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1"/>
        <w:gridCol w:w="3139"/>
      </w:tblGrid>
      <w:tr w:rsidR="002F5F18" w14:paraId="20F1DA0C" w14:textId="77777777" w:rsidTr="0085043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88C8691" w14:textId="77777777" w:rsidR="002F5F18" w:rsidRDefault="002F5F18" w:rsidP="0085043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132092" w14:textId="77777777" w:rsidR="002F5F18" w:rsidRDefault="002F5F18" w:rsidP="0085043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1B13F8" wp14:editId="3AD9E6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2D56E36" w14:textId="77777777" w:rsidR="002F5F18" w:rsidRPr="00B86040" w:rsidRDefault="002F5F18" w:rsidP="00850434">
            <w:pPr>
              <w:spacing w:after="240"/>
              <w:jc w:val="center"/>
              <w:rPr>
                <w:b/>
              </w:rPr>
            </w:pPr>
          </w:p>
        </w:tc>
      </w:tr>
      <w:tr w:rsidR="002F5F18" w:rsidRPr="001D32AC" w14:paraId="6D2C06C0" w14:textId="77777777" w:rsidTr="0085043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6BC52" w14:textId="77777777" w:rsidR="002F5F18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29B39E4F" w14:textId="77777777" w:rsidR="002F5F18" w:rsidRPr="009B52BD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38"/>
            </w:tblGrid>
            <w:tr w:rsidR="002F5F18" w:rsidRPr="001D32AC" w14:paraId="198DDE4A" w14:textId="77777777" w:rsidTr="00850434">
              <w:trPr>
                <w:cantSplit/>
              </w:trPr>
              <w:tc>
                <w:tcPr>
                  <w:tcW w:w="9286" w:type="dxa"/>
                </w:tcPr>
                <w:p w14:paraId="6ACD14BD" w14:textId="77777777" w:rsidR="002F5F18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Кирова</w:t>
                  </w:r>
                  <w:r w:rsidRPr="00A675B4">
                    <w:rPr>
                      <w:sz w:val="18"/>
                      <w:szCs w:val="18"/>
                    </w:rPr>
                    <w:t xml:space="preserve"> ул.,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A675B4">
                    <w:rPr>
                      <w:sz w:val="18"/>
                      <w:szCs w:val="18"/>
                    </w:rPr>
                    <w:t>г.Колпашево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58A180E8" w14:textId="77777777" w:rsidR="002F5F18" w:rsidRPr="002F5F18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</w:rPr>
                    <w:t>тел</w:t>
                  </w:r>
                  <w:r w:rsidRPr="002F5F18">
                    <w:rPr>
                      <w:sz w:val="18"/>
                      <w:szCs w:val="18"/>
                      <w:lang w:val="en-US"/>
                    </w:rPr>
                    <w:t xml:space="preserve">. (38-254) 5-30-54 </w:t>
                  </w:r>
                </w:p>
                <w:p w14:paraId="46DB3400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33379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  <w:hyperlink r:id="rId8" w:history="1"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sp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_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kolpashevo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@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list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.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</w:hyperlink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r w:rsidRPr="00333791">
                    <w:rPr>
                      <w:sz w:val="18"/>
                      <w:szCs w:val="18"/>
                    </w:rPr>
                    <w:t>сайт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hyperlink r:id="rId9" w:history="1">
                    <w:r w:rsidRPr="00BE3B4F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http://palatakolp.ru/</w:t>
                    </w:r>
                  </w:hyperlink>
                  <w:r w:rsidRPr="00BE3B4F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266B72B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 49185755   ОГРН  1217000010908  ИНН  7007013121  КПП  700701001</w:t>
                  </w:r>
                </w:p>
              </w:tc>
            </w:tr>
          </w:tbl>
          <w:p w14:paraId="72958569" w14:textId="77777777" w:rsidR="002F5F18" w:rsidRPr="001D32AC" w:rsidRDefault="002F5F18" w:rsidP="00850434">
            <w:pPr>
              <w:tabs>
                <w:tab w:val="left" w:pos="480"/>
              </w:tabs>
              <w:spacing w:after="240"/>
              <w:jc w:val="center"/>
              <w:rPr>
                <w:b/>
                <w:lang w:val="en-US"/>
              </w:rPr>
            </w:pPr>
          </w:p>
        </w:tc>
      </w:tr>
    </w:tbl>
    <w:p w14:paraId="4D0BEC76" w14:textId="77777777" w:rsidR="002F5F18" w:rsidRDefault="002F5F18" w:rsidP="002F5F18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F5F18" w14:paraId="0BA135A3" w14:textId="77777777" w:rsidTr="00E61C98">
        <w:trPr>
          <w:trHeight w:val="1081"/>
        </w:trPr>
        <w:tc>
          <w:tcPr>
            <w:tcW w:w="6204" w:type="dxa"/>
          </w:tcPr>
          <w:p w14:paraId="5D7B3652" w14:textId="26829390" w:rsidR="002F5F18" w:rsidRPr="00E61C98" w:rsidRDefault="001D50B6" w:rsidP="0085043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21.03.2025 </w:t>
            </w:r>
            <w:r w:rsidR="002F5F18" w:rsidRPr="00E61C98">
              <w:rPr>
                <w:sz w:val="24"/>
                <w:szCs w:val="24"/>
              </w:rPr>
              <w:t>№</w:t>
            </w:r>
            <w:r w:rsidR="00FC50C6" w:rsidRPr="00F40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 w:rsidR="002F5F18" w:rsidRPr="00E61C98">
              <w:rPr>
                <w:sz w:val="24"/>
                <w:szCs w:val="24"/>
              </w:rPr>
              <w:t xml:space="preserve"> </w:t>
            </w:r>
          </w:p>
          <w:p w14:paraId="5ADFBE41" w14:textId="180DF26C" w:rsidR="002F5F18" w:rsidRPr="00E61C98" w:rsidRDefault="002F5F18" w:rsidP="00850434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на </w:t>
            </w:r>
            <w:r w:rsidRPr="00E61C98">
              <w:rPr>
                <w:color w:val="000000"/>
                <w:sz w:val="24"/>
                <w:szCs w:val="24"/>
              </w:rPr>
              <w:t xml:space="preserve">№ </w:t>
            </w:r>
            <w:r w:rsidR="001D50B6">
              <w:rPr>
                <w:color w:val="000000"/>
                <w:sz w:val="24"/>
                <w:szCs w:val="24"/>
              </w:rPr>
              <w:t>ДГ05-30-1166/25</w:t>
            </w:r>
            <w:r w:rsidRPr="00E61C98">
              <w:rPr>
                <w:sz w:val="24"/>
                <w:szCs w:val="24"/>
              </w:rPr>
              <w:t xml:space="preserve"> </w:t>
            </w:r>
            <w:r w:rsidRPr="00E61C98">
              <w:rPr>
                <w:color w:val="000000"/>
                <w:sz w:val="24"/>
                <w:szCs w:val="24"/>
              </w:rPr>
              <w:t xml:space="preserve">от </w:t>
            </w:r>
            <w:r w:rsidR="001D50B6">
              <w:rPr>
                <w:color w:val="000000"/>
                <w:sz w:val="24"/>
                <w:szCs w:val="24"/>
              </w:rPr>
              <w:t>14.03.</w:t>
            </w:r>
            <w:r w:rsidRPr="00E61C98">
              <w:rPr>
                <w:color w:val="000000"/>
                <w:sz w:val="24"/>
                <w:szCs w:val="24"/>
              </w:rPr>
              <w:t>202</w:t>
            </w:r>
            <w:r w:rsidR="00FC50C6">
              <w:rPr>
                <w:color w:val="000000"/>
                <w:sz w:val="24"/>
                <w:szCs w:val="24"/>
              </w:rPr>
              <w:t>5</w:t>
            </w:r>
          </w:p>
          <w:p w14:paraId="5492B4FB" w14:textId="77777777" w:rsidR="002F5F18" w:rsidRPr="00E61C98" w:rsidRDefault="002F5F18" w:rsidP="00850434">
            <w:pPr>
              <w:rPr>
                <w:sz w:val="24"/>
                <w:szCs w:val="24"/>
              </w:rPr>
            </w:pPr>
          </w:p>
          <w:p w14:paraId="1B35D435" w14:textId="6D1781EA" w:rsidR="002F5F18" w:rsidRPr="00E61C98" w:rsidRDefault="002F5F18" w:rsidP="00850434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Заключение на</w:t>
            </w:r>
            <w:r w:rsidR="00C34211">
              <w:rPr>
                <w:sz w:val="24"/>
                <w:szCs w:val="24"/>
              </w:rPr>
              <w:t xml:space="preserve"> проект</w:t>
            </w:r>
            <w:r w:rsidR="00930231">
              <w:rPr>
                <w:sz w:val="24"/>
                <w:szCs w:val="24"/>
              </w:rPr>
              <w:t xml:space="preserve"> постановления</w:t>
            </w:r>
            <w:r w:rsidR="00C34211">
              <w:rPr>
                <w:sz w:val="24"/>
                <w:szCs w:val="24"/>
              </w:rPr>
              <w:t xml:space="preserve"> </w:t>
            </w:r>
            <w:r w:rsidRPr="00E61C98">
              <w:rPr>
                <w:sz w:val="24"/>
                <w:szCs w:val="24"/>
              </w:rPr>
              <w:t xml:space="preserve"> </w:t>
            </w:r>
          </w:p>
          <w:p w14:paraId="7B1AB29E" w14:textId="644D3A8F" w:rsidR="002F5F18" w:rsidRPr="00F07658" w:rsidRDefault="008C3027" w:rsidP="00850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="002F5F18" w:rsidRPr="00F07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A434E89" w14:textId="77777777" w:rsidR="00E61C98" w:rsidRPr="00E61C98" w:rsidRDefault="00E61C98" w:rsidP="00E61C98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Главе Колпашевского района</w:t>
            </w:r>
          </w:p>
          <w:p w14:paraId="1328B06B" w14:textId="77777777" w:rsidR="00E61C98" w:rsidRPr="00E61C98" w:rsidRDefault="00E61C98" w:rsidP="00E61C98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Агееву А.Б.</w:t>
            </w:r>
          </w:p>
          <w:p w14:paraId="6E609E2E" w14:textId="77777777" w:rsidR="002F5F18" w:rsidRDefault="002F5F18" w:rsidP="00C3421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14:paraId="4293697C" w14:textId="77777777" w:rsidR="002F5F18" w:rsidRDefault="002F5F18" w:rsidP="002F5F18">
      <w:pPr>
        <w:spacing w:before="100" w:beforeAutospacing="1" w:after="100" w:afterAutospacing="1"/>
        <w:jc w:val="center"/>
        <w:outlineLvl w:val="0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Уважаемы</w:t>
      </w:r>
      <w:r w:rsidR="00E61C98" w:rsidRPr="00E61C98">
        <w:rPr>
          <w:bCs/>
          <w:color w:val="000000" w:themeColor="text1"/>
          <w:sz w:val="24"/>
          <w:szCs w:val="24"/>
        </w:rPr>
        <w:t>й</w:t>
      </w:r>
      <w:r w:rsidRPr="00E61C98">
        <w:rPr>
          <w:bCs/>
          <w:color w:val="000000" w:themeColor="text1"/>
          <w:sz w:val="24"/>
          <w:szCs w:val="24"/>
        </w:rPr>
        <w:t xml:space="preserve"> Антон Борисович! </w:t>
      </w:r>
    </w:p>
    <w:p w14:paraId="2C428786" w14:textId="5655B5A8" w:rsidR="002F5F18" w:rsidRDefault="002F5F18" w:rsidP="00F9041F">
      <w:pPr>
        <w:pStyle w:val="ac"/>
        <w:tabs>
          <w:tab w:val="left" w:pos="426"/>
        </w:tabs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Счетной палатой Колпашевского района на основании п.</w:t>
      </w:r>
      <w:r w:rsidR="002F0A56">
        <w:rPr>
          <w:color w:val="000000" w:themeColor="text1"/>
          <w:sz w:val="24"/>
          <w:szCs w:val="24"/>
        </w:rPr>
        <w:t xml:space="preserve"> </w:t>
      </w:r>
      <w:r w:rsidR="001D50B6">
        <w:rPr>
          <w:color w:val="000000" w:themeColor="text1"/>
          <w:sz w:val="24"/>
          <w:szCs w:val="24"/>
        </w:rPr>
        <w:t>7</w:t>
      </w:r>
      <w:r w:rsidRPr="00E61C98">
        <w:rPr>
          <w:color w:val="000000" w:themeColor="text1"/>
          <w:sz w:val="24"/>
          <w:szCs w:val="24"/>
        </w:rPr>
        <w:t xml:space="preserve"> раздела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</w:t>
      </w:r>
      <w:r w:rsidR="002F0A56">
        <w:rPr>
          <w:color w:val="000000" w:themeColor="text1"/>
          <w:sz w:val="24"/>
          <w:szCs w:val="24"/>
        </w:rPr>
        <w:t>5</w:t>
      </w:r>
      <w:r w:rsidRPr="00E61C98">
        <w:rPr>
          <w:color w:val="000000" w:themeColor="text1"/>
          <w:sz w:val="24"/>
          <w:szCs w:val="24"/>
        </w:rPr>
        <w:t xml:space="preserve"> год, ст. 17 Положения о Счетной палате Колпашевского района, Стандарта внешнего муниципального финансового контроля «Экспертиза муниципальных программ (проектов муниципальных программ)», утвержденного приказом Счетной палаты Колпашевского района от 20.12.2022 № 48, Порядка направления проектов нормативных правовых актов Администрации Колпашевского района на экспертизу в Счетную палату Колпашевского района (решение Думы Колпашевс</w:t>
      </w:r>
      <w:r w:rsidR="007A66D4">
        <w:rPr>
          <w:color w:val="000000" w:themeColor="text1"/>
          <w:sz w:val="24"/>
          <w:szCs w:val="24"/>
        </w:rPr>
        <w:t>кого района от 07.09.2015 № 91)</w:t>
      </w:r>
      <w:r w:rsidRPr="00E61C98">
        <w:rPr>
          <w:color w:val="000000" w:themeColor="text1"/>
          <w:sz w:val="24"/>
          <w:szCs w:val="24"/>
        </w:rPr>
        <w:t xml:space="preserve"> проведена экспертиза </w:t>
      </w:r>
      <w:r w:rsidR="00DE0913" w:rsidRPr="00DE0913">
        <w:rPr>
          <w:sz w:val="24"/>
          <w:szCs w:val="24"/>
        </w:rPr>
        <w:t xml:space="preserve"> проекта</w:t>
      </w:r>
      <w:r w:rsidR="00347381">
        <w:rPr>
          <w:sz w:val="24"/>
          <w:szCs w:val="24"/>
        </w:rPr>
        <w:t xml:space="preserve"> постановления «О внесении изменений в приложение к постановлению Администрации Колпашевского района от 15.12.2021 </w:t>
      </w:r>
      <w:r w:rsidRPr="00E61C98">
        <w:rPr>
          <w:bCs/>
          <w:color w:val="000000" w:themeColor="text1"/>
          <w:sz w:val="24"/>
          <w:szCs w:val="24"/>
        </w:rPr>
        <w:t xml:space="preserve">№ </w:t>
      </w:r>
      <w:r w:rsidR="00DE0913">
        <w:rPr>
          <w:bCs/>
          <w:color w:val="000000" w:themeColor="text1"/>
          <w:sz w:val="24"/>
          <w:szCs w:val="24"/>
        </w:rPr>
        <w:t>1</w:t>
      </w:r>
      <w:r w:rsidR="00002A17">
        <w:rPr>
          <w:bCs/>
          <w:color w:val="000000" w:themeColor="text1"/>
          <w:sz w:val="24"/>
          <w:szCs w:val="24"/>
        </w:rPr>
        <w:t>483</w:t>
      </w:r>
      <w:r w:rsidRPr="00E61C98">
        <w:rPr>
          <w:bCs/>
          <w:color w:val="000000" w:themeColor="text1"/>
          <w:sz w:val="24"/>
          <w:szCs w:val="24"/>
        </w:rPr>
        <w:t xml:space="preserve"> «О</w:t>
      </w:r>
      <w:r w:rsidR="00DE0913">
        <w:rPr>
          <w:bCs/>
          <w:color w:val="000000" w:themeColor="text1"/>
          <w:sz w:val="24"/>
          <w:szCs w:val="24"/>
        </w:rPr>
        <w:t xml:space="preserve">б </w:t>
      </w:r>
      <w:r w:rsidRPr="00E61C98">
        <w:rPr>
          <w:bCs/>
          <w:color w:val="000000" w:themeColor="text1"/>
          <w:sz w:val="24"/>
          <w:szCs w:val="24"/>
        </w:rPr>
        <w:t>утверждении муниципальной программы</w:t>
      </w:r>
      <w:r w:rsidR="00DE0913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>«Развитие</w:t>
      </w:r>
      <w:r w:rsidR="00002A17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>культуры</w:t>
      </w:r>
      <w:r w:rsidR="00002A17">
        <w:rPr>
          <w:bCs/>
          <w:color w:val="000000" w:themeColor="text1"/>
          <w:sz w:val="24"/>
          <w:szCs w:val="24"/>
        </w:rPr>
        <w:t xml:space="preserve"> в </w:t>
      </w:r>
      <w:r w:rsidRPr="00E61C98">
        <w:rPr>
          <w:bCs/>
          <w:color w:val="000000" w:themeColor="text1"/>
          <w:sz w:val="24"/>
          <w:szCs w:val="24"/>
        </w:rPr>
        <w:t>Колпашевск</w:t>
      </w:r>
      <w:r w:rsidR="00002A17">
        <w:rPr>
          <w:bCs/>
          <w:color w:val="000000" w:themeColor="text1"/>
          <w:sz w:val="24"/>
          <w:szCs w:val="24"/>
        </w:rPr>
        <w:t>ом</w:t>
      </w:r>
      <w:r w:rsidRPr="00E61C98">
        <w:rPr>
          <w:bCs/>
          <w:color w:val="000000" w:themeColor="text1"/>
          <w:sz w:val="24"/>
          <w:szCs w:val="24"/>
        </w:rPr>
        <w:t xml:space="preserve"> район</w:t>
      </w:r>
      <w:r w:rsidR="00002A17">
        <w:rPr>
          <w:bCs/>
          <w:color w:val="000000" w:themeColor="text1"/>
          <w:sz w:val="24"/>
          <w:szCs w:val="24"/>
        </w:rPr>
        <w:t>е»</w:t>
      </w:r>
      <w:r w:rsidRPr="00E61C98">
        <w:rPr>
          <w:bCs/>
          <w:color w:val="000000" w:themeColor="text1"/>
          <w:sz w:val="24"/>
          <w:szCs w:val="24"/>
        </w:rPr>
        <w:t xml:space="preserve"> (далее – </w:t>
      </w:r>
      <w:r w:rsidR="00DE0913">
        <w:rPr>
          <w:bCs/>
          <w:color w:val="000000" w:themeColor="text1"/>
          <w:sz w:val="24"/>
          <w:szCs w:val="24"/>
        </w:rPr>
        <w:t>проект изменений</w:t>
      </w:r>
      <w:r w:rsidR="00E631C9">
        <w:rPr>
          <w:bCs/>
          <w:color w:val="000000" w:themeColor="text1"/>
          <w:sz w:val="24"/>
          <w:szCs w:val="24"/>
        </w:rPr>
        <w:t>)</w:t>
      </w:r>
      <w:r w:rsidRPr="00E61C98">
        <w:rPr>
          <w:bCs/>
          <w:color w:val="000000" w:themeColor="text1"/>
          <w:sz w:val="24"/>
          <w:szCs w:val="24"/>
        </w:rPr>
        <w:t>.</w:t>
      </w:r>
    </w:p>
    <w:p w14:paraId="1EE4620C" w14:textId="60585134" w:rsidR="003A737A" w:rsidRPr="001D50B6" w:rsidRDefault="003A737A" w:rsidP="001D50B6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Для проведения экспертизы </w:t>
      </w:r>
      <w:r w:rsidRPr="005014F1">
        <w:rPr>
          <w:bCs/>
          <w:sz w:val="24"/>
          <w:szCs w:val="24"/>
        </w:rPr>
        <w:t>муниципальной программы «</w:t>
      </w:r>
      <w:bookmarkStart w:id="0" w:name="_Hlk193463470"/>
      <w:r>
        <w:rPr>
          <w:bCs/>
          <w:sz w:val="24"/>
          <w:szCs w:val="24"/>
        </w:rPr>
        <w:t>Развитие культуры в Колпашевском районе</w:t>
      </w:r>
      <w:bookmarkEnd w:id="0"/>
      <w:r w:rsidRPr="005014F1">
        <w:rPr>
          <w:bCs/>
          <w:sz w:val="24"/>
          <w:szCs w:val="24"/>
        </w:rPr>
        <w:t>»</w:t>
      </w:r>
      <w:r w:rsidR="009053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Управлением по культуре, спорту и молодежной политике Администрации Колпашевского </w:t>
      </w:r>
      <w:proofErr w:type="gramStart"/>
      <w:r>
        <w:rPr>
          <w:bCs/>
          <w:sz w:val="24"/>
          <w:szCs w:val="24"/>
        </w:rPr>
        <w:t xml:space="preserve">района </w:t>
      </w:r>
      <w:r w:rsidR="001D50B6">
        <w:rPr>
          <w:bCs/>
          <w:sz w:val="24"/>
          <w:szCs w:val="24"/>
        </w:rPr>
        <w:t xml:space="preserve"> 14.03.2025</w:t>
      </w:r>
      <w:proofErr w:type="gramEnd"/>
      <w:r w:rsidR="001D50B6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представлены:</w:t>
      </w:r>
      <w:r w:rsidR="001D50B6" w:rsidRPr="001D50B6">
        <w:rPr>
          <w:bCs/>
          <w:color w:val="000000"/>
          <w:sz w:val="24"/>
          <w:szCs w:val="24"/>
        </w:rPr>
        <w:t xml:space="preserve"> </w:t>
      </w:r>
    </w:p>
    <w:p w14:paraId="3A9219FC" w14:textId="370C9465" w:rsidR="003A737A" w:rsidRDefault="003A737A" w:rsidP="003A737A">
      <w:pPr>
        <w:pStyle w:val="ac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47381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 xml:space="preserve"> постановления Администрации </w:t>
      </w:r>
      <w:r>
        <w:rPr>
          <w:sz w:val="24"/>
          <w:szCs w:val="24"/>
        </w:rPr>
        <w:t>Колпашевского района</w:t>
      </w:r>
      <w:r w:rsidR="00347381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приложение к постановлению Администрации Колпашевского района</w:t>
      </w:r>
      <w:r w:rsidR="00347381">
        <w:rPr>
          <w:sz w:val="24"/>
          <w:szCs w:val="24"/>
        </w:rPr>
        <w:t xml:space="preserve"> от 15.12.2021 </w:t>
      </w:r>
      <w:r w:rsidRPr="005014F1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148</w:t>
      </w:r>
      <w:r w:rsidR="00347381">
        <w:rPr>
          <w:bCs/>
          <w:sz w:val="24"/>
          <w:szCs w:val="24"/>
        </w:rPr>
        <w:t xml:space="preserve">3 </w:t>
      </w:r>
      <w:r w:rsidRPr="005014F1">
        <w:rPr>
          <w:bCs/>
          <w:sz w:val="24"/>
          <w:szCs w:val="24"/>
        </w:rPr>
        <w:t>«Об утверждении муниципальной программы «</w:t>
      </w:r>
      <w:r>
        <w:rPr>
          <w:bCs/>
          <w:sz w:val="24"/>
          <w:szCs w:val="24"/>
        </w:rPr>
        <w:t>Развитие</w:t>
      </w:r>
      <w:r w:rsidR="00347381">
        <w:rPr>
          <w:bCs/>
          <w:sz w:val="24"/>
          <w:szCs w:val="24"/>
        </w:rPr>
        <w:t xml:space="preserve"> культуры в К</w:t>
      </w:r>
      <w:r>
        <w:rPr>
          <w:bCs/>
          <w:sz w:val="24"/>
          <w:szCs w:val="24"/>
        </w:rPr>
        <w:t>олпашевско</w:t>
      </w:r>
      <w:r w:rsidR="00347381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район</w:t>
      </w:r>
      <w:r w:rsidR="00347381">
        <w:rPr>
          <w:bCs/>
          <w:sz w:val="24"/>
          <w:szCs w:val="24"/>
        </w:rPr>
        <w:t>е</w:t>
      </w:r>
      <w:r w:rsidRPr="005014F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14:paraId="11FBB829" w14:textId="2B01F67B" w:rsidR="003A737A" w:rsidRDefault="003A737A" w:rsidP="003A737A">
      <w:pPr>
        <w:pStyle w:val="ac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пояснительная записка к проекту изменений;</w:t>
      </w:r>
    </w:p>
    <w:p w14:paraId="00D4A7AF" w14:textId="410C2711" w:rsidR="003A737A" w:rsidRPr="005014F1" w:rsidRDefault="003A737A" w:rsidP="003A737A">
      <w:pPr>
        <w:pStyle w:val="ac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актуальная редакция мун</w:t>
      </w:r>
      <w:r w:rsidRPr="005014F1">
        <w:rPr>
          <w:bCs/>
          <w:sz w:val="24"/>
          <w:szCs w:val="24"/>
        </w:rPr>
        <w:t>иципальной программы «</w:t>
      </w:r>
      <w:r>
        <w:rPr>
          <w:bCs/>
          <w:sz w:val="24"/>
          <w:szCs w:val="24"/>
        </w:rPr>
        <w:t>Развитие</w:t>
      </w:r>
      <w:r w:rsidR="00347381">
        <w:rPr>
          <w:bCs/>
          <w:sz w:val="24"/>
          <w:szCs w:val="24"/>
        </w:rPr>
        <w:t xml:space="preserve"> культуры в </w:t>
      </w:r>
      <w:proofErr w:type="spellStart"/>
      <w:r w:rsidR="00347381">
        <w:rPr>
          <w:bCs/>
          <w:sz w:val="24"/>
          <w:szCs w:val="24"/>
        </w:rPr>
        <w:t>Колашевском</w:t>
      </w:r>
      <w:proofErr w:type="spellEnd"/>
      <w:r w:rsidR="003473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район</w:t>
      </w:r>
      <w:r w:rsidR="00347381">
        <w:rPr>
          <w:bCs/>
          <w:sz w:val="24"/>
          <w:szCs w:val="24"/>
        </w:rPr>
        <w:t>е</w:t>
      </w:r>
      <w:r w:rsidRPr="005014F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14:paraId="0F55F27B" w14:textId="366DA109" w:rsidR="002F5F1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В результате проведенной экспертизы</w:t>
      </w:r>
      <w:r w:rsidR="00827D96">
        <w:rPr>
          <w:bCs/>
          <w:color w:val="000000" w:themeColor="text1"/>
          <w:sz w:val="24"/>
          <w:szCs w:val="24"/>
        </w:rPr>
        <w:t xml:space="preserve"> проекта изменений</w:t>
      </w:r>
      <w:r w:rsidRPr="00E61C98">
        <w:rPr>
          <w:bCs/>
          <w:color w:val="000000" w:themeColor="text1"/>
          <w:sz w:val="24"/>
          <w:szCs w:val="24"/>
        </w:rPr>
        <w:t xml:space="preserve"> и представленных к нему документов установлено следующее. </w:t>
      </w:r>
    </w:p>
    <w:p w14:paraId="106DEFDF" w14:textId="3AA2E718" w:rsidR="001D50B6" w:rsidRDefault="001D50B6" w:rsidP="001D50B6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 w:rsidRPr="00DB68A0">
        <w:rPr>
          <w:bCs/>
          <w:color w:val="000000"/>
          <w:sz w:val="24"/>
          <w:szCs w:val="24"/>
        </w:rPr>
        <w:t xml:space="preserve">Представленная на экспертизу муниципальная программа подготовлена ответственным исполнителем в лице </w:t>
      </w:r>
      <w:r>
        <w:rPr>
          <w:bCs/>
          <w:color w:val="000000"/>
          <w:sz w:val="24"/>
          <w:szCs w:val="24"/>
        </w:rPr>
        <w:t>Управления по культуре, спорту и молодёжной политик</w:t>
      </w:r>
      <w:r w:rsidR="00E631C9">
        <w:rPr>
          <w:bCs/>
          <w:color w:val="000000"/>
          <w:sz w:val="24"/>
          <w:szCs w:val="24"/>
        </w:rPr>
        <w:t>е</w:t>
      </w:r>
      <w:r w:rsidRPr="00DB68A0">
        <w:rPr>
          <w:bCs/>
          <w:color w:val="000000"/>
          <w:sz w:val="24"/>
          <w:szCs w:val="24"/>
        </w:rPr>
        <w:t xml:space="preserve"> Администрации Колпашевского района.</w:t>
      </w:r>
    </w:p>
    <w:p w14:paraId="6497F1EF" w14:textId="08014E0E" w:rsidR="001D50B6" w:rsidRPr="00276F40" w:rsidRDefault="001D50B6" w:rsidP="001D50B6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bookmarkStart w:id="1" w:name="_Hlk193453041"/>
      <w:r w:rsidRPr="00276F40">
        <w:rPr>
          <w:bCs/>
          <w:color w:val="000000"/>
          <w:sz w:val="24"/>
          <w:szCs w:val="24"/>
        </w:rPr>
        <w:t xml:space="preserve">На момент проведения экспертизы в муниципальную программу вносились изменения постановлениями Администрации Колпашевского района: от </w:t>
      </w:r>
      <w:r>
        <w:rPr>
          <w:bCs/>
          <w:color w:val="000000"/>
          <w:sz w:val="24"/>
          <w:szCs w:val="24"/>
        </w:rPr>
        <w:t>24.03.2022 № 383, от 29.12.2022 № 1525, от 10.03.202</w:t>
      </w:r>
      <w:r w:rsidR="00E631C9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№ 215, от 11.09.2023 № 813, от 09.02.2024 № 127, от 12.04.2024 № № 334, от 25.02.2025 № 170</w:t>
      </w:r>
      <w:r w:rsidRPr="00276F40">
        <w:rPr>
          <w:bCs/>
          <w:color w:val="000000"/>
          <w:sz w:val="24"/>
          <w:szCs w:val="24"/>
        </w:rPr>
        <w:t xml:space="preserve">. </w:t>
      </w:r>
    </w:p>
    <w:bookmarkEnd w:id="1"/>
    <w:p w14:paraId="3429594F" w14:textId="3FE4D6C5" w:rsidR="001D50B6" w:rsidRPr="00276F40" w:rsidRDefault="001D50B6" w:rsidP="001D50B6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 w:rsidRPr="00276F40">
        <w:rPr>
          <w:bCs/>
          <w:color w:val="000000"/>
          <w:sz w:val="24"/>
          <w:szCs w:val="24"/>
        </w:rPr>
        <w:t>Согласно представленной пояснительной записке к проекту изменений основанием для внесения изменений в муниципальную программу «</w:t>
      </w:r>
      <w:r>
        <w:rPr>
          <w:bCs/>
          <w:sz w:val="24"/>
          <w:szCs w:val="24"/>
        </w:rPr>
        <w:t xml:space="preserve">Развитие культуры в Колпашевском </w:t>
      </w:r>
      <w:r>
        <w:rPr>
          <w:bCs/>
          <w:sz w:val="24"/>
          <w:szCs w:val="24"/>
        </w:rPr>
        <w:lastRenderedPageBreak/>
        <w:t>районе</w:t>
      </w:r>
      <w:r w:rsidRPr="00276F40">
        <w:rPr>
          <w:bCs/>
          <w:color w:val="000000"/>
          <w:sz w:val="24"/>
          <w:szCs w:val="24"/>
        </w:rPr>
        <w:t>» является уточнение объемов финансирования в целях приведения их в соответствие с решением Думы Колпашевского района от 2</w:t>
      </w:r>
      <w:r>
        <w:rPr>
          <w:bCs/>
          <w:color w:val="000000"/>
          <w:sz w:val="24"/>
          <w:szCs w:val="24"/>
        </w:rPr>
        <w:t>5.11.2024</w:t>
      </w:r>
      <w:r w:rsidRPr="00276F40">
        <w:rPr>
          <w:bCs/>
          <w:color w:val="000000"/>
          <w:sz w:val="24"/>
          <w:szCs w:val="24"/>
        </w:rPr>
        <w:t xml:space="preserve"> № </w:t>
      </w:r>
      <w:r>
        <w:rPr>
          <w:bCs/>
          <w:color w:val="000000"/>
          <w:sz w:val="24"/>
          <w:szCs w:val="24"/>
        </w:rPr>
        <w:t>124</w:t>
      </w:r>
      <w:r w:rsidRPr="00276F40">
        <w:rPr>
          <w:bCs/>
          <w:color w:val="000000"/>
          <w:sz w:val="24"/>
          <w:szCs w:val="24"/>
        </w:rPr>
        <w:t xml:space="preserve"> «О бюджете муниципального образования «Колпашевский район» на 202</w:t>
      </w:r>
      <w:r>
        <w:rPr>
          <w:bCs/>
          <w:color w:val="000000"/>
          <w:sz w:val="24"/>
          <w:szCs w:val="24"/>
        </w:rPr>
        <w:t>5</w:t>
      </w:r>
      <w:r w:rsidRPr="00276F40">
        <w:rPr>
          <w:bCs/>
          <w:color w:val="000000"/>
          <w:sz w:val="24"/>
          <w:szCs w:val="24"/>
        </w:rPr>
        <w:t xml:space="preserve"> год и плановый период 202</w:t>
      </w:r>
      <w:r>
        <w:rPr>
          <w:bCs/>
          <w:color w:val="000000"/>
          <w:sz w:val="24"/>
          <w:szCs w:val="24"/>
        </w:rPr>
        <w:t>6</w:t>
      </w:r>
      <w:r w:rsidRPr="00276F40">
        <w:rPr>
          <w:bCs/>
          <w:color w:val="000000"/>
          <w:sz w:val="24"/>
          <w:szCs w:val="24"/>
        </w:rPr>
        <w:t xml:space="preserve"> и 202</w:t>
      </w:r>
      <w:r>
        <w:rPr>
          <w:bCs/>
          <w:color w:val="000000"/>
          <w:sz w:val="24"/>
          <w:szCs w:val="24"/>
        </w:rPr>
        <w:t>7</w:t>
      </w:r>
      <w:r w:rsidRPr="00276F40">
        <w:rPr>
          <w:bCs/>
          <w:color w:val="000000"/>
          <w:sz w:val="24"/>
          <w:szCs w:val="24"/>
        </w:rPr>
        <w:t xml:space="preserve"> годов</w:t>
      </w:r>
      <w:r>
        <w:rPr>
          <w:bCs/>
          <w:color w:val="000000"/>
          <w:sz w:val="24"/>
          <w:szCs w:val="24"/>
        </w:rPr>
        <w:t>»</w:t>
      </w:r>
      <w:r w:rsidRPr="00276F40">
        <w:rPr>
          <w:bCs/>
          <w:color w:val="000000"/>
          <w:sz w:val="24"/>
          <w:szCs w:val="24"/>
        </w:rPr>
        <w:t>.</w:t>
      </w:r>
    </w:p>
    <w:p w14:paraId="0C493C0A" w14:textId="597D1EDB" w:rsidR="001D50B6" w:rsidRDefault="001D50B6" w:rsidP="001D50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на реализацию муниципальной программы «</w:t>
      </w:r>
      <w:r>
        <w:rPr>
          <w:bCs/>
          <w:sz w:val="24"/>
          <w:szCs w:val="24"/>
        </w:rPr>
        <w:t>Развитие культуры в Колпашевском районе</w:t>
      </w:r>
      <w:r>
        <w:rPr>
          <w:sz w:val="24"/>
          <w:szCs w:val="24"/>
        </w:rPr>
        <w:t xml:space="preserve">» на 2025-2027 годы, представленный в проекте постановления соответствует бюджетным ассигнованиям, предусмотренным на ее реализацию в </w:t>
      </w:r>
      <w:r>
        <w:rPr>
          <w:bCs/>
          <w:spacing w:val="-1"/>
          <w:sz w:val="24"/>
          <w:szCs w:val="24"/>
        </w:rPr>
        <w:t xml:space="preserve">решении </w:t>
      </w:r>
      <w:r w:rsidRPr="009F0ABD">
        <w:rPr>
          <w:bCs/>
          <w:sz w:val="24"/>
          <w:szCs w:val="24"/>
        </w:rPr>
        <w:t xml:space="preserve">Думы Колпашевского района </w:t>
      </w:r>
      <w:r w:rsidRPr="009F0ABD">
        <w:rPr>
          <w:sz w:val="24"/>
          <w:szCs w:val="24"/>
        </w:rPr>
        <w:t>от 2</w:t>
      </w:r>
      <w:r>
        <w:rPr>
          <w:sz w:val="24"/>
          <w:szCs w:val="24"/>
        </w:rPr>
        <w:t>5</w:t>
      </w:r>
      <w:r w:rsidRPr="009F0ABD">
        <w:rPr>
          <w:sz w:val="24"/>
          <w:szCs w:val="24"/>
        </w:rPr>
        <w:t>.11.202</w:t>
      </w:r>
      <w:r>
        <w:rPr>
          <w:sz w:val="24"/>
          <w:szCs w:val="24"/>
        </w:rPr>
        <w:t>4</w:t>
      </w:r>
      <w:r w:rsidRPr="009F0ABD">
        <w:rPr>
          <w:sz w:val="24"/>
          <w:szCs w:val="24"/>
        </w:rPr>
        <w:t xml:space="preserve"> № 1</w:t>
      </w:r>
      <w:r>
        <w:rPr>
          <w:sz w:val="24"/>
          <w:szCs w:val="24"/>
        </w:rPr>
        <w:t>24</w:t>
      </w:r>
      <w:r w:rsidRPr="009F0ABD">
        <w:rPr>
          <w:sz w:val="24"/>
          <w:szCs w:val="24"/>
        </w:rPr>
        <w:t xml:space="preserve"> «О бюджете муниципального образования «Колпашевский район» на 202</w:t>
      </w:r>
      <w:r>
        <w:rPr>
          <w:sz w:val="24"/>
          <w:szCs w:val="24"/>
        </w:rPr>
        <w:t>5</w:t>
      </w:r>
      <w:r w:rsidRPr="009F0ABD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9F0ABD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9F0ABD">
        <w:rPr>
          <w:sz w:val="24"/>
          <w:szCs w:val="24"/>
        </w:rPr>
        <w:t xml:space="preserve"> годов».</w:t>
      </w:r>
    </w:p>
    <w:p w14:paraId="4882F030" w14:textId="6ED4094F" w:rsidR="001D50B6" w:rsidRDefault="001D50B6" w:rsidP="001D50B6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Общий объем бюджетных ассигнований, предусмотренных на финансовое обеспечение мероприятий муниципальной программы в 2025 году предлагается увеличить на </w:t>
      </w:r>
      <w:r w:rsidR="002D7E7F">
        <w:rPr>
          <w:bCs/>
          <w:color w:val="000000"/>
          <w:sz w:val="24"/>
          <w:szCs w:val="24"/>
        </w:rPr>
        <w:t>83 </w:t>
      </w:r>
      <w:proofErr w:type="gramStart"/>
      <w:r w:rsidR="002D7E7F">
        <w:rPr>
          <w:bCs/>
          <w:color w:val="000000"/>
          <w:sz w:val="24"/>
          <w:szCs w:val="24"/>
        </w:rPr>
        <w:t>628,7</w:t>
      </w:r>
      <w:r>
        <w:rPr>
          <w:bCs/>
          <w:color w:val="000000"/>
          <w:sz w:val="24"/>
          <w:szCs w:val="24"/>
        </w:rPr>
        <w:t>тыс.рублей</w:t>
      </w:r>
      <w:proofErr w:type="gramEnd"/>
      <w:r>
        <w:rPr>
          <w:bCs/>
          <w:color w:val="000000"/>
          <w:sz w:val="24"/>
          <w:szCs w:val="24"/>
        </w:rPr>
        <w:t xml:space="preserve">. </w:t>
      </w:r>
    </w:p>
    <w:p w14:paraId="30159F09" w14:textId="450C2B02" w:rsidR="001D50B6" w:rsidRDefault="002D7E7F" w:rsidP="002D7E7F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Измененные данные по объему финансирования в детализации мероприятий муниципальной программы отражены в новой редакции Приложения № 2 к муниципальной программе «</w:t>
      </w:r>
      <w:r>
        <w:rPr>
          <w:bCs/>
          <w:sz w:val="24"/>
          <w:szCs w:val="24"/>
        </w:rPr>
        <w:t>Развитие культуры в Колпашевском районе»</w:t>
      </w:r>
      <w:r>
        <w:rPr>
          <w:sz w:val="24"/>
          <w:szCs w:val="24"/>
        </w:rPr>
        <w:t xml:space="preserve">. </w:t>
      </w:r>
    </w:p>
    <w:p w14:paraId="5EAD553E" w14:textId="23F967AE" w:rsidR="001D50B6" w:rsidRPr="006671A6" w:rsidRDefault="001D50B6" w:rsidP="001D50B6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По итогам проведения экспертизы </w:t>
      </w:r>
      <w:r w:rsidRPr="006671A6">
        <w:rPr>
          <w:color w:val="000000"/>
          <w:sz w:val="24"/>
          <w:szCs w:val="24"/>
          <w:lang w:eastAsia="ru-RU"/>
        </w:rPr>
        <w:t>проект</w:t>
      </w:r>
      <w:r>
        <w:rPr>
          <w:color w:val="000000"/>
          <w:sz w:val="24"/>
          <w:szCs w:val="24"/>
          <w:lang w:eastAsia="ru-RU"/>
        </w:rPr>
        <w:t>а</w:t>
      </w:r>
      <w:r w:rsidRPr="006671A6">
        <w:rPr>
          <w:color w:val="000000"/>
          <w:sz w:val="24"/>
          <w:szCs w:val="24"/>
          <w:lang w:eastAsia="ru-RU"/>
        </w:rPr>
        <w:t xml:space="preserve"> постановления Администрации Колпашевского района «</w:t>
      </w:r>
      <w:r>
        <w:rPr>
          <w:sz w:val="24"/>
          <w:szCs w:val="24"/>
        </w:rPr>
        <w:t xml:space="preserve">О внесении изменений в приложение к постановлению Администрации Колпашевского района </w:t>
      </w:r>
      <w:r w:rsidRPr="005014F1">
        <w:rPr>
          <w:bCs/>
          <w:sz w:val="24"/>
          <w:szCs w:val="24"/>
        </w:rPr>
        <w:t xml:space="preserve">от </w:t>
      </w:r>
      <w:r w:rsidR="002D7E7F">
        <w:rPr>
          <w:bCs/>
          <w:sz w:val="24"/>
          <w:szCs w:val="24"/>
        </w:rPr>
        <w:t>15.12.2021</w:t>
      </w:r>
      <w:r w:rsidRPr="005014F1">
        <w:rPr>
          <w:bCs/>
          <w:sz w:val="24"/>
          <w:szCs w:val="24"/>
        </w:rPr>
        <w:t xml:space="preserve"> №</w:t>
      </w:r>
      <w:r w:rsidR="002D7E7F">
        <w:rPr>
          <w:bCs/>
          <w:sz w:val="24"/>
          <w:szCs w:val="24"/>
        </w:rPr>
        <w:t xml:space="preserve"> 1483</w:t>
      </w:r>
      <w:r w:rsidRPr="005014F1">
        <w:rPr>
          <w:bCs/>
          <w:sz w:val="24"/>
          <w:szCs w:val="24"/>
        </w:rPr>
        <w:t xml:space="preserve"> «Об утверждении муниципальной программы «</w:t>
      </w:r>
      <w:r w:rsidR="002D7E7F">
        <w:rPr>
          <w:bCs/>
          <w:sz w:val="24"/>
          <w:szCs w:val="24"/>
        </w:rPr>
        <w:t>Развитие культуры в Колпашевском районе</w:t>
      </w:r>
      <w:r w:rsidRPr="006671A6">
        <w:rPr>
          <w:color w:val="000000"/>
          <w:sz w:val="24"/>
          <w:szCs w:val="24"/>
        </w:rPr>
        <w:t xml:space="preserve">» </w:t>
      </w:r>
      <w:r w:rsidRPr="006671A6">
        <w:rPr>
          <w:color w:val="000000"/>
          <w:sz w:val="24"/>
          <w:szCs w:val="24"/>
          <w:lang w:eastAsia="ru-RU"/>
        </w:rPr>
        <w:t>замечаний и предложений не имеем.</w:t>
      </w:r>
    </w:p>
    <w:p w14:paraId="3AAC04B0" w14:textId="77777777" w:rsidR="001D50B6" w:rsidRPr="006671A6" w:rsidRDefault="001D50B6" w:rsidP="001D50B6">
      <w:pPr>
        <w:ind w:firstLine="567"/>
        <w:jc w:val="both"/>
        <w:rPr>
          <w:color w:val="000000"/>
          <w:sz w:val="24"/>
          <w:szCs w:val="24"/>
        </w:rPr>
      </w:pPr>
      <w:r w:rsidRPr="006671A6">
        <w:rPr>
          <w:color w:val="000000"/>
          <w:sz w:val="24"/>
          <w:szCs w:val="24"/>
        </w:rPr>
        <w:t xml:space="preserve">      </w:t>
      </w:r>
    </w:p>
    <w:p w14:paraId="4E57CF0F" w14:textId="63D411B0" w:rsidR="00C34211" w:rsidRPr="006F3844" w:rsidRDefault="002F5F18" w:rsidP="002D7E7F">
      <w:pPr>
        <w:jc w:val="both"/>
        <w:rPr>
          <w:sz w:val="28"/>
          <w:szCs w:val="28"/>
        </w:rPr>
      </w:pPr>
      <w:r w:rsidRPr="006F3844">
        <w:rPr>
          <w:sz w:val="28"/>
          <w:szCs w:val="28"/>
        </w:rPr>
        <w:t xml:space="preserve"> </w:t>
      </w:r>
    </w:p>
    <w:p w14:paraId="41D85D0D" w14:textId="58B4D0AB" w:rsidR="002F5F18" w:rsidRPr="00E61C98" w:rsidRDefault="002F5F18" w:rsidP="002F5F18">
      <w:pPr>
        <w:jc w:val="both"/>
        <w:rPr>
          <w:color w:val="000000"/>
          <w:sz w:val="24"/>
          <w:szCs w:val="24"/>
        </w:rPr>
      </w:pPr>
      <w:r w:rsidRPr="00E61C98">
        <w:rPr>
          <w:color w:val="000000"/>
          <w:sz w:val="24"/>
          <w:szCs w:val="24"/>
        </w:rPr>
        <w:t xml:space="preserve">Председатель                              </w:t>
      </w:r>
      <w:r w:rsidR="00E61C98">
        <w:rPr>
          <w:color w:val="000000"/>
          <w:sz w:val="24"/>
          <w:szCs w:val="24"/>
        </w:rPr>
        <w:t xml:space="preserve">                   </w:t>
      </w:r>
      <w:r w:rsidRPr="00E61C98">
        <w:rPr>
          <w:color w:val="000000"/>
          <w:sz w:val="24"/>
          <w:szCs w:val="24"/>
        </w:rPr>
        <w:t xml:space="preserve">      </w:t>
      </w:r>
      <w:r w:rsidR="007304A5">
        <w:rPr>
          <w:color w:val="000000"/>
          <w:sz w:val="24"/>
          <w:szCs w:val="24"/>
        </w:rPr>
        <w:t xml:space="preserve">       </w:t>
      </w:r>
      <w:r w:rsidRPr="00E61C98">
        <w:rPr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7304A5">
        <w:rPr>
          <w:color w:val="000000"/>
          <w:sz w:val="24"/>
          <w:szCs w:val="24"/>
        </w:rPr>
        <w:t>Н</w:t>
      </w:r>
      <w:r w:rsidRPr="00E61C98">
        <w:rPr>
          <w:color w:val="000000"/>
          <w:sz w:val="24"/>
          <w:szCs w:val="24"/>
        </w:rPr>
        <w:t>.</w:t>
      </w:r>
      <w:r w:rsidR="007304A5">
        <w:rPr>
          <w:color w:val="000000"/>
          <w:sz w:val="24"/>
          <w:szCs w:val="24"/>
        </w:rPr>
        <w:t>М</w:t>
      </w:r>
      <w:r w:rsidRPr="00E61C98">
        <w:rPr>
          <w:color w:val="000000"/>
          <w:sz w:val="24"/>
          <w:szCs w:val="24"/>
        </w:rPr>
        <w:t>.</w:t>
      </w:r>
      <w:r w:rsidR="007304A5">
        <w:rPr>
          <w:color w:val="000000"/>
          <w:sz w:val="24"/>
          <w:szCs w:val="24"/>
        </w:rPr>
        <w:t>Старикова</w:t>
      </w:r>
      <w:proofErr w:type="spellEnd"/>
    </w:p>
    <w:p w14:paraId="722F7FAF" w14:textId="2E5F716C" w:rsidR="002F5F18" w:rsidRPr="00E61C98" w:rsidRDefault="002F5F18" w:rsidP="002F5F18">
      <w:pPr>
        <w:rPr>
          <w:color w:val="000000"/>
        </w:rPr>
      </w:pPr>
    </w:p>
    <w:p w14:paraId="4116D0D6" w14:textId="2265DD74" w:rsidR="002F5F18" w:rsidRPr="00F603E3" w:rsidRDefault="002F5F18" w:rsidP="002F5F18">
      <w:r w:rsidRPr="00E61C98">
        <w:t>8 38 (254) 5 30 54</w:t>
      </w:r>
    </w:p>
    <w:p w14:paraId="23566987" w14:textId="77777777" w:rsidR="00A508D6" w:rsidRDefault="00A508D6"/>
    <w:sectPr w:rsidR="00A508D6" w:rsidSect="000D042A">
      <w:footerReference w:type="default" r:id="rId10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29F4" w14:textId="77777777" w:rsidR="00374B95" w:rsidRDefault="00374B95" w:rsidP="001734D0">
      <w:r>
        <w:separator/>
      </w:r>
    </w:p>
  </w:endnote>
  <w:endnote w:type="continuationSeparator" w:id="0">
    <w:p w14:paraId="55EAE7F9" w14:textId="77777777" w:rsidR="00374B95" w:rsidRDefault="00374B95" w:rsidP="001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9642"/>
      <w:docPartObj>
        <w:docPartGallery w:val="Page Numbers (Bottom of Page)"/>
        <w:docPartUnique/>
      </w:docPartObj>
    </w:sdtPr>
    <w:sdtEndPr/>
    <w:sdtContent>
      <w:p w14:paraId="6F045B84" w14:textId="77777777" w:rsidR="001734D0" w:rsidRDefault="000305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37C40D" w14:textId="77777777" w:rsidR="001734D0" w:rsidRDefault="001734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CD3B" w14:textId="77777777" w:rsidR="00374B95" w:rsidRDefault="00374B95" w:rsidP="001734D0">
      <w:r>
        <w:separator/>
      </w:r>
    </w:p>
  </w:footnote>
  <w:footnote w:type="continuationSeparator" w:id="0">
    <w:p w14:paraId="048CF5B0" w14:textId="77777777" w:rsidR="00374B95" w:rsidRDefault="00374B95" w:rsidP="0017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DF0"/>
    <w:multiLevelType w:val="hybridMultilevel"/>
    <w:tmpl w:val="31307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953BB"/>
    <w:multiLevelType w:val="hybridMultilevel"/>
    <w:tmpl w:val="4D5E8BE4"/>
    <w:lvl w:ilvl="0" w:tplc="26C49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6079C7"/>
    <w:multiLevelType w:val="multilevel"/>
    <w:tmpl w:val="DF403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C0A41"/>
    <w:multiLevelType w:val="hybridMultilevel"/>
    <w:tmpl w:val="0E927378"/>
    <w:lvl w:ilvl="0" w:tplc="CE70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BC7D9B"/>
    <w:multiLevelType w:val="hybridMultilevel"/>
    <w:tmpl w:val="F190E68C"/>
    <w:lvl w:ilvl="0" w:tplc="495A6AD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B56C67"/>
    <w:multiLevelType w:val="hybridMultilevel"/>
    <w:tmpl w:val="19A2C804"/>
    <w:lvl w:ilvl="0" w:tplc="697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1509F3"/>
    <w:multiLevelType w:val="hybridMultilevel"/>
    <w:tmpl w:val="ABB2785E"/>
    <w:lvl w:ilvl="0" w:tplc="3FD89B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2C5C80"/>
    <w:multiLevelType w:val="hybridMultilevel"/>
    <w:tmpl w:val="99A6E220"/>
    <w:lvl w:ilvl="0" w:tplc="4F549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01E49"/>
    <w:multiLevelType w:val="hybridMultilevel"/>
    <w:tmpl w:val="BCB620D6"/>
    <w:lvl w:ilvl="0" w:tplc="054E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E"/>
    <w:rsid w:val="00000106"/>
    <w:rsid w:val="00002A17"/>
    <w:rsid w:val="00003BEB"/>
    <w:rsid w:val="00012B4F"/>
    <w:rsid w:val="00030525"/>
    <w:rsid w:val="00044189"/>
    <w:rsid w:val="0008165C"/>
    <w:rsid w:val="0008684B"/>
    <w:rsid w:val="000B46E4"/>
    <w:rsid w:val="001165A7"/>
    <w:rsid w:val="001234EF"/>
    <w:rsid w:val="001235D1"/>
    <w:rsid w:val="001425E9"/>
    <w:rsid w:val="00157A98"/>
    <w:rsid w:val="001734D0"/>
    <w:rsid w:val="00194F8A"/>
    <w:rsid w:val="00194F8C"/>
    <w:rsid w:val="001D1BA9"/>
    <w:rsid w:val="001D50B6"/>
    <w:rsid w:val="001E0616"/>
    <w:rsid w:val="001F51D1"/>
    <w:rsid w:val="002106E3"/>
    <w:rsid w:val="0021493A"/>
    <w:rsid w:val="00222AF7"/>
    <w:rsid w:val="00224FE6"/>
    <w:rsid w:val="00226517"/>
    <w:rsid w:val="0023291B"/>
    <w:rsid w:val="00243567"/>
    <w:rsid w:val="00264FDB"/>
    <w:rsid w:val="00283C01"/>
    <w:rsid w:val="00286E4A"/>
    <w:rsid w:val="00287454"/>
    <w:rsid w:val="002A7012"/>
    <w:rsid w:val="002D5E8C"/>
    <w:rsid w:val="002D7E7F"/>
    <w:rsid w:val="002E04F7"/>
    <w:rsid w:val="002E401C"/>
    <w:rsid w:val="002F0507"/>
    <w:rsid w:val="002F0A56"/>
    <w:rsid w:val="002F5F18"/>
    <w:rsid w:val="00306B70"/>
    <w:rsid w:val="00325CCE"/>
    <w:rsid w:val="003401C4"/>
    <w:rsid w:val="003448FB"/>
    <w:rsid w:val="00347381"/>
    <w:rsid w:val="003578D4"/>
    <w:rsid w:val="00374B95"/>
    <w:rsid w:val="003921FD"/>
    <w:rsid w:val="003951B3"/>
    <w:rsid w:val="003A17F0"/>
    <w:rsid w:val="003A737A"/>
    <w:rsid w:val="003B541A"/>
    <w:rsid w:val="003C0DEA"/>
    <w:rsid w:val="003C0EB8"/>
    <w:rsid w:val="003D1408"/>
    <w:rsid w:val="003D3A04"/>
    <w:rsid w:val="003D4B14"/>
    <w:rsid w:val="003E392B"/>
    <w:rsid w:val="004001FA"/>
    <w:rsid w:val="0047144D"/>
    <w:rsid w:val="00472F8B"/>
    <w:rsid w:val="00495903"/>
    <w:rsid w:val="004B57DE"/>
    <w:rsid w:val="004B7DB9"/>
    <w:rsid w:val="004F4C76"/>
    <w:rsid w:val="00501818"/>
    <w:rsid w:val="00510806"/>
    <w:rsid w:val="005117BC"/>
    <w:rsid w:val="00512406"/>
    <w:rsid w:val="00543388"/>
    <w:rsid w:val="00555D2C"/>
    <w:rsid w:val="00586B03"/>
    <w:rsid w:val="00587A2B"/>
    <w:rsid w:val="005A02F7"/>
    <w:rsid w:val="005B0FBB"/>
    <w:rsid w:val="005C5147"/>
    <w:rsid w:val="005F0DAD"/>
    <w:rsid w:val="005F2B26"/>
    <w:rsid w:val="006276C4"/>
    <w:rsid w:val="006276E9"/>
    <w:rsid w:val="00663752"/>
    <w:rsid w:val="00682B56"/>
    <w:rsid w:val="00686583"/>
    <w:rsid w:val="00692773"/>
    <w:rsid w:val="00693BB3"/>
    <w:rsid w:val="006B1895"/>
    <w:rsid w:val="006B7908"/>
    <w:rsid w:val="006D627A"/>
    <w:rsid w:val="0070248C"/>
    <w:rsid w:val="0071724A"/>
    <w:rsid w:val="00723C15"/>
    <w:rsid w:val="007304A5"/>
    <w:rsid w:val="00732FEC"/>
    <w:rsid w:val="00757D63"/>
    <w:rsid w:val="00766D05"/>
    <w:rsid w:val="007903F9"/>
    <w:rsid w:val="007A0FC6"/>
    <w:rsid w:val="007A25A7"/>
    <w:rsid w:val="007A66D4"/>
    <w:rsid w:val="007D6A2A"/>
    <w:rsid w:val="007F1E69"/>
    <w:rsid w:val="007F35C7"/>
    <w:rsid w:val="007F3692"/>
    <w:rsid w:val="00817182"/>
    <w:rsid w:val="00826354"/>
    <w:rsid w:val="00827D96"/>
    <w:rsid w:val="008308F3"/>
    <w:rsid w:val="00835708"/>
    <w:rsid w:val="0085284B"/>
    <w:rsid w:val="008A701C"/>
    <w:rsid w:val="008B5842"/>
    <w:rsid w:val="008C25EC"/>
    <w:rsid w:val="008C3027"/>
    <w:rsid w:val="008C4EAB"/>
    <w:rsid w:val="008F1BAC"/>
    <w:rsid w:val="008F7C87"/>
    <w:rsid w:val="00905320"/>
    <w:rsid w:val="009125AC"/>
    <w:rsid w:val="00913AC9"/>
    <w:rsid w:val="009218EE"/>
    <w:rsid w:val="00930231"/>
    <w:rsid w:val="00944777"/>
    <w:rsid w:val="00946D48"/>
    <w:rsid w:val="009579B7"/>
    <w:rsid w:val="00966141"/>
    <w:rsid w:val="009737F8"/>
    <w:rsid w:val="009A4835"/>
    <w:rsid w:val="009A56DE"/>
    <w:rsid w:val="009C0E66"/>
    <w:rsid w:val="009E2602"/>
    <w:rsid w:val="00A010EC"/>
    <w:rsid w:val="00A0379A"/>
    <w:rsid w:val="00A043AC"/>
    <w:rsid w:val="00A07AF8"/>
    <w:rsid w:val="00A14ABC"/>
    <w:rsid w:val="00A25AC2"/>
    <w:rsid w:val="00A27B7D"/>
    <w:rsid w:val="00A508D6"/>
    <w:rsid w:val="00A55E00"/>
    <w:rsid w:val="00A62EE2"/>
    <w:rsid w:val="00A7510E"/>
    <w:rsid w:val="00A92CF0"/>
    <w:rsid w:val="00AA5D0D"/>
    <w:rsid w:val="00AC25CA"/>
    <w:rsid w:val="00AC2BA1"/>
    <w:rsid w:val="00AD2510"/>
    <w:rsid w:val="00AD6A1F"/>
    <w:rsid w:val="00B15A00"/>
    <w:rsid w:val="00B23798"/>
    <w:rsid w:val="00B23A9E"/>
    <w:rsid w:val="00B30335"/>
    <w:rsid w:val="00B356AE"/>
    <w:rsid w:val="00B53C59"/>
    <w:rsid w:val="00B9372E"/>
    <w:rsid w:val="00BB3FBA"/>
    <w:rsid w:val="00BD5418"/>
    <w:rsid w:val="00BE1D83"/>
    <w:rsid w:val="00BE4E52"/>
    <w:rsid w:val="00BF777D"/>
    <w:rsid w:val="00C00A44"/>
    <w:rsid w:val="00C00E96"/>
    <w:rsid w:val="00C04EFF"/>
    <w:rsid w:val="00C154F5"/>
    <w:rsid w:val="00C22F5C"/>
    <w:rsid w:val="00C34211"/>
    <w:rsid w:val="00C74A0A"/>
    <w:rsid w:val="00C83267"/>
    <w:rsid w:val="00CA53FE"/>
    <w:rsid w:val="00CA7F26"/>
    <w:rsid w:val="00D17C14"/>
    <w:rsid w:val="00D3245F"/>
    <w:rsid w:val="00D4755A"/>
    <w:rsid w:val="00D57AAF"/>
    <w:rsid w:val="00D612A5"/>
    <w:rsid w:val="00D73CC5"/>
    <w:rsid w:val="00DC6B4E"/>
    <w:rsid w:val="00DE0913"/>
    <w:rsid w:val="00DE627C"/>
    <w:rsid w:val="00DF0FAC"/>
    <w:rsid w:val="00E42508"/>
    <w:rsid w:val="00E43E6D"/>
    <w:rsid w:val="00E569BB"/>
    <w:rsid w:val="00E61C98"/>
    <w:rsid w:val="00E631C9"/>
    <w:rsid w:val="00E80F37"/>
    <w:rsid w:val="00E84DB5"/>
    <w:rsid w:val="00EA3654"/>
    <w:rsid w:val="00EA3D48"/>
    <w:rsid w:val="00EA4313"/>
    <w:rsid w:val="00EB44E7"/>
    <w:rsid w:val="00EB5B91"/>
    <w:rsid w:val="00EC07CC"/>
    <w:rsid w:val="00F14B4A"/>
    <w:rsid w:val="00F15AA8"/>
    <w:rsid w:val="00F20F57"/>
    <w:rsid w:val="00F400E6"/>
    <w:rsid w:val="00F76A9D"/>
    <w:rsid w:val="00F81D8E"/>
    <w:rsid w:val="00F9041F"/>
    <w:rsid w:val="00FA0087"/>
    <w:rsid w:val="00FC0E62"/>
    <w:rsid w:val="00FC50C6"/>
    <w:rsid w:val="00FE012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744"/>
  <w15:docId w15:val="{8D39329B-28A1-418C-ABBE-E6327D6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olpashevo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latako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2025-03-21T08:40:00Z</cp:lastPrinted>
  <dcterms:created xsi:type="dcterms:W3CDTF">2025-03-21T08:33:00Z</dcterms:created>
  <dcterms:modified xsi:type="dcterms:W3CDTF">2025-03-21T08:40:00Z</dcterms:modified>
</cp:coreProperties>
</file>