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982EE" w14:textId="77777777" w:rsidR="00E930B4" w:rsidRDefault="00E930B4" w:rsidP="00E930B4">
      <w:r w:rsidRPr="00E930B4">
        <w:rPr>
          <w:sz w:val="24"/>
          <w:szCs w:val="24"/>
        </w:rPr>
        <w:t xml:space="preserve">                                    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965"/>
      </w:tblGrid>
      <w:tr w:rsidR="00E930B4" w:rsidRPr="00997557" w14:paraId="0069B948" w14:textId="77777777" w:rsidTr="00532630">
        <w:trPr>
          <w:trHeight w:val="2061"/>
        </w:trPr>
        <w:tc>
          <w:tcPr>
            <w:tcW w:w="4503" w:type="dxa"/>
            <w:shd w:val="clear" w:color="auto" w:fill="auto"/>
          </w:tcPr>
          <w:p w14:paraId="1090DB13" w14:textId="77777777" w:rsidR="00E930B4" w:rsidRPr="006A5BB3" w:rsidRDefault="00E930B4" w:rsidP="00AC4725">
            <w:pPr>
              <w:pStyle w:val="2"/>
              <w:snapToGrid w:val="0"/>
              <w:rPr>
                <w:b w:val="0"/>
                <w:sz w:val="20"/>
              </w:rPr>
            </w:pPr>
          </w:p>
        </w:tc>
        <w:tc>
          <w:tcPr>
            <w:tcW w:w="4965" w:type="dxa"/>
            <w:shd w:val="clear" w:color="auto" w:fill="auto"/>
          </w:tcPr>
          <w:p w14:paraId="20312FFC" w14:textId="77777777" w:rsidR="00E930B4" w:rsidRDefault="00E930B4" w:rsidP="00AC47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</w:t>
            </w:r>
          </w:p>
          <w:p w14:paraId="1A0AA659" w14:textId="77777777" w:rsidR="00E930B4" w:rsidRDefault="00E930B4" w:rsidP="00AC4725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 xml:space="preserve">Председатель </w:t>
            </w:r>
          </w:p>
          <w:p w14:paraId="259C68F8" w14:textId="77777777" w:rsidR="00E930B4" w:rsidRPr="00997557" w:rsidRDefault="00E930B4" w:rsidP="004713A9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997557">
              <w:rPr>
                <w:sz w:val="24"/>
                <w:szCs w:val="24"/>
              </w:rPr>
              <w:t xml:space="preserve">четной палаты </w:t>
            </w:r>
            <w:r>
              <w:rPr>
                <w:sz w:val="24"/>
                <w:szCs w:val="24"/>
              </w:rPr>
              <w:t>Колпашевского района</w:t>
            </w:r>
          </w:p>
          <w:p w14:paraId="7C73B441" w14:textId="62014822" w:rsidR="00E930B4" w:rsidRPr="00997557" w:rsidRDefault="00E930B4" w:rsidP="004713A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97557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 xml:space="preserve">__      </w:t>
            </w:r>
            <w:proofErr w:type="spellStart"/>
            <w:r w:rsidR="00032162">
              <w:rPr>
                <w:sz w:val="24"/>
                <w:szCs w:val="24"/>
                <w:u w:val="single"/>
              </w:rPr>
              <w:t>Н</w:t>
            </w:r>
            <w:r w:rsidRPr="004713A9">
              <w:rPr>
                <w:sz w:val="24"/>
                <w:szCs w:val="24"/>
                <w:u w:val="single"/>
              </w:rPr>
              <w:t>.</w:t>
            </w:r>
            <w:r w:rsidR="00032162">
              <w:rPr>
                <w:sz w:val="24"/>
                <w:szCs w:val="24"/>
                <w:u w:val="single"/>
              </w:rPr>
              <w:t>М.Старикова</w:t>
            </w:r>
            <w:proofErr w:type="spellEnd"/>
            <w:r w:rsidRPr="004713A9">
              <w:rPr>
                <w:sz w:val="24"/>
                <w:szCs w:val="24"/>
                <w:u w:val="single"/>
              </w:rPr>
              <w:t>____</w:t>
            </w:r>
          </w:p>
          <w:p w14:paraId="7DD70A5C" w14:textId="77777777" w:rsidR="00E930B4" w:rsidRPr="00504F40" w:rsidRDefault="00E930B4" w:rsidP="004713A9">
            <w:pPr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</w:t>
            </w:r>
            <w:r w:rsidRPr="00504F40">
              <w:rPr>
                <w:sz w:val="16"/>
                <w:szCs w:val="16"/>
              </w:rPr>
              <w:t xml:space="preserve">(подпись)                 </w:t>
            </w:r>
            <w:r>
              <w:rPr>
                <w:sz w:val="16"/>
                <w:szCs w:val="16"/>
              </w:rPr>
              <w:t xml:space="preserve">      </w:t>
            </w:r>
            <w:r w:rsidRPr="00504F40">
              <w:rPr>
                <w:sz w:val="16"/>
                <w:szCs w:val="16"/>
              </w:rPr>
              <w:t>(инициалы, фамилия)</w:t>
            </w:r>
          </w:p>
          <w:p w14:paraId="3DB5693A" w14:textId="4FE10D1F" w:rsidR="00E930B4" w:rsidRDefault="00E930B4" w:rsidP="00E930B4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997557">
              <w:rPr>
                <w:sz w:val="24"/>
                <w:szCs w:val="24"/>
              </w:rPr>
              <w:t>«</w:t>
            </w:r>
            <w:r w:rsidR="00B340DB">
              <w:rPr>
                <w:sz w:val="24"/>
                <w:szCs w:val="24"/>
              </w:rPr>
              <w:t>____</w:t>
            </w:r>
            <w:r w:rsidRPr="00997557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</w:t>
            </w:r>
            <w:r w:rsidR="00B340DB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 </w:t>
            </w:r>
            <w:r w:rsidRPr="00E930B4">
              <w:rPr>
                <w:sz w:val="24"/>
                <w:szCs w:val="24"/>
                <w:u w:val="single"/>
              </w:rPr>
              <w:t>202</w:t>
            </w:r>
            <w:r w:rsidR="00032162">
              <w:rPr>
                <w:sz w:val="24"/>
                <w:szCs w:val="24"/>
                <w:u w:val="single"/>
              </w:rPr>
              <w:t>4</w:t>
            </w:r>
            <w:r w:rsidRPr="00E930B4">
              <w:rPr>
                <w:sz w:val="24"/>
                <w:szCs w:val="24"/>
                <w:u w:val="single"/>
              </w:rPr>
              <w:t xml:space="preserve"> г.</w:t>
            </w:r>
            <w:r>
              <w:rPr>
                <w:sz w:val="24"/>
                <w:szCs w:val="24"/>
                <w:u w:val="single"/>
              </w:rPr>
              <w:t xml:space="preserve">   </w:t>
            </w:r>
          </w:p>
          <w:p w14:paraId="7392AF02" w14:textId="77777777" w:rsidR="00FE1AAF" w:rsidRDefault="00FE1AAF" w:rsidP="00E930B4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</w:p>
          <w:p w14:paraId="5D50D0DE" w14:textId="77777777" w:rsidR="00FE1AAF" w:rsidRPr="00997557" w:rsidRDefault="00FE1AAF" w:rsidP="00FE1AAF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72F5B075" w14:textId="77777777" w:rsidR="00FE1AAF" w:rsidRPr="00FE1AAF" w:rsidRDefault="00FE1AAF" w:rsidP="00FE1AAF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О</w:t>
      </w:r>
      <w:r w:rsidRPr="00FE1AAF">
        <w:rPr>
          <w:rFonts w:ascii="Times New Roman" w:hAnsi="Times New Roman" w:cs="Times New Roman"/>
          <w:color w:val="auto"/>
        </w:rPr>
        <w:t>ТЧЕТ</w:t>
      </w:r>
    </w:p>
    <w:p w14:paraId="567F6646" w14:textId="77777777" w:rsidR="00FE1AAF" w:rsidRPr="00A8377D" w:rsidRDefault="00FE1AAF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8377D">
        <w:rPr>
          <w:b/>
          <w:sz w:val="24"/>
          <w:szCs w:val="24"/>
        </w:rPr>
        <w:t>о результата</w:t>
      </w:r>
      <w:r>
        <w:rPr>
          <w:b/>
          <w:sz w:val="24"/>
          <w:szCs w:val="24"/>
        </w:rPr>
        <w:t>х</w:t>
      </w:r>
      <w:r w:rsidRPr="00A8377D">
        <w:rPr>
          <w:b/>
          <w:sz w:val="24"/>
          <w:szCs w:val="24"/>
        </w:rPr>
        <w:t xml:space="preserve"> экспертно-аналитического мероприятия</w:t>
      </w:r>
    </w:p>
    <w:p w14:paraId="708377B3" w14:textId="5B39BD12" w:rsidR="00FE1AAF" w:rsidRDefault="00FE1AAF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A8377D">
        <w:rPr>
          <w:b/>
          <w:sz w:val="24"/>
          <w:szCs w:val="24"/>
        </w:rPr>
        <w:t>«</w:t>
      </w:r>
      <w:r w:rsidRPr="00097D1E">
        <w:rPr>
          <w:b/>
          <w:sz w:val="24"/>
          <w:szCs w:val="24"/>
        </w:rPr>
        <w:t>Анализ</w:t>
      </w:r>
      <w:r>
        <w:rPr>
          <w:b/>
          <w:sz w:val="24"/>
          <w:szCs w:val="24"/>
        </w:rPr>
        <w:t xml:space="preserve"> </w:t>
      </w:r>
      <w:r w:rsidR="00032162">
        <w:rPr>
          <w:b/>
          <w:sz w:val="24"/>
          <w:szCs w:val="24"/>
        </w:rPr>
        <w:t>использования средств иных межбюджетных трансфертов, выделенных бюджету муниципального образования «Новоселовское сельское поселение</w:t>
      </w:r>
      <w:r>
        <w:rPr>
          <w:b/>
          <w:sz w:val="24"/>
          <w:szCs w:val="24"/>
        </w:rPr>
        <w:t>»</w:t>
      </w:r>
    </w:p>
    <w:p w14:paraId="7E93F9EC" w14:textId="77777777" w:rsidR="00FE1AAF" w:rsidRDefault="00FE1AAF" w:rsidP="00FE1AAF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47CC1473" w14:textId="77777777" w:rsidR="00296BFB" w:rsidRPr="00296BFB" w:rsidRDefault="00296BFB" w:rsidP="00296BFB">
      <w:pPr>
        <w:spacing w:line="240" w:lineRule="auto"/>
        <w:rPr>
          <w:color w:val="000000" w:themeColor="text1"/>
          <w:sz w:val="24"/>
          <w:szCs w:val="24"/>
        </w:rPr>
      </w:pPr>
      <w:r w:rsidRPr="00296BFB">
        <w:rPr>
          <w:color w:val="000000" w:themeColor="text1"/>
          <w:sz w:val="24"/>
          <w:szCs w:val="24"/>
        </w:rPr>
        <w:t xml:space="preserve">Основание для проведения экспертно-аналитического мероприятия: пункт 2 раздела </w:t>
      </w:r>
      <w:r w:rsidRPr="00296BFB">
        <w:rPr>
          <w:color w:val="000000" w:themeColor="text1"/>
          <w:sz w:val="24"/>
          <w:szCs w:val="24"/>
          <w:lang w:val="en-US"/>
        </w:rPr>
        <w:t>II</w:t>
      </w:r>
      <w:r w:rsidRPr="00296BFB">
        <w:rPr>
          <w:color w:val="000000" w:themeColor="text1"/>
          <w:sz w:val="24"/>
          <w:szCs w:val="24"/>
        </w:rPr>
        <w:t xml:space="preserve"> «Экспертно-аналитические мероприятия» плана работы Счетной палаты Колпашевского района на 2024 год, утвержденного приказом Счетной палаты Колпашевского района от 29.12.2023 № 58, </w:t>
      </w:r>
      <w:r w:rsidRPr="00296BFB">
        <w:rPr>
          <w:bCs/>
          <w:color w:val="000000"/>
          <w:sz w:val="24"/>
          <w:szCs w:val="24"/>
        </w:rPr>
        <w:t>решение Думы Колпашевского района от 15.12.2023 № 145 «Об утверждении поручений для Счетной палаты Колпашевского района на 2024 год».</w:t>
      </w:r>
    </w:p>
    <w:p w14:paraId="0F102FE8" w14:textId="699854C1" w:rsidR="00EE035F" w:rsidRPr="00EE035F" w:rsidRDefault="00EE035F" w:rsidP="00EE035F">
      <w:pPr>
        <w:spacing w:line="240" w:lineRule="auto"/>
        <w:rPr>
          <w:sz w:val="24"/>
          <w:szCs w:val="24"/>
        </w:rPr>
      </w:pPr>
      <w:r w:rsidRPr="00EE035F">
        <w:rPr>
          <w:sz w:val="24"/>
          <w:szCs w:val="24"/>
        </w:rPr>
        <w:t xml:space="preserve">Объект экспертно-аналитического мероприятия: </w:t>
      </w:r>
      <w:r w:rsidR="00296BFB">
        <w:rPr>
          <w:sz w:val="24"/>
          <w:szCs w:val="24"/>
        </w:rPr>
        <w:t>Администрация Новоселовского сельского поселения</w:t>
      </w:r>
      <w:r w:rsidRPr="00EE035F">
        <w:rPr>
          <w:sz w:val="24"/>
          <w:szCs w:val="24"/>
        </w:rPr>
        <w:t>.</w:t>
      </w:r>
    </w:p>
    <w:p w14:paraId="7B0A93AC" w14:textId="58391836" w:rsidR="00EE035F" w:rsidRPr="00EE035F" w:rsidRDefault="00EE035F" w:rsidP="00EE035F">
      <w:pPr>
        <w:spacing w:line="240" w:lineRule="auto"/>
        <w:rPr>
          <w:sz w:val="24"/>
          <w:szCs w:val="24"/>
        </w:rPr>
      </w:pPr>
      <w:r w:rsidRPr="00EE035F">
        <w:rPr>
          <w:sz w:val="24"/>
          <w:szCs w:val="24"/>
        </w:rPr>
        <w:t xml:space="preserve">Источники информации: </w:t>
      </w:r>
      <w:r w:rsidR="00E3388D">
        <w:rPr>
          <w:sz w:val="24"/>
          <w:szCs w:val="24"/>
        </w:rPr>
        <w:t>нормативные правовые акты и иные распорядительные документы, регламентирующие использование иных межбюджетных трансфертов, предоставленных бюджету муниципального образования «Новоселовское сельское поселение в 2023 году</w:t>
      </w:r>
      <w:r w:rsidRPr="00EE035F">
        <w:rPr>
          <w:sz w:val="24"/>
          <w:szCs w:val="24"/>
        </w:rPr>
        <w:t>.</w:t>
      </w:r>
    </w:p>
    <w:p w14:paraId="5FD016C2" w14:textId="679A30F4" w:rsidR="00EE035F" w:rsidRPr="00EE035F" w:rsidRDefault="00EE035F" w:rsidP="00EE035F">
      <w:pPr>
        <w:spacing w:line="240" w:lineRule="auto"/>
        <w:rPr>
          <w:sz w:val="24"/>
          <w:szCs w:val="24"/>
        </w:rPr>
      </w:pPr>
      <w:r w:rsidRPr="00EE035F">
        <w:rPr>
          <w:sz w:val="24"/>
          <w:szCs w:val="24"/>
        </w:rPr>
        <w:t>Исследуемый период:</w:t>
      </w:r>
      <w:r w:rsidR="004E61C8">
        <w:rPr>
          <w:sz w:val="24"/>
          <w:szCs w:val="24"/>
        </w:rPr>
        <w:t xml:space="preserve"> </w:t>
      </w:r>
      <w:r w:rsidRPr="00EE035F">
        <w:rPr>
          <w:sz w:val="24"/>
          <w:szCs w:val="24"/>
        </w:rPr>
        <w:t>202</w:t>
      </w:r>
      <w:r w:rsidR="00E3388D">
        <w:rPr>
          <w:sz w:val="24"/>
          <w:szCs w:val="24"/>
        </w:rPr>
        <w:t>3</w:t>
      </w:r>
      <w:r w:rsidRPr="00EE035F">
        <w:rPr>
          <w:sz w:val="24"/>
          <w:szCs w:val="24"/>
        </w:rPr>
        <w:t xml:space="preserve"> год.</w:t>
      </w:r>
    </w:p>
    <w:p w14:paraId="4D05F242" w14:textId="5BBD5E78" w:rsidR="00EE035F" w:rsidRPr="00EE035F" w:rsidRDefault="00EE035F" w:rsidP="00EE035F">
      <w:pPr>
        <w:spacing w:line="240" w:lineRule="auto"/>
        <w:rPr>
          <w:sz w:val="24"/>
          <w:szCs w:val="24"/>
        </w:rPr>
      </w:pPr>
      <w:r w:rsidRPr="00EE035F">
        <w:rPr>
          <w:sz w:val="24"/>
          <w:szCs w:val="24"/>
        </w:rPr>
        <w:t xml:space="preserve">Срок проведения экспертно-аналитического мероприятия: с </w:t>
      </w:r>
      <w:r w:rsidR="004E61C8">
        <w:rPr>
          <w:sz w:val="24"/>
          <w:szCs w:val="24"/>
        </w:rPr>
        <w:t>26</w:t>
      </w:r>
      <w:r w:rsidRPr="00EE035F">
        <w:rPr>
          <w:sz w:val="24"/>
          <w:szCs w:val="24"/>
        </w:rPr>
        <w:t>.0</w:t>
      </w:r>
      <w:r w:rsidR="004E61C8">
        <w:rPr>
          <w:sz w:val="24"/>
          <w:szCs w:val="24"/>
        </w:rPr>
        <w:t>4</w:t>
      </w:r>
      <w:r w:rsidRPr="00EE035F">
        <w:rPr>
          <w:sz w:val="24"/>
          <w:szCs w:val="24"/>
        </w:rPr>
        <w:t>.202</w:t>
      </w:r>
      <w:r w:rsidR="004E61C8">
        <w:rPr>
          <w:sz w:val="24"/>
          <w:szCs w:val="24"/>
        </w:rPr>
        <w:t>4</w:t>
      </w:r>
      <w:r w:rsidRPr="00EE035F">
        <w:rPr>
          <w:sz w:val="24"/>
          <w:szCs w:val="24"/>
        </w:rPr>
        <w:t xml:space="preserve">г. по </w:t>
      </w:r>
      <w:r w:rsidR="004E61C8">
        <w:rPr>
          <w:sz w:val="24"/>
          <w:szCs w:val="24"/>
        </w:rPr>
        <w:t>28</w:t>
      </w:r>
      <w:r w:rsidRPr="00EE035F">
        <w:rPr>
          <w:sz w:val="24"/>
          <w:szCs w:val="24"/>
        </w:rPr>
        <w:t>.0</w:t>
      </w:r>
      <w:r w:rsidR="004E61C8">
        <w:rPr>
          <w:sz w:val="24"/>
          <w:szCs w:val="24"/>
        </w:rPr>
        <w:t>6</w:t>
      </w:r>
      <w:r w:rsidRPr="00EE035F">
        <w:rPr>
          <w:sz w:val="24"/>
          <w:szCs w:val="24"/>
        </w:rPr>
        <w:t>.202</w:t>
      </w:r>
      <w:r w:rsidR="004E61C8">
        <w:rPr>
          <w:sz w:val="24"/>
          <w:szCs w:val="24"/>
        </w:rPr>
        <w:t>4</w:t>
      </w:r>
      <w:r w:rsidRPr="00EE035F">
        <w:rPr>
          <w:sz w:val="24"/>
          <w:szCs w:val="24"/>
        </w:rPr>
        <w:t>г.</w:t>
      </w:r>
    </w:p>
    <w:p w14:paraId="782BA963" w14:textId="77777777" w:rsidR="00EE035F" w:rsidRPr="00EE035F" w:rsidRDefault="00EE035F" w:rsidP="00EE035F">
      <w:pPr>
        <w:pStyle w:val="a3"/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E035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D4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035F">
        <w:rPr>
          <w:rFonts w:ascii="Times New Roman" w:hAnsi="Times New Roman" w:cs="Times New Roman"/>
          <w:sz w:val="24"/>
          <w:szCs w:val="24"/>
        </w:rPr>
        <w:t>Вопросы экспертно-аналитического мероприятия:</w:t>
      </w:r>
    </w:p>
    <w:p w14:paraId="28B3B40D" w14:textId="77777777" w:rsidR="003D1E8F" w:rsidRPr="003D1E8F" w:rsidRDefault="003D1E8F" w:rsidP="003D1E8F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1E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Pr="003D1E8F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3D1E8F">
        <w:rPr>
          <w:rFonts w:ascii="Times New Roman" w:hAnsi="Times New Roman"/>
          <w:color w:val="000000" w:themeColor="text1"/>
          <w:sz w:val="24"/>
          <w:szCs w:val="24"/>
        </w:rPr>
        <w:t xml:space="preserve"> Анализ нормативных правовых актов, регламентирующих вопросы местного значения.</w:t>
      </w:r>
    </w:p>
    <w:p w14:paraId="110F24F3" w14:textId="77777777" w:rsidR="003D1E8F" w:rsidRPr="003D1E8F" w:rsidRDefault="003D1E8F" w:rsidP="003D1E8F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1E8F">
        <w:rPr>
          <w:rFonts w:ascii="Times New Roman" w:hAnsi="Times New Roman"/>
          <w:color w:val="000000" w:themeColor="text1"/>
          <w:sz w:val="24"/>
          <w:szCs w:val="24"/>
        </w:rPr>
        <w:t xml:space="preserve">         2. Соблюдение условий предоставления и расходования иных межбюджетных трансфертов, предусмотренных соглашениями.</w:t>
      </w:r>
    </w:p>
    <w:p w14:paraId="0D094A09" w14:textId="77777777" w:rsidR="003D1E8F" w:rsidRPr="003D1E8F" w:rsidRDefault="003D1E8F" w:rsidP="003D1E8F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1E8F">
        <w:rPr>
          <w:rFonts w:ascii="Times New Roman" w:hAnsi="Times New Roman"/>
          <w:color w:val="000000" w:themeColor="text1"/>
          <w:sz w:val="24"/>
          <w:szCs w:val="24"/>
        </w:rPr>
        <w:t xml:space="preserve">         3. Проверка законности и эффективности использования средств, направленных муниципальному образованию «Новоселовское сельское поселение».</w:t>
      </w:r>
    </w:p>
    <w:p w14:paraId="41C19ABB" w14:textId="77777777" w:rsidR="001D498D" w:rsidRDefault="00EE035F" w:rsidP="001D498D">
      <w:pPr>
        <w:spacing w:line="240" w:lineRule="auto"/>
        <w:ind w:firstLine="357"/>
        <w:rPr>
          <w:sz w:val="24"/>
          <w:szCs w:val="24"/>
        </w:rPr>
      </w:pPr>
      <w:r w:rsidRPr="00EE035F">
        <w:rPr>
          <w:sz w:val="24"/>
          <w:szCs w:val="24"/>
        </w:rPr>
        <w:t xml:space="preserve">    </w:t>
      </w:r>
      <w:r w:rsidR="001D498D">
        <w:rPr>
          <w:sz w:val="24"/>
          <w:szCs w:val="24"/>
        </w:rPr>
        <w:t xml:space="preserve"> </w:t>
      </w:r>
      <w:r w:rsidRPr="00EE035F">
        <w:rPr>
          <w:sz w:val="24"/>
          <w:szCs w:val="24"/>
        </w:rPr>
        <w:t xml:space="preserve">Результаты (выводы) экспертно-аналитического мероприятия. </w:t>
      </w:r>
    </w:p>
    <w:p w14:paraId="007DE2D9" w14:textId="0663892C" w:rsidR="00EE035F" w:rsidRDefault="00EE035F" w:rsidP="003D1E8F">
      <w:pPr>
        <w:spacing w:line="240" w:lineRule="auto"/>
        <w:ind w:firstLine="357"/>
        <w:rPr>
          <w:sz w:val="24"/>
          <w:szCs w:val="24"/>
        </w:rPr>
      </w:pPr>
      <w:r w:rsidRPr="00EE035F">
        <w:rPr>
          <w:sz w:val="24"/>
          <w:szCs w:val="24"/>
        </w:rPr>
        <w:t xml:space="preserve">     Предложения и рекомендации по результатам мероприятия.</w:t>
      </w:r>
    </w:p>
    <w:p w14:paraId="396459CC" w14:textId="77777777" w:rsidR="003D1E8F" w:rsidRPr="003D1E8F" w:rsidRDefault="003D1E8F" w:rsidP="003D1E8F">
      <w:pPr>
        <w:pStyle w:val="a6"/>
        <w:spacing w:after="0" w:line="240" w:lineRule="auto"/>
        <w:ind w:left="0" w:firstLine="675"/>
        <w:jc w:val="both"/>
        <w:rPr>
          <w:rFonts w:ascii="Times New Roman" w:hAnsi="Times New Roman"/>
          <w:sz w:val="24"/>
          <w:szCs w:val="24"/>
        </w:rPr>
      </w:pPr>
      <w:r w:rsidRPr="003D1E8F">
        <w:rPr>
          <w:rFonts w:ascii="Times New Roman" w:hAnsi="Times New Roman"/>
          <w:color w:val="000000" w:themeColor="text1"/>
          <w:sz w:val="24"/>
          <w:szCs w:val="24"/>
        </w:rPr>
        <w:t xml:space="preserve">Объем анализируемых бюджетных средств составил 18 778,9 </w:t>
      </w:r>
      <w:proofErr w:type="spellStart"/>
      <w:proofErr w:type="gramStart"/>
      <w:r w:rsidRPr="003D1E8F">
        <w:rPr>
          <w:rFonts w:ascii="Times New Roman" w:hAnsi="Times New Roman"/>
          <w:color w:val="000000" w:themeColor="text1"/>
          <w:sz w:val="24"/>
          <w:szCs w:val="24"/>
        </w:rPr>
        <w:t>тыс.рублей</w:t>
      </w:r>
      <w:proofErr w:type="spellEnd"/>
      <w:proofErr w:type="gramEnd"/>
      <w:r w:rsidRPr="003D1E8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3D1E8F">
        <w:rPr>
          <w:rFonts w:ascii="Times New Roman" w:hAnsi="Times New Roman"/>
          <w:sz w:val="24"/>
          <w:szCs w:val="24"/>
        </w:rPr>
        <w:t xml:space="preserve"> </w:t>
      </w:r>
    </w:p>
    <w:p w14:paraId="0D0CAF02" w14:textId="77777777" w:rsidR="008179F9" w:rsidRDefault="00780F35" w:rsidP="006A5F5A">
      <w:pPr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A5F5A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В ходе экспертно-аналитического мероприятия установлено следующее.</w:t>
      </w:r>
      <w:r w:rsidR="008179F9">
        <w:rPr>
          <w:sz w:val="24"/>
          <w:szCs w:val="24"/>
        </w:rPr>
        <w:t xml:space="preserve"> </w:t>
      </w:r>
    </w:p>
    <w:p w14:paraId="787440C5" w14:textId="2BEF41C9" w:rsidR="00780F35" w:rsidRDefault="008179F9" w:rsidP="008179F9">
      <w:pPr>
        <w:tabs>
          <w:tab w:val="left" w:pos="709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  <w:t>Основным правовым актом в системе правового регулирования вопросов местного самоуправления на территории муниципального образования «Новоселовское сельское поселение» является Устав, утвержденный решением Совета Новоселовского сельского поселения от 28.11.2017 № 16.</w:t>
      </w:r>
    </w:p>
    <w:p w14:paraId="0593D0D8" w14:textId="77777777" w:rsidR="00A750F6" w:rsidRPr="00F35D30" w:rsidRDefault="00A750F6" w:rsidP="00A750F6">
      <w:pPr>
        <w:shd w:val="clear" w:color="auto" w:fill="FFFFFF"/>
        <w:spacing w:line="240" w:lineRule="auto"/>
        <w:rPr>
          <w:color w:val="000000" w:themeColor="text1"/>
          <w:sz w:val="24"/>
          <w:szCs w:val="24"/>
          <w:shd w:val="clear" w:color="auto" w:fill="FFFFFF"/>
        </w:rPr>
      </w:pPr>
      <w:r w:rsidRPr="00F35D30">
        <w:rPr>
          <w:color w:val="000000" w:themeColor="text1"/>
          <w:sz w:val="24"/>
          <w:szCs w:val="24"/>
        </w:rPr>
        <w:t>Согласно ст. 142.4 Бюджетного кодекса Российской Федерации (далее – БК РФ) в</w:t>
      </w:r>
      <w:r w:rsidRPr="00F35D30">
        <w:rPr>
          <w:color w:val="000000" w:themeColor="text1"/>
          <w:sz w:val="24"/>
          <w:szCs w:val="24"/>
          <w:shd w:val="clear" w:color="auto" w:fill="FFFFFF"/>
        </w:rPr>
        <w:t xml:space="preserve"> случаях и порядке, предусмотренных муниципальными правовыми актами представительного органа муниципального района, принимаемыми в соответствии с требованиями настоящего Кодекса и соответствующими им законами субъекта Российской Федерации, бюджетам городских, сельских поселений могут быть предоставлены иные межбюджетные трансферты из бюджета муниципального района,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14:paraId="12BF9AFB" w14:textId="18FEF22E" w:rsidR="00A750F6" w:rsidRDefault="00A750F6" w:rsidP="00A750F6">
      <w:pPr>
        <w:shd w:val="clear" w:color="auto" w:fill="FFFFFF"/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 w:rsidRPr="00F35D30">
        <w:rPr>
          <w:color w:val="000000" w:themeColor="text1"/>
          <w:sz w:val="24"/>
          <w:szCs w:val="24"/>
          <w:shd w:val="clear" w:color="auto" w:fill="FFFFFF"/>
        </w:rPr>
        <w:lastRenderedPageBreak/>
        <w:t>Решением Думы Колпашевского района от 25.11.2022 № 128 «О бюджете муниципального образования «Колпашевский район» на 2023 год и на плановый период 2024 и 2025 годов» предусмотрены иные межбюджетные трансферты (далее – ИМБТ) муниципальному образованию «Новоселовское сельское поселение» на осуществление закрепленных законодательством полномочий в общей сумме 18 778,9 рублей.</w:t>
      </w:r>
    </w:p>
    <w:p w14:paraId="75BD4E45" w14:textId="77777777" w:rsidR="00383621" w:rsidRDefault="00271938" w:rsidP="00A750F6">
      <w:pPr>
        <w:shd w:val="clear" w:color="auto" w:fill="FFFFFF"/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Условием предоставления межбюджетных трансфертов муниципальному образованию «Новоселовское сельское поселение» являлось заключение соглашения о предоставлении ИМБТ.</w:t>
      </w:r>
    </w:p>
    <w:p w14:paraId="577A8A7B" w14:textId="77777777" w:rsidR="007D1BCF" w:rsidRDefault="00383621" w:rsidP="00A750F6">
      <w:pPr>
        <w:shd w:val="clear" w:color="auto" w:fill="FFFFFF"/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В 2023 году </w:t>
      </w:r>
      <w:r w:rsidR="00880E60">
        <w:rPr>
          <w:color w:val="000000" w:themeColor="text1"/>
          <w:sz w:val="24"/>
          <w:szCs w:val="24"/>
          <w:shd w:val="clear" w:color="auto" w:fill="FFFFFF"/>
        </w:rPr>
        <w:t xml:space="preserve">из бюджета муниципального образования «Колпашевский район» бюджету муниципального образования «Новоселовское сельское поселение» на исполнение полномочий по вопросам местного значения поселения в соответствии с заключенными соглашениями предоставлены иные межбюджетные трансферты в общем объеме 18 778,9 </w:t>
      </w:r>
      <w:proofErr w:type="spellStart"/>
      <w:proofErr w:type="gramStart"/>
      <w:r w:rsidR="00880E60">
        <w:rPr>
          <w:color w:val="000000" w:themeColor="text1"/>
          <w:sz w:val="24"/>
          <w:szCs w:val="24"/>
          <w:shd w:val="clear" w:color="auto" w:fill="FFFFFF"/>
        </w:rPr>
        <w:t>тыс.рублей</w:t>
      </w:r>
      <w:proofErr w:type="spellEnd"/>
      <w:proofErr w:type="gramEnd"/>
      <w:r w:rsidR="00880E60">
        <w:rPr>
          <w:color w:val="000000" w:themeColor="text1"/>
          <w:sz w:val="24"/>
          <w:szCs w:val="24"/>
          <w:shd w:val="clear" w:color="auto" w:fill="FFFFFF"/>
        </w:rPr>
        <w:t xml:space="preserve">, в том числе за счет областного бюджета – 16 193,3 </w:t>
      </w:r>
      <w:proofErr w:type="spellStart"/>
      <w:r w:rsidR="00880E60">
        <w:rPr>
          <w:color w:val="000000" w:themeColor="text1"/>
          <w:sz w:val="24"/>
          <w:szCs w:val="24"/>
          <w:shd w:val="clear" w:color="auto" w:fill="FFFFFF"/>
        </w:rPr>
        <w:t>тыс.рублей</w:t>
      </w:r>
      <w:proofErr w:type="spellEnd"/>
      <w:r w:rsidR="00880E60">
        <w:rPr>
          <w:color w:val="000000" w:themeColor="text1"/>
          <w:sz w:val="24"/>
          <w:szCs w:val="24"/>
          <w:shd w:val="clear" w:color="auto" w:fill="FFFFFF"/>
        </w:rPr>
        <w:t xml:space="preserve">, за счет местного бюджета – 2 585,6 </w:t>
      </w:r>
      <w:proofErr w:type="spellStart"/>
      <w:r w:rsidR="00880E60">
        <w:rPr>
          <w:color w:val="000000" w:themeColor="text1"/>
          <w:sz w:val="24"/>
          <w:szCs w:val="24"/>
          <w:shd w:val="clear" w:color="auto" w:fill="FFFFFF"/>
        </w:rPr>
        <w:t>тыс.рублей</w:t>
      </w:r>
      <w:proofErr w:type="spellEnd"/>
      <w:r w:rsidR="00880E60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4BB1ECE7" w14:textId="77777777" w:rsidR="00DE603F" w:rsidRDefault="007D1BCF" w:rsidP="00A750F6">
      <w:pPr>
        <w:shd w:val="clear" w:color="auto" w:fill="FFFFFF"/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Кассовое исполнение в рамках представленных соглашений составило 17 857,9 </w:t>
      </w:r>
      <w:proofErr w:type="spellStart"/>
      <w:proofErr w:type="gramStart"/>
      <w:r>
        <w:rPr>
          <w:color w:val="000000" w:themeColor="text1"/>
          <w:sz w:val="24"/>
          <w:szCs w:val="24"/>
          <w:shd w:val="clear" w:color="auto" w:fill="FFFFFF"/>
        </w:rPr>
        <w:t>тыс.рублей</w:t>
      </w:r>
      <w:proofErr w:type="spellEnd"/>
      <w:proofErr w:type="gramEnd"/>
      <w:r>
        <w:rPr>
          <w:color w:val="000000" w:themeColor="text1"/>
          <w:sz w:val="24"/>
          <w:szCs w:val="24"/>
          <w:shd w:val="clear" w:color="auto" w:fill="FFFFFF"/>
        </w:rPr>
        <w:t xml:space="preserve">, в том числе за счет областного бюджета – 15 328,9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тыс.рублей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, за счет местного бюджета – 2 529,0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тыс.рублей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>.</w:t>
      </w:r>
      <w:r w:rsidR="00880E60">
        <w:rPr>
          <w:color w:val="000000" w:themeColor="text1"/>
          <w:sz w:val="24"/>
          <w:szCs w:val="24"/>
          <w:shd w:val="clear" w:color="auto" w:fill="FFFFFF"/>
        </w:rPr>
        <w:t xml:space="preserve">  </w:t>
      </w:r>
    </w:p>
    <w:p w14:paraId="535677DA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>Главным администратором доходов бюджета и главным распорядителем бюджетных средств в части ИМБТ в соответствии с решением о бюджете поселения (решение Совета Новоселовского сельского поселения от 19.12.2022 № 15 «О бюджете муниципального образования «Новоселовское сельское поселение» на 2023 год и на плановый период 2024 и 2025 годов») являлась Администрация Новоселовского сельского поселения.</w:t>
      </w:r>
    </w:p>
    <w:p w14:paraId="3740BD1D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В ведомственной структуре расходов бюджета муниципального образования «Новоселовское сельское поселение» на 2023 год (приложение № 2 к решению Совета Новоселовского сельского поселения от 19.12.2022 № 15) утверждены бюджетные ассигнования в сумме 18 778,9 </w:t>
      </w:r>
      <w:proofErr w:type="spell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r w:rsidRPr="00DE603F">
        <w:rPr>
          <w:rFonts w:ascii="Times New Roman" w:hAnsi="Times New Roman"/>
          <w:bCs/>
          <w:sz w:val="24"/>
          <w:szCs w:val="24"/>
        </w:rPr>
        <w:t xml:space="preserve"> на осуществление части полномочий по решению вопросов местного значения за счет средств ИМБТ в соответствии с заключенными соглашениями по главному распорядителю бюджетных средств – Администрации Новоселовского сельского поселения по следующим разделам (подразделам):</w:t>
      </w:r>
    </w:p>
    <w:p w14:paraId="49A3CFFC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по подразделу 0102 «Функционирование высшего должностного лица субъекта Российской Федерации и муниципального образования» в сумме 15,6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>;</w:t>
      </w:r>
    </w:p>
    <w:p w14:paraId="2C6ED735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в сумме 56,3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>;</w:t>
      </w:r>
    </w:p>
    <w:p w14:paraId="3342CBDE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по подразделу 0310 «Защита населения и территории от чрезвычайных ситуаций природного и техногенного характера, пожарная безопасность» в сумме 562,6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>;</w:t>
      </w:r>
    </w:p>
    <w:p w14:paraId="2493E5A8" w14:textId="7B5C50F8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>по подразделу 0409 «Дорожное хозяйство (дорожные фонды)</w:t>
      </w:r>
      <w:r w:rsidR="00E059BB">
        <w:rPr>
          <w:rFonts w:ascii="Times New Roman" w:hAnsi="Times New Roman"/>
          <w:bCs/>
          <w:sz w:val="24"/>
          <w:szCs w:val="24"/>
        </w:rPr>
        <w:t>»</w:t>
      </w:r>
      <w:r w:rsidRPr="00DE603F">
        <w:rPr>
          <w:rFonts w:ascii="Times New Roman" w:hAnsi="Times New Roman"/>
          <w:bCs/>
          <w:sz w:val="24"/>
          <w:szCs w:val="24"/>
        </w:rPr>
        <w:t xml:space="preserve"> в сумме 1 690,0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>;</w:t>
      </w:r>
    </w:p>
    <w:p w14:paraId="58DE27FC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по подразделу 0412 «Другие вопросы в области национальной экономики» в сумме 1 290,0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>;</w:t>
      </w:r>
    </w:p>
    <w:p w14:paraId="5DB0D319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по подразделу 0502 «Коммунальное хозяйство» в сумме 13 263,0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>;</w:t>
      </w:r>
    </w:p>
    <w:p w14:paraId="639F5D24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по подразделу 0503 «Благоустройство» в сумме 1 060,8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 xml:space="preserve">;   </w:t>
      </w:r>
    </w:p>
    <w:p w14:paraId="73C51FF7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по подразделу 1101 «Физическая культура» - 810,6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>;</w:t>
      </w:r>
    </w:p>
    <w:p w14:paraId="6C684A87" w14:textId="77777777" w:rsidR="00DE603F" w:rsidRPr="00DE603F" w:rsidRDefault="00DE603F" w:rsidP="00DE603F">
      <w:pPr>
        <w:pStyle w:val="a3"/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E603F">
        <w:rPr>
          <w:rFonts w:ascii="Times New Roman" w:hAnsi="Times New Roman"/>
          <w:bCs/>
          <w:sz w:val="24"/>
          <w:szCs w:val="24"/>
        </w:rPr>
        <w:t xml:space="preserve">по подразделу 1102 «Массовый спорт» - 30,0 </w:t>
      </w:r>
      <w:proofErr w:type="spellStart"/>
      <w:proofErr w:type="gramStart"/>
      <w:r w:rsidRPr="00DE603F">
        <w:rPr>
          <w:rFonts w:ascii="Times New Roman" w:hAnsi="Times New Roman"/>
          <w:bCs/>
          <w:sz w:val="24"/>
          <w:szCs w:val="24"/>
        </w:rPr>
        <w:t>тыс.рублей</w:t>
      </w:r>
      <w:proofErr w:type="spellEnd"/>
      <w:proofErr w:type="gramEnd"/>
      <w:r w:rsidRPr="00DE603F">
        <w:rPr>
          <w:rFonts w:ascii="Times New Roman" w:hAnsi="Times New Roman"/>
          <w:bCs/>
          <w:sz w:val="24"/>
          <w:szCs w:val="24"/>
        </w:rPr>
        <w:t>.</w:t>
      </w:r>
    </w:p>
    <w:p w14:paraId="78000A5C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>Администрацией поселения определены порядки расходования средств иных межбюджетных трансфертов бюджету муниципального образования «Новоселовское сельское поселение», согласно которым осуществлялись следующие расходы:</w:t>
      </w:r>
    </w:p>
    <w:p w14:paraId="349A6C3A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оплату труда инструкторов по спорту и начисления на оплату труда для организации физкультурно-оздоровительной работы с населением в соответствии с </w:t>
      </w:r>
      <w:r w:rsidRPr="00DE603F">
        <w:rPr>
          <w:sz w:val="24"/>
          <w:szCs w:val="24"/>
        </w:rPr>
        <w:lastRenderedPageBreak/>
        <w:t xml:space="preserve">муниципальными правовыми актами, регулирующими отношения в сфере оплаты труда работников и начисления на оплату труда в размере 748,4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2336A9D7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приобретение спортивного инвентаря и оборудования для физкультурно-оздоровительной и спортивно-массовой работы в размере 62,2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031E5C80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>На компенсацию расходов по организации электроснабжения от дизельных электростанций МУП «</w:t>
      </w:r>
      <w:proofErr w:type="spellStart"/>
      <w:r w:rsidRPr="00DE603F">
        <w:rPr>
          <w:sz w:val="24"/>
          <w:szCs w:val="24"/>
        </w:rPr>
        <w:t>Дальсервис</w:t>
      </w:r>
      <w:proofErr w:type="spellEnd"/>
      <w:r w:rsidRPr="00DE603F">
        <w:rPr>
          <w:sz w:val="24"/>
          <w:szCs w:val="24"/>
        </w:rPr>
        <w:t>» в сумме 12 050,4 рублей.</w:t>
      </w:r>
    </w:p>
    <w:p w14:paraId="3ECF413D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Обустройство источника противопожарного водоснабжения в д. </w:t>
      </w:r>
      <w:proofErr w:type="spellStart"/>
      <w:r w:rsidRPr="00DE603F">
        <w:rPr>
          <w:sz w:val="24"/>
          <w:szCs w:val="24"/>
        </w:rPr>
        <w:t>Белояровка</w:t>
      </w:r>
      <w:proofErr w:type="spellEnd"/>
      <w:r w:rsidRPr="00DE603F">
        <w:rPr>
          <w:sz w:val="24"/>
          <w:szCs w:val="24"/>
        </w:rPr>
        <w:t xml:space="preserve"> – 355,0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 xml:space="preserve">; </w:t>
      </w:r>
    </w:p>
    <w:p w14:paraId="3006977B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организацию работы добровольных пожарных команд на территориях населенных пунктов (п. </w:t>
      </w:r>
      <w:proofErr w:type="spellStart"/>
      <w:r w:rsidRPr="00DE603F">
        <w:rPr>
          <w:sz w:val="24"/>
          <w:szCs w:val="24"/>
        </w:rPr>
        <w:t>Куржино</w:t>
      </w:r>
      <w:proofErr w:type="spellEnd"/>
      <w:r w:rsidRPr="00DE603F">
        <w:rPr>
          <w:sz w:val="24"/>
          <w:szCs w:val="24"/>
        </w:rPr>
        <w:t xml:space="preserve">), не прикрытых подразделениями пожарной охраны (приобретение пиломатериала) - 80,6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07EE1DC2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проведение работ по обновлению и созданию минерализованных полос вокруг населенных пунктов Новоселовского сельского поселения - 127,0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54F8474F" w14:textId="1E687F5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ремонт тепловых сетей в д. </w:t>
      </w:r>
      <w:proofErr w:type="spellStart"/>
      <w:r w:rsidRPr="00DE603F">
        <w:rPr>
          <w:sz w:val="24"/>
          <w:szCs w:val="24"/>
        </w:rPr>
        <w:t>Маракса</w:t>
      </w:r>
      <w:proofErr w:type="spellEnd"/>
      <w:r w:rsidRPr="00DE603F">
        <w:rPr>
          <w:sz w:val="24"/>
          <w:szCs w:val="24"/>
        </w:rPr>
        <w:t xml:space="preserve"> по ул. Юбилейная - 395,1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53D48581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благоустройство населенных пунктов Колпашевского района в размере 830,8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, в том числе:</w:t>
      </w:r>
    </w:p>
    <w:p w14:paraId="1B127D9B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на организацию уличного освещения по ул. Дорожная в с. Новоселово – 140,9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2F6971AF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на ремонт и благоустройство памятника воинам, погибшим в годы Великой Отечественной войны 1941-1945 годов в д. </w:t>
      </w:r>
      <w:proofErr w:type="spellStart"/>
      <w:r w:rsidRPr="00DE603F">
        <w:rPr>
          <w:sz w:val="24"/>
          <w:szCs w:val="24"/>
        </w:rPr>
        <w:t>Юдино</w:t>
      </w:r>
      <w:proofErr w:type="spellEnd"/>
      <w:r w:rsidRPr="00DE603F">
        <w:rPr>
          <w:sz w:val="24"/>
          <w:szCs w:val="24"/>
        </w:rPr>
        <w:t xml:space="preserve"> – 500,0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7B3B2043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удаление аварийных деревьев в с. Новоселово и д. </w:t>
      </w:r>
      <w:proofErr w:type="spellStart"/>
      <w:r w:rsidRPr="00DE603F">
        <w:rPr>
          <w:sz w:val="24"/>
          <w:szCs w:val="24"/>
        </w:rPr>
        <w:t>Маракса</w:t>
      </w:r>
      <w:proofErr w:type="spellEnd"/>
      <w:r w:rsidRPr="00DE603F">
        <w:rPr>
          <w:sz w:val="24"/>
          <w:szCs w:val="24"/>
        </w:rPr>
        <w:t xml:space="preserve"> – 90,0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26519471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приобретение пиломатериала для проведения работ по благоустройству на территории муниципального образования «Новоселовское сельское поселение», в том числе на устройство площадок для крупногабаритных отходов в д. </w:t>
      </w:r>
      <w:proofErr w:type="spellStart"/>
      <w:r w:rsidRPr="00DE603F">
        <w:rPr>
          <w:sz w:val="24"/>
          <w:szCs w:val="24"/>
        </w:rPr>
        <w:t>Белояровка</w:t>
      </w:r>
      <w:proofErr w:type="spellEnd"/>
      <w:r w:rsidRPr="00DE603F">
        <w:rPr>
          <w:sz w:val="24"/>
          <w:szCs w:val="24"/>
        </w:rPr>
        <w:t xml:space="preserve"> и д. </w:t>
      </w:r>
      <w:proofErr w:type="spellStart"/>
      <w:r w:rsidRPr="00DE603F">
        <w:rPr>
          <w:sz w:val="24"/>
          <w:szCs w:val="24"/>
        </w:rPr>
        <w:t>Юдино</w:t>
      </w:r>
      <w:proofErr w:type="spellEnd"/>
      <w:r w:rsidRPr="00DE603F">
        <w:rPr>
          <w:sz w:val="24"/>
          <w:szCs w:val="24"/>
        </w:rPr>
        <w:t xml:space="preserve">, устройство ограждений детских площадок в д. </w:t>
      </w:r>
      <w:proofErr w:type="spellStart"/>
      <w:r w:rsidRPr="00DE603F">
        <w:rPr>
          <w:sz w:val="24"/>
          <w:szCs w:val="24"/>
        </w:rPr>
        <w:t>Белояровка</w:t>
      </w:r>
      <w:proofErr w:type="spellEnd"/>
      <w:r w:rsidRPr="00DE603F">
        <w:rPr>
          <w:sz w:val="24"/>
          <w:szCs w:val="24"/>
        </w:rPr>
        <w:t xml:space="preserve"> и с. Новоселово – 100,0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22B86E52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капитальный ремонт котельной по адресу: Томская область, Колпашевский район, Новоселовское сельское поселение, с. Новоселово, ул. Центральная, 11/2, пом. 2 – 402,3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186D0D45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капитальный ремонт и (или) ремонт автомобильных дорог общего пользования местного значения – 1 690,00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2AA2BC80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организацию водоснабжения населенных пунктов Колпашевского района - 294,2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, из них:</w:t>
      </w:r>
    </w:p>
    <w:p w14:paraId="40264953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проведение технического обслуживания водоочистного комплекса «Гейзер-ТМ» в с. Новоселово, д. </w:t>
      </w:r>
      <w:proofErr w:type="spellStart"/>
      <w:r w:rsidRPr="00DE603F">
        <w:rPr>
          <w:sz w:val="24"/>
          <w:szCs w:val="24"/>
        </w:rPr>
        <w:t>Маракса</w:t>
      </w:r>
      <w:proofErr w:type="spellEnd"/>
      <w:r w:rsidRPr="00DE603F">
        <w:rPr>
          <w:sz w:val="24"/>
          <w:szCs w:val="24"/>
        </w:rPr>
        <w:t xml:space="preserve"> – 98,4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17D7D24A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приобретение глубинных насосов – 114,3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4DAB3241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обустройство водоразборной скважины в д. </w:t>
      </w:r>
      <w:proofErr w:type="spellStart"/>
      <w:r w:rsidRPr="00DE603F">
        <w:rPr>
          <w:sz w:val="24"/>
          <w:szCs w:val="24"/>
        </w:rPr>
        <w:t>Юдино</w:t>
      </w:r>
      <w:proofErr w:type="spellEnd"/>
      <w:r w:rsidRPr="00DE603F">
        <w:rPr>
          <w:sz w:val="24"/>
          <w:szCs w:val="24"/>
        </w:rPr>
        <w:t xml:space="preserve"> – 50,0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3BB3CB7E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приобретение материалов для устройства водопровода по ул. Юбилейная в д. </w:t>
      </w:r>
      <w:proofErr w:type="spellStart"/>
      <w:r w:rsidRPr="00DE603F">
        <w:rPr>
          <w:sz w:val="24"/>
          <w:szCs w:val="24"/>
        </w:rPr>
        <w:t>Маракса</w:t>
      </w:r>
      <w:proofErr w:type="spellEnd"/>
      <w:r w:rsidRPr="00DE603F">
        <w:rPr>
          <w:sz w:val="24"/>
          <w:szCs w:val="24"/>
        </w:rPr>
        <w:t xml:space="preserve"> – 31,5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 xml:space="preserve">. </w:t>
      </w:r>
    </w:p>
    <w:p w14:paraId="7B927F7B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реализацию проекта отобранного по итогам проведения конкурса проектов и направленного на создание условий для развития туризма и туристической инфраструктуры в Томской области: «Благоустройство территории туристского объекта Второе Светлое озеро» в сумме 490,0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, в том числе:</w:t>
      </w:r>
    </w:p>
    <w:p w14:paraId="3E31824D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приобретение щебеночно-песчаной смеси фр. 0-40С1 для отсыпки территории Второго Светлого озера в размере 400,0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0C609E1D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аренда автогрейдера ДЗ-143 - 50,0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719E85B7" w14:textId="77777777" w:rsidR="00DE603F" w:rsidRPr="00DE603F" w:rsidRDefault="00DE603F" w:rsidP="00DE603F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- изготовление информационного щита – 40,0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 xml:space="preserve">. </w:t>
      </w:r>
    </w:p>
    <w:p w14:paraId="697CACBF" w14:textId="77777777" w:rsidR="00DE603F" w:rsidRPr="00DE603F" w:rsidRDefault="00DE603F" w:rsidP="00DE603F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оплату услуг по электроснабжению сети уличного освещения в п. Дальнее и п. </w:t>
      </w:r>
      <w:proofErr w:type="spellStart"/>
      <w:r w:rsidRPr="00DE603F">
        <w:rPr>
          <w:sz w:val="24"/>
          <w:szCs w:val="24"/>
        </w:rPr>
        <w:t>Куржино</w:t>
      </w:r>
      <w:proofErr w:type="spellEnd"/>
      <w:r w:rsidRPr="00DE603F">
        <w:rPr>
          <w:sz w:val="24"/>
          <w:szCs w:val="24"/>
        </w:rPr>
        <w:t xml:space="preserve"> - 230,0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;</w:t>
      </w:r>
    </w:p>
    <w:p w14:paraId="6EFC118C" w14:textId="77777777" w:rsidR="00DE603F" w:rsidRPr="00DE603F" w:rsidRDefault="00DE603F" w:rsidP="006A7327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улучшение спортивной материально-технической базы поселения - 30,0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.</w:t>
      </w:r>
    </w:p>
    <w:p w14:paraId="573A12DB" w14:textId="77777777" w:rsidR="00DE603F" w:rsidRPr="00DE603F" w:rsidRDefault="00DE603F" w:rsidP="006A7327">
      <w:pPr>
        <w:numPr>
          <w:ilvl w:val="0"/>
          <w:numId w:val="4"/>
        </w:numPr>
        <w:spacing w:line="240" w:lineRule="auto"/>
        <w:ind w:left="0" w:firstLine="709"/>
        <w:rPr>
          <w:sz w:val="24"/>
          <w:szCs w:val="24"/>
        </w:rPr>
      </w:pPr>
      <w:r w:rsidRPr="00DE603F">
        <w:rPr>
          <w:sz w:val="24"/>
          <w:szCs w:val="24"/>
        </w:rPr>
        <w:t xml:space="preserve">На поощрение муниципальных управленческих команд – 71,9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>.</w:t>
      </w:r>
    </w:p>
    <w:p w14:paraId="69F24415" w14:textId="77777777" w:rsidR="00DE603F" w:rsidRPr="00DE603F" w:rsidRDefault="00DE603F" w:rsidP="006A7327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lastRenderedPageBreak/>
        <w:t xml:space="preserve">Общая сумма фактических расходов составила 17 857,9 </w:t>
      </w:r>
      <w:proofErr w:type="spellStart"/>
      <w:proofErr w:type="gramStart"/>
      <w:r w:rsidRPr="00DE603F">
        <w:rPr>
          <w:sz w:val="24"/>
          <w:szCs w:val="24"/>
        </w:rPr>
        <w:t>тыс.рублей</w:t>
      </w:r>
      <w:proofErr w:type="spellEnd"/>
      <w:proofErr w:type="gramEnd"/>
      <w:r w:rsidRPr="00DE603F">
        <w:rPr>
          <w:sz w:val="24"/>
          <w:szCs w:val="24"/>
        </w:rPr>
        <w:t xml:space="preserve"> или 95,1% от выделенных денежных средств.</w:t>
      </w:r>
    </w:p>
    <w:p w14:paraId="0E2AC262" w14:textId="77777777" w:rsidR="00DE603F" w:rsidRPr="00DE603F" w:rsidRDefault="00DE603F" w:rsidP="006A7327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 xml:space="preserve">В соответствии с условиями заключенных соглашений установлено предоставление отчетов об использовании иных межбюджетных трансфертов по формам и в сроки, установленные соглашениями. </w:t>
      </w:r>
    </w:p>
    <w:p w14:paraId="196FDA88" w14:textId="3B03A2DB" w:rsidR="00DE603F" w:rsidRDefault="00DE603F" w:rsidP="006A7327">
      <w:pPr>
        <w:spacing w:line="240" w:lineRule="auto"/>
        <w:rPr>
          <w:sz w:val="24"/>
          <w:szCs w:val="24"/>
        </w:rPr>
      </w:pPr>
      <w:r w:rsidRPr="00DE603F">
        <w:rPr>
          <w:sz w:val="24"/>
          <w:szCs w:val="24"/>
        </w:rPr>
        <w:t>В проверяемом периоде условия предоставления отчетности, указанные в соглашениях о предоставлении иных межбюджетных трансфертов Администрацией Новоселовского сельского поселения соблюдены.</w:t>
      </w:r>
    </w:p>
    <w:p w14:paraId="158B87F3" w14:textId="5AA4A18B" w:rsidR="00823FA7" w:rsidRDefault="00823FA7" w:rsidP="006A7327">
      <w:pPr>
        <w:spacing w:line="240" w:lineRule="auto"/>
        <w:rPr>
          <w:szCs w:val="28"/>
        </w:rPr>
      </w:pPr>
      <w:r>
        <w:rPr>
          <w:sz w:val="24"/>
          <w:szCs w:val="24"/>
        </w:rPr>
        <w:t>В представленном отчете об использовании средств иного межбюджетного трансферта на организацию водоснабжения и водоотведения населенных пунктов Колпашевского района установлено отклонение в сумме 114 335,43 рублей.</w:t>
      </w:r>
    </w:p>
    <w:p w14:paraId="1CD2284D" w14:textId="77777777" w:rsidR="00823FA7" w:rsidRPr="00823FA7" w:rsidRDefault="00271938" w:rsidP="00823FA7">
      <w:pPr>
        <w:spacing w:line="240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823FA7" w:rsidRPr="00823FA7">
        <w:rPr>
          <w:sz w:val="24"/>
          <w:szCs w:val="24"/>
        </w:rPr>
        <w:t xml:space="preserve">Согласно представленным отчетам, иные межбюджетные трансферты бюджету муниципального образования «Новоселовское сельское поселение» на осуществление </w:t>
      </w:r>
      <w:r w:rsidR="00823FA7" w:rsidRPr="00823FA7">
        <w:rPr>
          <w:bCs/>
          <w:sz w:val="24"/>
          <w:szCs w:val="24"/>
        </w:rPr>
        <w:t>части полномочий по решению вопросов местного значения</w:t>
      </w:r>
      <w:r w:rsidR="00823FA7" w:rsidRPr="00823FA7">
        <w:rPr>
          <w:sz w:val="24"/>
          <w:szCs w:val="24"/>
        </w:rPr>
        <w:t xml:space="preserve"> израсходованы на цели, соответствующие условиям их получения. </w:t>
      </w:r>
    </w:p>
    <w:p w14:paraId="4560D5EF" w14:textId="77777777" w:rsidR="00823FA7" w:rsidRPr="00823FA7" w:rsidRDefault="00823FA7" w:rsidP="00823FA7">
      <w:pPr>
        <w:spacing w:line="240" w:lineRule="auto"/>
        <w:rPr>
          <w:sz w:val="24"/>
          <w:szCs w:val="24"/>
        </w:rPr>
      </w:pPr>
      <w:r w:rsidRPr="00823FA7">
        <w:rPr>
          <w:sz w:val="24"/>
          <w:szCs w:val="24"/>
        </w:rPr>
        <w:t xml:space="preserve">Остатки неиспользованных ИМБТ в сумме 921,0 </w:t>
      </w:r>
      <w:proofErr w:type="spellStart"/>
      <w:proofErr w:type="gramStart"/>
      <w:r w:rsidRPr="00823FA7">
        <w:rPr>
          <w:sz w:val="24"/>
          <w:szCs w:val="24"/>
        </w:rPr>
        <w:t>тыс.рублей</w:t>
      </w:r>
      <w:proofErr w:type="spellEnd"/>
      <w:proofErr w:type="gramEnd"/>
      <w:r w:rsidRPr="00823FA7">
        <w:rPr>
          <w:sz w:val="24"/>
          <w:szCs w:val="24"/>
        </w:rPr>
        <w:t xml:space="preserve"> возвращены в бюджет муниципального образования «Колпашевский район».</w:t>
      </w:r>
    </w:p>
    <w:p w14:paraId="2EFC0200" w14:textId="77777777" w:rsidR="00823FA7" w:rsidRPr="00823FA7" w:rsidRDefault="00823FA7" w:rsidP="00823FA7">
      <w:pPr>
        <w:spacing w:line="240" w:lineRule="auto"/>
        <w:rPr>
          <w:sz w:val="24"/>
          <w:szCs w:val="24"/>
        </w:rPr>
      </w:pPr>
      <w:r w:rsidRPr="00823FA7">
        <w:rPr>
          <w:sz w:val="24"/>
          <w:szCs w:val="24"/>
        </w:rPr>
        <w:t>Нарушений в части полноты и сроков возврата неиспользованных остатков межбюджетных трансфертов в бюджет муниципального образования «Колпашевский район» не установлено.</w:t>
      </w:r>
    </w:p>
    <w:p w14:paraId="422DD446" w14:textId="73F6FB72" w:rsidR="00CE3093" w:rsidRDefault="00CE3093" w:rsidP="00A750F6">
      <w:pPr>
        <w:shd w:val="clear" w:color="auto" w:fill="FFFFFF"/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Проверкой законности и эффективности использования средств иных межбюджетных трансфертов, выделенных бюджету муниципального образования «Новоселовское сельское поселение» установлено следующее.</w:t>
      </w:r>
    </w:p>
    <w:p w14:paraId="3F15EE43" w14:textId="60B8997C" w:rsidR="00405537" w:rsidRDefault="00565F7F" w:rsidP="00A750F6">
      <w:pPr>
        <w:shd w:val="clear" w:color="auto" w:fill="FFFFFF"/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В целях осуществления расходов за счет средств ИМБТ</w:t>
      </w:r>
      <w:r w:rsidR="009C7BE3">
        <w:rPr>
          <w:color w:val="000000" w:themeColor="text1"/>
          <w:sz w:val="24"/>
          <w:szCs w:val="24"/>
          <w:shd w:val="clear" w:color="auto" w:fill="FFFFFF"/>
        </w:rPr>
        <w:t xml:space="preserve"> Администрацией Новоселовского сельского поселения</w:t>
      </w:r>
      <w:r w:rsidR="00E0337E">
        <w:rPr>
          <w:color w:val="000000" w:themeColor="text1"/>
          <w:sz w:val="24"/>
          <w:szCs w:val="24"/>
          <w:shd w:val="clear" w:color="auto" w:fill="FFFFFF"/>
        </w:rPr>
        <w:t xml:space="preserve"> заключено 26 муниципальных контракт</w:t>
      </w:r>
      <w:r w:rsidR="00324E07">
        <w:rPr>
          <w:color w:val="000000" w:themeColor="text1"/>
          <w:sz w:val="24"/>
          <w:szCs w:val="24"/>
          <w:shd w:val="clear" w:color="auto" w:fill="FFFFFF"/>
        </w:rPr>
        <w:t>ов</w:t>
      </w:r>
      <w:r w:rsidR="00E0337E">
        <w:rPr>
          <w:color w:val="000000" w:themeColor="text1"/>
          <w:sz w:val="24"/>
          <w:szCs w:val="24"/>
          <w:shd w:val="clear" w:color="auto" w:fill="FFFFFF"/>
        </w:rPr>
        <w:t xml:space="preserve"> (договор</w:t>
      </w:r>
      <w:r w:rsidR="00324E07">
        <w:rPr>
          <w:color w:val="000000" w:themeColor="text1"/>
          <w:sz w:val="24"/>
          <w:szCs w:val="24"/>
          <w:shd w:val="clear" w:color="auto" w:fill="FFFFFF"/>
        </w:rPr>
        <w:t>ов</w:t>
      </w:r>
      <w:r w:rsidR="00E0337E">
        <w:rPr>
          <w:color w:val="000000" w:themeColor="text1"/>
          <w:sz w:val="24"/>
          <w:szCs w:val="24"/>
          <w:shd w:val="clear" w:color="auto" w:fill="FFFFFF"/>
        </w:rPr>
        <w:t>)</w:t>
      </w:r>
      <w:r w:rsidR="00AC7618">
        <w:rPr>
          <w:color w:val="000000" w:themeColor="text1"/>
          <w:sz w:val="24"/>
          <w:szCs w:val="24"/>
          <w:shd w:val="clear" w:color="auto" w:fill="FFFFFF"/>
        </w:rPr>
        <w:t xml:space="preserve"> на общую сумму 4 983,6 </w:t>
      </w:r>
      <w:proofErr w:type="spellStart"/>
      <w:proofErr w:type="gramStart"/>
      <w:r w:rsidR="00AC7618">
        <w:rPr>
          <w:color w:val="000000" w:themeColor="text1"/>
          <w:sz w:val="24"/>
          <w:szCs w:val="24"/>
          <w:shd w:val="clear" w:color="auto" w:fill="FFFFFF"/>
        </w:rPr>
        <w:t>тыс.рублей</w:t>
      </w:r>
      <w:proofErr w:type="spellEnd"/>
      <w:proofErr w:type="gramEnd"/>
      <w:r w:rsidR="004E2585">
        <w:rPr>
          <w:color w:val="000000" w:themeColor="text1"/>
          <w:sz w:val="24"/>
          <w:szCs w:val="24"/>
          <w:shd w:val="clear" w:color="auto" w:fill="FFFFFF"/>
        </w:rPr>
        <w:t>.</w:t>
      </w:r>
    </w:p>
    <w:p w14:paraId="651942F7" w14:textId="14572096" w:rsidR="00565F7F" w:rsidRDefault="00405537" w:rsidP="00A750F6">
      <w:pPr>
        <w:shd w:val="clear" w:color="auto" w:fill="FFFFFF"/>
        <w:spacing w:line="240" w:lineRule="auto"/>
        <w:ind w:firstLine="708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>Закупки товаров, работ, услуг</w:t>
      </w:r>
      <w:r w:rsidR="00272FA9">
        <w:rPr>
          <w:color w:val="000000" w:themeColor="text1"/>
          <w:sz w:val="24"/>
          <w:szCs w:val="24"/>
          <w:shd w:val="clear" w:color="auto" w:fill="FFFFFF"/>
        </w:rPr>
        <w:t xml:space="preserve"> осуществлялись в соответствии с </w:t>
      </w:r>
      <w:r w:rsidR="00D64FB5">
        <w:rPr>
          <w:color w:val="000000" w:themeColor="text1"/>
          <w:sz w:val="24"/>
          <w:szCs w:val="24"/>
          <w:shd w:val="clear" w:color="auto" w:fill="FFFFFF"/>
        </w:rPr>
        <w:t>Федеральным</w:t>
      </w:r>
      <w:r w:rsidR="0084391B">
        <w:rPr>
          <w:color w:val="000000" w:themeColor="text1"/>
          <w:sz w:val="24"/>
          <w:szCs w:val="24"/>
          <w:shd w:val="clear" w:color="auto" w:fill="FFFFFF"/>
        </w:rPr>
        <w:t xml:space="preserve"> законом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  <w:r w:rsidR="00D64FB5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272FA9"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r>
        <w:rPr>
          <w:color w:val="000000" w:themeColor="text1"/>
          <w:sz w:val="24"/>
          <w:szCs w:val="24"/>
          <w:shd w:val="clear" w:color="auto" w:fill="FFFFFF"/>
        </w:rPr>
        <w:t xml:space="preserve">  </w:t>
      </w:r>
      <w:r w:rsidR="00E0337E">
        <w:rPr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5338B394" w14:textId="3AD838F5" w:rsidR="00A30D23" w:rsidRDefault="00CE3093" w:rsidP="004B5793">
      <w:pPr>
        <w:shd w:val="clear" w:color="auto" w:fill="FFFFFF"/>
        <w:spacing w:line="240" w:lineRule="auto"/>
        <w:ind w:firstLine="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="00AF36B7">
        <w:rPr>
          <w:color w:val="000000" w:themeColor="text1"/>
          <w:sz w:val="24"/>
          <w:szCs w:val="24"/>
          <w:shd w:val="clear" w:color="auto" w:fill="FFFFFF"/>
        </w:rPr>
        <w:tab/>
        <w:t>План-график закупок товаров, работ, услуг на 2023 финансовый год и на плановый период 2024 и 2025 годов утвержден и размещен в ЕИС 18.01.2023 и имеет 17 версий.</w:t>
      </w:r>
    </w:p>
    <w:p w14:paraId="140DE27A" w14:textId="28DA6B2D" w:rsidR="00221B79" w:rsidRDefault="00221B79" w:rsidP="00A671EC">
      <w:pPr>
        <w:shd w:val="clear" w:color="auto" w:fill="FFFFFF"/>
        <w:spacing w:line="240" w:lineRule="auto"/>
        <w:ind w:firstLine="0"/>
        <w:jc w:val="left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ab/>
        <w:t>По результатам анализа муниципальных контрактов (договоров), заключенных на основании п. 4 ч. 1 ст. 93 Закона № 44-ФЗ установлено:</w:t>
      </w:r>
    </w:p>
    <w:p w14:paraId="442CF7D7" w14:textId="42046C00" w:rsidR="00221B79" w:rsidRDefault="00221B79" w:rsidP="00491034">
      <w:pPr>
        <w:shd w:val="clear" w:color="auto" w:fill="FFFFFF"/>
        <w:spacing w:line="240" w:lineRule="auto"/>
        <w:ind w:firstLine="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ab/>
        <w:t xml:space="preserve">- </w:t>
      </w:r>
      <w:r w:rsidR="00921B9F">
        <w:rPr>
          <w:color w:val="000000" w:themeColor="text1"/>
          <w:sz w:val="24"/>
          <w:szCs w:val="24"/>
          <w:shd w:val="clear" w:color="auto" w:fill="FFFFFF"/>
        </w:rPr>
        <w:t>н</w:t>
      </w:r>
      <w:r>
        <w:rPr>
          <w:color w:val="000000" w:themeColor="text1"/>
          <w:sz w:val="24"/>
          <w:szCs w:val="24"/>
          <w:shd w:val="clear" w:color="auto" w:fill="FFFFFF"/>
        </w:rPr>
        <w:t>арушение ч. 1 ст. 23 Закона № 44-ФЗ в 9 контрактах (договорах), выразившееся в не указании идентификационного кода закупки;</w:t>
      </w:r>
    </w:p>
    <w:p w14:paraId="11D7FB30" w14:textId="33CF4C1F" w:rsidR="00921B9F" w:rsidRDefault="00221B79" w:rsidP="00491034">
      <w:pPr>
        <w:shd w:val="clear" w:color="auto" w:fill="FFFFFF"/>
        <w:spacing w:line="240" w:lineRule="auto"/>
        <w:ind w:firstLine="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ab/>
        <w:t xml:space="preserve">- </w:t>
      </w:r>
      <w:r w:rsidR="00921B9F">
        <w:rPr>
          <w:color w:val="000000" w:themeColor="text1"/>
          <w:sz w:val="24"/>
          <w:szCs w:val="24"/>
          <w:shd w:val="clear" w:color="auto" w:fill="FFFFFF"/>
        </w:rPr>
        <w:t>в</w:t>
      </w:r>
      <w:r w:rsidR="00501924">
        <w:rPr>
          <w:color w:val="000000" w:themeColor="text1"/>
          <w:sz w:val="24"/>
          <w:szCs w:val="24"/>
          <w:shd w:val="clear" w:color="auto" w:fill="FFFFFF"/>
        </w:rPr>
        <w:t xml:space="preserve"> нарушение п. 2 ч. 13.1 ст. 34 Закона № 44-ФЗ в 20 контрактах (договорах) определены иные сроки оплаты заказчиком поставленного товара, выполненной работы, оказанной услуги</w:t>
      </w:r>
      <w:r w:rsidR="00921B9F">
        <w:rPr>
          <w:color w:val="000000" w:themeColor="text1"/>
          <w:sz w:val="24"/>
          <w:szCs w:val="24"/>
          <w:shd w:val="clear" w:color="auto" w:fill="FFFFFF"/>
        </w:rPr>
        <w:t>, в</w:t>
      </w:r>
      <w:r w:rsidR="00501924">
        <w:rPr>
          <w:color w:val="000000" w:themeColor="text1"/>
          <w:sz w:val="24"/>
          <w:szCs w:val="24"/>
          <w:shd w:val="clear" w:color="auto" w:fill="FFFFFF"/>
        </w:rPr>
        <w:t xml:space="preserve"> одном договоре срок оплаты не установлен</w:t>
      </w:r>
      <w:r w:rsidR="00921B9F">
        <w:rPr>
          <w:color w:val="000000" w:themeColor="text1"/>
          <w:sz w:val="24"/>
          <w:szCs w:val="24"/>
          <w:shd w:val="clear" w:color="auto" w:fill="FFFFFF"/>
        </w:rPr>
        <w:t>;</w:t>
      </w:r>
    </w:p>
    <w:p w14:paraId="32A7FD5B" w14:textId="3EC2B183" w:rsidR="009A0695" w:rsidRDefault="009A0695" w:rsidP="00491034">
      <w:pPr>
        <w:shd w:val="clear" w:color="auto" w:fill="FFFFFF"/>
        <w:spacing w:line="240" w:lineRule="auto"/>
        <w:ind w:firstLine="0"/>
        <w:rPr>
          <w:color w:val="000000" w:themeColor="text1"/>
          <w:sz w:val="24"/>
          <w:szCs w:val="24"/>
          <w:shd w:val="clear" w:color="auto" w:fill="FFFFFF"/>
        </w:rPr>
      </w:pPr>
      <w:r>
        <w:rPr>
          <w:color w:val="000000" w:themeColor="text1"/>
          <w:sz w:val="24"/>
          <w:szCs w:val="24"/>
          <w:shd w:val="clear" w:color="auto" w:fill="FFFFFF"/>
        </w:rPr>
        <w:tab/>
        <w:t xml:space="preserve">- в нарушение п. 3 ч. 1 ст. 3 Закона № 44-ФЗ в договоре от 16.10.2023 на проведение технического обслуживания водоочистного комплекса «Гейзер-ТМ» в с. Новоселово, д. </w:t>
      </w:r>
      <w:proofErr w:type="spellStart"/>
      <w:r>
        <w:rPr>
          <w:color w:val="000000" w:themeColor="text1"/>
          <w:sz w:val="24"/>
          <w:szCs w:val="24"/>
          <w:shd w:val="clear" w:color="auto" w:fill="FFFFFF"/>
        </w:rPr>
        <w:t>Маракса</w:t>
      </w:r>
      <w:proofErr w:type="spellEnd"/>
      <w:r>
        <w:rPr>
          <w:color w:val="000000" w:themeColor="text1"/>
          <w:sz w:val="24"/>
          <w:szCs w:val="24"/>
          <w:shd w:val="clear" w:color="auto" w:fill="FFFFFF"/>
        </w:rPr>
        <w:t xml:space="preserve"> № ТФ/Р/160-23 установлено начало срока оказания услуг (02.10.2023) ранее даты заключения договора (16.10.2023)</w:t>
      </w:r>
      <w:r w:rsidR="00646AA3">
        <w:rPr>
          <w:color w:val="000000" w:themeColor="text1"/>
          <w:sz w:val="24"/>
          <w:szCs w:val="24"/>
          <w:shd w:val="clear" w:color="auto" w:fill="FFFFFF"/>
        </w:rPr>
        <w:t>;</w:t>
      </w:r>
    </w:p>
    <w:p w14:paraId="4E20C0DC" w14:textId="1AEC7AB2" w:rsidR="00646AA3" w:rsidRDefault="00646AA3" w:rsidP="006C073A">
      <w:pPr>
        <w:shd w:val="clear" w:color="auto" w:fill="FFFFFF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  <w:shd w:val="clear" w:color="auto" w:fill="FFFFFF"/>
        </w:rPr>
        <w:tab/>
        <w:t>- контракты (договоры)</w:t>
      </w:r>
      <w:r w:rsidR="00865B39">
        <w:rPr>
          <w:color w:val="000000" w:themeColor="text1"/>
          <w:sz w:val="24"/>
          <w:szCs w:val="24"/>
          <w:shd w:val="clear" w:color="auto" w:fill="FFFFFF"/>
        </w:rPr>
        <w:t xml:space="preserve">, заключенные Администрацией Новоселовского сельского поселения </w:t>
      </w:r>
      <w:r>
        <w:rPr>
          <w:color w:val="000000" w:themeColor="text1"/>
          <w:sz w:val="24"/>
          <w:szCs w:val="24"/>
          <w:shd w:val="clear" w:color="auto" w:fill="FFFFFF"/>
        </w:rPr>
        <w:t>не</w:t>
      </w:r>
      <w:r w:rsidR="00865B39">
        <w:rPr>
          <w:color w:val="000000" w:themeColor="text1"/>
          <w:sz w:val="24"/>
          <w:szCs w:val="24"/>
          <w:shd w:val="clear" w:color="auto" w:fill="FFFFFF"/>
        </w:rPr>
        <w:t xml:space="preserve"> содержат </w:t>
      </w:r>
      <w:r w:rsidR="006C073A" w:rsidRPr="006C073A">
        <w:rPr>
          <w:iCs/>
          <w:color w:val="000000" w:themeColor="text1"/>
          <w:sz w:val="24"/>
          <w:szCs w:val="24"/>
        </w:rPr>
        <w:t xml:space="preserve">в своем составе условия о том, что поставщик (подрядчик, исполнитель) соответствует требованиям, установленным п. 1-9 ч. 1 ст. </w:t>
      </w:r>
      <w:r w:rsidR="006C073A" w:rsidRPr="006C073A">
        <w:rPr>
          <w:color w:val="000000" w:themeColor="text1"/>
          <w:sz w:val="24"/>
          <w:szCs w:val="24"/>
        </w:rPr>
        <w:t>31 Закона № 44-ФЗ, также к данным контрактам (договорам) не приложена декларация о соответствии поставщика (подрядчика, исполнителя) требованиям, установленным п. 1-9 ч. 1 ст. 31 Закона № 44-ФЗ</w:t>
      </w:r>
      <w:r w:rsidR="002A5B1A">
        <w:rPr>
          <w:color w:val="000000" w:themeColor="text1"/>
          <w:sz w:val="24"/>
          <w:szCs w:val="24"/>
        </w:rPr>
        <w:t>;</w:t>
      </w:r>
    </w:p>
    <w:p w14:paraId="13120887" w14:textId="77777777" w:rsidR="00C01113" w:rsidRDefault="002A5B1A" w:rsidP="006C073A">
      <w:pPr>
        <w:shd w:val="clear" w:color="auto" w:fill="FFFFFF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  <w:t xml:space="preserve">- </w:t>
      </w:r>
      <w:r w:rsidR="005E7A19">
        <w:rPr>
          <w:color w:val="000000" w:themeColor="text1"/>
          <w:sz w:val="24"/>
          <w:szCs w:val="24"/>
        </w:rPr>
        <w:t xml:space="preserve">при заключении договора от 17.08.2023 </w:t>
      </w:r>
      <w:r w:rsidR="00D95C8B">
        <w:rPr>
          <w:color w:val="000000" w:themeColor="text1"/>
          <w:sz w:val="24"/>
          <w:szCs w:val="24"/>
        </w:rPr>
        <w:t xml:space="preserve">на поставку металлической емкости не соблюдено требование </w:t>
      </w:r>
      <w:r>
        <w:rPr>
          <w:color w:val="000000" w:themeColor="text1"/>
          <w:sz w:val="24"/>
          <w:szCs w:val="24"/>
        </w:rPr>
        <w:t>ч. 2 ст. 34 Закона № 44-ФЗ</w:t>
      </w:r>
      <w:r w:rsidR="00D95C8B">
        <w:rPr>
          <w:color w:val="000000" w:themeColor="text1"/>
          <w:sz w:val="24"/>
          <w:szCs w:val="24"/>
        </w:rPr>
        <w:t xml:space="preserve"> о том, что цена договора является твердой и определяется на весь срок исполнения договора</w:t>
      </w:r>
      <w:r w:rsidR="00C01113">
        <w:rPr>
          <w:color w:val="000000" w:themeColor="text1"/>
          <w:sz w:val="24"/>
          <w:szCs w:val="24"/>
        </w:rPr>
        <w:t>;</w:t>
      </w:r>
    </w:p>
    <w:p w14:paraId="7D46CA27" w14:textId="0E0F6AEB" w:rsidR="0075168D" w:rsidRDefault="00CF11E3" w:rsidP="006C073A">
      <w:pPr>
        <w:shd w:val="clear" w:color="auto" w:fill="FFFFFF"/>
        <w:spacing w:line="240" w:lineRule="auto"/>
        <w:ind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ab/>
        <w:t>-</w:t>
      </w:r>
      <w:r w:rsidR="00296168">
        <w:rPr>
          <w:color w:val="000000" w:themeColor="text1"/>
          <w:sz w:val="24"/>
          <w:szCs w:val="24"/>
        </w:rPr>
        <w:t xml:space="preserve"> в ряде заключенных договоров (контрактов) с единственным поставщиком (подрядчиком, исполнителем) отсутствует ссылка на п</w:t>
      </w:r>
      <w:r w:rsidR="0075168D">
        <w:rPr>
          <w:color w:val="000000" w:themeColor="text1"/>
          <w:sz w:val="24"/>
          <w:szCs w:val="24"/>
        </w:rPr>
        <w:t>. 4 ч. 1</w:t>
      </w:r>
      <w:r w:rsidR="00296168">
        <w:rPr>
          <w:color w:val="000000" w:themeColor="text1"/>
          <w:sz w:val="24"/>
          <w:szCs w:val="24"/>
        </w:rPr>
        <w:t xml:space="preserve"> ст. 93 Закона № 44-ФЗ.</w:t>
      </w:r>
      <w:r w:rsidR="0075168D">
        <w:rPr>
          <w:color w:val="000000" w:themeColor="text1"/>
          <w:sz w:val="24"/>
          <w:szCs w:val="24"/>
        </w:rPr>
        <w:t xml:space="preserve"> </w:t>
      </w:r>
    </w:p>
    <w:p w14:paraId="1FC63A86" w14:textId="198B140F" w:rsidR="0075168D" w:rsidRPr="0075168D" w:rsidRDefault="0075168D" w:rsidP="0075168D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 w:rsidRPr="0075168D">
        <w:rPr>
          <w:color w:val="1A1A1A"/>
          <w:sz w:val="24"/>
          <w:szCs w:val="24"/>
        </w:rPr>
        <w:t>В связи с тем, что в условиях договоров (контрактов) отсутствует ссылка на пункт</w:t>
      </w:r>
      <w:r>
        <w:rPr>
          <w:color w:val="1A1A1A"/>
          <w:sz w:val="24"/>
          <w:szCs w:val="24"/>
        </w:rPr>
        <w:t xml:space="preserve"> 4</w:t>
      </w:r>
      <w:r w:rsidRPr="0075168D">
        <w:rPr>
          <w:color w:val="1A1A1A"/>
          <w:sz w:val="24"/>
          <w:szCs w:val="24"/>
        </w:rPr>
        <w:t xml:space="preserve"> части 1 статьи 93 Закона №44-ФЗ, проверить количество и сумму договоров, включенных в план – график в 2023 году по пункту 4 части 1 статьи 93 №44-ФЗ, не предоставляется возможным.</w:t>
      </w:r>
    </w:p>
    <w:p w14:paraId="1EB4C75C" w14:textId="77777777" w:rsidR="00355B8C" w:rsidRDefault="0075168D" w:rsidP="0075168D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 w:rsidRPr="0075168D">
        <w:rPr>
          <w:color w:val="1A1A1A"/>
          <w:sz w:val="24"/>
          <w:szCs w:val="24"/>
        </w:rPr>
        <w:t>Кроме того, в договоре от 24.10.2023 № б/н на поставку спортивных товаров в сумме 20 000,00 рублей указана ссылка на п. 5</w:t>
      </w:r>
      <w:r w:rsidR="00EE2BB8">
        <w:rPr>
          <w:color w:val="1A1A1A"/>
          <w:sz w:val="24"/>
          <w:szCs w:val="24"/>
        </w:rPr>
        <w:t xml:space="preserve"> ч. 1 </w:t>
      </w:r>
      <w:r w:rsidRPr="0075168D">
        <w:rPr>
          <w:color w:val="1A1A1A"/>
          <w:sz w:val="24"/>
          <w:szCs w:val="24"/>
        </w:rPr>
        <w:t>ст. 93 Закона № 44-ФЗ. Однако в представленном плане-графике закупок товаров, работ, услуг закупки по п. 5</w:t>
      </w:r>
      <w:r w:rsidR="00EE2BB8">
        <w:rPr>
          <w:color w:val="1A1A1A"/>
          <w:sz w:val="24"/>
          <w:szCs w:val="24"/>
        </w:rPr>
        <w:t xml:space="preserve"> ч. 1</w:t>
      </w:r>
      <w:r w:rsidRPr="0075168D">
        <w:rPr>
          <w:color w:val="1A1A1A"/>
          <w:sz w:val="24"/>
          <w:szCs w:val="24"/>
        </w:rPr>
        <w:t xml:space="preserve"> ст. 93 Закона № 44-ФЗ на 2023 год не предусмотрены.</w:t>
      </w:r>
    </w:p>
    <w:p w14:paraId="66757510" w14:textId="77777777" w:rsidR="00355B8C" w:rsidRDefault="00355B8C" w:rsidP="0075168D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>При рассмотрении договоров имеют место следующие недостатки и замечания:</w:t>
      </w:r>
    </w:p>
    <w:p w14:paraId="2B1610A3" w14:textId="76A8AA57" w:rsidR="00355B8C" w:rsidRDefault="00355B8C" w:rsidP="00355B8C">
      <w:pPr>
        <w:shd w:val="clear" w:color="auto" w:fill="FFFFFF"/>
        <w:spacing w:line="240" w:lineRule="auto"/>
        <w:ind w:firstLine="708"/>
        <w:rPr>
          <w:color w:val="1A1A1A"/>
          <w:sz w:val="24"/>
          <w:szCs w:val="24"/>
        </w:rPr>
      </w:pPr>
      <w:r>
        <w:rPr>
          <w:color w:val="1A1A1A"/>
          <w:sz w:val="24"/>
          <w:szCs w:val="24"/>
        </w:rPr>
        <w:t xml:space="preserve">1. </w:t>
      </w:r>
      <w:r w:rsidRPr="00355B8C">
        <w:rPr>
          <w:color w:val="1A1A1A"/>
          <w:sz w:val="24"/>
          <w:szCs w:val="24"/>
        </w:rPr>
        <w:t>В нарушение п. 3.4 Соглашения от 22.02.2023 № 23</w:t>
      </w:r>
      <w:r w:rsidR="00331FC9">
        <w:rPr>
          <w:color w:val="1A1A1A"/>
          <w:sz w:val="24"/>
          <w:szCs w:val="24"/>
        </w:rPr>
        <w:t xml:space="preserve"> на обеспечение условий для развития физической культуры и массового спорта</w:t>
      </w:r>
      <w:r w:rsidR="00C75135">
        <w:rPr>
          <w:color w:val="1A1A1A"/>
          <w:sz w:val="24"/>
          <w:szCs w:val="24"/>
        </w:rPr>
        <w:t xml:space="preserve"> приобретен товар (</w:t>
      </w:r>
      <w:r w:rsidRPr="00355B8C">
        <w:rPr>
          <w:color w:val="1A1A1A"/>
          <w:sz w:val="24"/>
          <w:szCs w:val="24"/>
        </w:rPr>
        <w:t>лента для клюшки хоккейная в количестве 6 штук на сумму 3 000,00 рублей</w:t>
      </w:r>
      <w:r w:rsidR="00C75135">
        <w:rPr>
          <w:color w:val="1A1A1A"/>
          <w:sz w:val="24"/>
          <w:szCs w:val="24"/>
        </w:rPr>
        <w:t>)</w:t>
      </w:r>
      <w:r w:rsidRPr="00355B8C">
        <w:rPr>
          <w:color w:val="1A1A1A"/>
          <w:sz w:val="24"/>
          <w:szCs w:val="24"/>
        </w:rPr>
        <w:t>, не предусмотренн</w:t>
      </w:r>
      <w:r w:rsidR="00C75135">
        <w:rPr>
          <w:color w:val="1A1A1A"/>
          <w:sz w:val="24"/>
          <w:szCs w:val="24"/>
        </w:rPr>
        <w:t>ый</w:t>
      </w:r>
      <w:r w:rsidRPr="00355B8C">
        <w:rPr>
          <w:color w:val="1A1A1A"/>
          <w:sz w:val="24"/>
          <w:szCs w:val="24"/>
        </w:rPr>
        <w:t xml:space="preserve"> перечнем, являющимся приложением № 5 к соглашению.</w:t>
      </w:r>
    </w:p>
    <w:p w14:paraId="0401BC8E" w14:textId="2B1496FB" w:rsidR="00D73467" w:rsidRDefault="00355B8C" w:rsidP="00355B8C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  <w:r>
        <w:rPr>
          <w:color w:val="1A1A1A"/>
          <w:sz w:val="24"/>
          <w:szCs w:val="24"/>
        </w:rPr>
        <w:t xml:space="preserve">2. </w:t>
      </w:r>
      <w:r w:rsidR="00EA0F07">
        <w:rPr>
          <w:color w:val="1A1A1A"/>
          <w:sz w:val="24"/>
          <w:szCs w:val="24"/>
        </w:rPr>
        <w:t xml:space="preserve">По договору от 12.10.2023 № 1 на выполнение работ по </w:t>
      </w:r>
      <w:r w:rsidRPr="00EA0F07">
        <w:rPr>
          <w:color w:val="000000"/>
          <w:sz w:val="24"/>
          <w:szCs w:val="24"/>
          <w:shd w:val="clear" w:color="auto" w:fill="FFFFFF"/>
        </w:rPr>
        <w:t xml:space="preserve">ремонту и благоустройству памятника воинам, погибшим в годы Великой Отечественной войны 1941-1945 годов в д. </w:t>
      </w:r>
      <w:proofErr w:type="spellStart"/>
      <w:r w:rsidRPr="00EA0F07">
        <w:rPr>
          <w:color w:val="000000"/>
          <w:sz w:val="24"/>
          <w:szCs w:val="24"/>
          <w:shd w:val="clear" w:color="auto" w:fill="FFFFFF"/>
        </w:rPr>
        <w:t>Юдино</w:t>
      </w:r>
      <w:proofErr w:type="spellEnd"/>
      <w:r w:rsidR="00EA0F07">
        <w:rPr>
          <w:color w:val="000000"/>
          <w:sz w:val="24"/>
          <w:szCs w:val="24"/>
          <w:shd w:val="clear" w:color="auto" w:fill="FFFFFF"/>
        </w:rPr>
        <w:t xml:space="preserve"> в сумме 500,00 </w:t>
      </w:r>
      <w:proofErr w:type="spellStart"/>
      <w:proofErr w:type="gramStart"/>
      <w:r w:rsidR="00EA0F07">
        <w:rPr>
          <w:color w:val="000000"/>
          <w:sz w:val="24"/>
          <w:szCs w:val="24"/>
          <w:shd w:val="clear" w:color="auto" w:fill="FFFFFF"/>
        </w:rPr>
        <w:t>тыс.рублей</w:t>
      </w:r>
      <w:proofErr w:type="spellEnd"/>
      <w:proofErr w:type="gramEnd"/>
      <w:r w:rsidR="00EA0F07">
        <w:rPr>
          <w:color w:val="000000"/>
          <w:sz w:val="24"/>
          <w:szCs w:val="24"/>
          <w:shd w:val="clear" w:color="auto" w:fill="FFFFFF"/>
        </w:rPr>
        <w:t xml:space="preserve"> –</w:t>
      </w:r>
      <w:r w:rsidR="00D73467">
        <w:rPr>
          <w:color w:val="000000"/>
          <w:sz w:val="24"/>
          <w:szCs w:val="24"/>
          <w:shd w:val="clear" w:color="auto" w:fill="FFFFFF"/>
        </w:rPr>
        <w:t xml:space="preserve"> не представлены документы, подтверждающие наличие данного объекта в реестре муниципального имущества и необходимость выполнения работ (дефектная ведомость, акт обследования).</w:t>
      </w:r>
      <w:r w:rsidR="003D2D5D">
        <w:rPr>
          <w:color w:val="000000"/>
          <w:sz w:val="24"/>
          <w:szCs w:val="24"/>
          <w:shd w:val="clear" w:color="auto" w:fill="FFFFFF"/>
        </w:rPr>
        <w:t xml:space="preserve"> В связи с чем не представилось возможным определить обоснованность указанных в договоре работ.</w:t>
      </w:r>
      <w:r w:rsidR="00EA0F07">
        <w:rPr>
          <w:color w:val="000000"/>
          <w:sz w:val="24"/>
          <w:szCs w:val="24"/>
          <w:shd w:val="clear" w:color="auto" w:fill="FFFFFF"/>
        </w:rPr>
        <w:t xml:space="preserve"> </w:t>
      </w:r>
    </w:p>
    <w:p w14:paraId="4F2FBE37" w14:textId="2AF6FDD7" w:rsidR="00355B8C" w:rsidRDefault="00355B8C" w:rsidP="00355B8C">
      <w:pPr>
        <w:shd w:val="clear" w:color="auto" w:fill="FFFFFF"/>
        <w:spacing w:line="240" w:lineRule="auto"/>
        <w:ind w:firstLine="708"/>
        <w:rPr>
          <w:color w:val="000000" w:themeColor="text1"/>
          <w:szCs w:val="28"/>
        </w:rPr>
      </w:pPr>
      <w:r w:rsidRPr="00741362">
        <w:rPr>
          <w:color w:val="000000"/>
          <w:sz w:val="24"/>
          <w:szCs w:val="24"/>
          <w:shd w:val="clear" w:color="auto" w:fill="FFFFFF"/>
        </w:rPr>
        <w:t xml:space="preserve">Вместе с тем представлена инвентарная карточка учета нефинансовых активов (ф. 0504031). </w:t>
      </w:r>
      <w:r w:rsidR="00AF44A6">
        <w:rPr>
          <w:color w:val="000000"/>
          <w:sz w:val="24"/>
          <w:szCs w:val="24"/>
          <w:shd w:val="clear" w:color="auto" w:fill="FFFFFF"/>
        </w:rPr>
        <w:t>В</w:t>
      </w:r>
      <w:r w:rsidRPr="00741362">
        <w:rPr>
          <w:color w:val="000000" w:themeColor="text1"/>
          <w:sz w:val="24"/>
          <w:szCs w:val="24"/>
        </w:rPr>
        <w:t xml:space="preserve"> нарушение</w:t>
      </w:r>
      <w:r w:rsidR="00AF44A6">
        <w:rPr>
          <w:color w:val="000000" w:themeColor="text1"/>
          <w:sz w:val="24"/>
          <w:szCs w:val="24"/>
        </w:rPr>
        <w:t xml:space="preserve"> </w:t>
      </w:r>
      <w:r w:rsidRPr="00741362">
        <w:rPr>
          <w:color w:val="000000" w:themeColor="text1"/>
          <w:sz w:val="24"/>
          <w:szCs w:val="24"/>
        </w:rPr>
        <w:t>ст.</w:t>
      </w:r>
      <w:r w:rsidR="00AF44A6">
        <w:rPr>
          <w:color w:val="000000" w:themeColor="text1"/>
          <w:sz w:val="24"/>
          <w:szCs w:val="24"/>
        </w:rPr>
        <w:t xml:space="preserve"> </w:t>
      </w:r>
      <w:r w:rsidRPr="00741362">
        <w:rPr>
          <w:color w:val="000000" w:themeColor="text1"/>
          <w:sz w:val="24"/>
          <w:szCs w:val="24"/>
        </w:rPr>
        <w:t>10 Федерального закона от 06.12.2011</w:t>
      </w:r>
      <w:r w:rsidR="00741362">
        <w:rPr>
          <w:color w:val="000000" w:themeColor="text1"/>
          <w:sz w:val="24"/>
          <w:szCs w:val="24"/>
        </w:rPr>
        <w:t xml:space="preserve"> </w:t>
      </w:r>
      <w:r w:rsidRPr="00741362">
        <w:rPr>
          <w:color w:val="000000" w:themeColor="text1"/>
          <w:sz w:val="24"/>
          <w:szCs w:val="24"/>
        </w:rPr>
        <w:t xml:space="preserve">№ 402-ФЗ «О бухгалтерском учете», приказа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в представленной инвентарной карточке </w:t>
      </w:r>
      <w:r w:rsidR="00741362">
        <w:rPr>
          <w:color w:val="000000" w:themeColor="text1"/>
          <w:sz w:val="24"/>
          <w:szCs w:val="24"/>
        </w:rPr>
        <w:t xml:space="preserve">     </w:t>
      </w:r>
      <w:r w:rsidRPr="00741362">
        <w:rPr>
          <w:color w:val="000000" w:themeColor="text1"/>
          <w:sz w:val="24"/>
          <w:szCs w:val="24"/>
        </w:rPr>
        <w:t>№ 53 не отражены сведения об объекте и его индивидуальные характеристики, что не позволило идентифицировать объект</w:t>
      </w:r>
      <w:r w:rsidR="00741362">
        <w:rPr>
          <w:color w:val="000000" w:themeColor="text1"/>
          <w:sz w:val="24"/>
          <w:szCs w:val="24"/>
        </w:rPr>
        <w:t>.</w:t>
      </w:r>
      <w:r w:rsidRPr="006A0F4C">
        <w:rPr>
          <w:color w:val="000000" w:themeColor="text1"/>
          <w:szCs w:val="28"/>
        </w:rPr>
        <w:t xml:space="preserve"> </w:t>
      </w:r>
    </w:p>
    <w:p w14:paraId="75A12DC7" w14:textId="645E8C4E" w:rsidR="00355B8C" w:rsidRDefault="00355B8C" w:rsidP="00355B8C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  <w:r w:rsidRPr="00E20218">
        <w:rPr>
          <w:color w:val="000000"/>
          <w:sz w:val="24"/>
          <w:szCs w:val="24"/>
          <w:shd w:val="clear" w:color="auto" w:fill="FFFFFF"/>
        </w:rPr>
        <w:t>3. В соответствии с заключенным муниципальным контрактом от 07.12.2023 № 1 на проведение работ по обновлению и созданию минерализованных полос вокруг населенных пунктов муниципального образования «Новоселовское сельское поселение» выполнены работы, предусмотренные техническим заданием, что подтверждено актом от 13.12.2023 № 145, подписанным двумя сторонами на сумму 127 000,00 рублей. С учетом того, что создание и обновление минерализованных полос связано с земляными работами и, согласно техническому заданию, предусматривало опашку территории трактором МТЗ-82 с плугом, по мнению Счетной палаты выполнить их качественно в зимний период невозможно.</w:t>
      </w:r>
    </w:p>
    <w:p w14:paraId="1A3967FA" w14:textId="5B49966F" w:rsidR="00D07843" w:rsidRDefault="00003040" w:rsidP="00355B8C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В части ИМБТ на компенсацию расходов по организации электроснабжения от дизельных электростанций установлено следующее.</w:t>
      </w:r>
    </w:p>
    <w:p w14:paraId="4DC25C9E" w14:textId="5AD04157" w:rsidR="009A14B4" w:rsidRPr="009A14B4" w:rsidRDefault="009A14B4" w:rsidP="009A14B4">
      <w:pPr>
        <w:spacing w:line="240" w:lineRule="auto"/>
        <w:rPr>
          <w:sz w:val="24"/>
          <w:szCs w:val="24"/>
        </w:rPr>
      </w:pPr>
      <w:r w:rsidRPr="009A14B4">
        <w:rPr>
          <w:sz w:val="24"/>
          <w:szCs w:val="24"/>
        </w:rPr>
        <w:t xml:space="preserve">В соответствии с Бюджетным кодексом Российской Федерации, решением Думы Колпашевского района от 25.11.2022 № 128 «О бюджете муниципального образования «Колпашевский район» на 2023 год и на плановый период 2024 и 2025 годов», решением Думы Колпашевского района от 31.01.2020 № 3 «О порядке предоставления и распределения иных межбюджетных трансфертов из бюджета муниципального образования «Колпашевский район» бюджетам поселений Колпашевского района на компенсацию расходов по организации электроснабжения от дизельных электростанций», соглашением, заключенным между Департаментом ЖКХ и государственного жилищного надзора Томской области и Администрацией Колпашевского района от 12.01.2023 </w:t>
      </w:r>
      <w:r w:rsidR="000154E0">
        <w:rPr>
          <w:sz w:val="24"/>
          <w:szCs w:val="24"/>
        </w:rPr>
        <w:t xml:space="preserve">           </w:t>
      </w:r>
      <w:r w:rsidRPr="009A14B4">
        <w:rPr>
          <w:sz w:val="24"/>
          <w:szCs w:val="24"/>
        </w:rPr>
        <w:t>№</w:t>
      </w:r>
      <w:r w:rsidR="000154E0">
        <w:rPr>
          <w:sz w:val="24"/>
          <w:szCs w:val="24"/>
        </w:rPr>
        <w:t xml:space="preserve"> </w:t>
      </w:r>
      <w:r w:rsidRPr="009A14B4">
        <w:rPr>
          <w:sz w:val="24"/>
          <w:szCs w:val="24"/>
        </w:rPr>
        <w:t xml:space="preserve">505/23 между Администрацией Колпашевского района и Администрацией Новоселовского сельского поселения заключено соглашение о предоставлении иного межбюджетного </w:t>
      </w:r>
      <w:r w:rsidRPr="009A14B4">
        <w:rPr>
          <w:sz w:val="24"/>
          <w:szCs w:val="24"/>
        </w:rPr>
        <w:lastRenderedPageBreak/>
        <w:t>трансферта в 2023 году из бюджета муниципального образования «Колпашевский район» бюджету муниципального образования «Новоселовское сельское поселение» на компенсацию расходов  по организации электроснабжения от дизельных электростанций от 01.02.2023 б/н (далее – Соглашение от 01.02.2023 б/н).</w:t>
      </w:r>
    </w:p>
    <w:p w14:paraId="22C2C75D" w14:textId="1E462FE4" w:rsidR="000154E0" w:rsidRPr="000154E0" w:rsidRDefault="000154E0" w:rsidP="000154E0">
      <w:pPr>
        <w:spacing w:line="240" w:lineRule="auto"/>
        <w:rPr>
          <w:sz w:val="24"/>
          <w:szCs w:val="24"/>
        </w:rPr>
      </w:pPr>
      <w:r w:rsidRPr="000154E0">
        <w:rPr>
          <w:sz w:val="24"/>
          <w:szCs w:val="24"/>
        </w:rPr>
        <w:t>В соответствии с пунктом 2.1. Соглашения от 01.02.2023 б/н объем бюджетных ассигнований бюджета муниципального образования «Новоселовское сельское поселение» за счет собственных доходов состав</w:t>
      </w:r>
      <w:r w:rsidR="00B619F9">
        <w:rPr>
          <w:sz w:val="24"/>
          <w:szCs w:val="24"/>
        </w:rPr>
        <w:t>и</w:t>
      </w:r>
      <w:r w:rsidRPr="000154E0">
        <w:rPr>
          <w:sz w:val="24"/>
          <w:szCs w:val="24"/>
        </w:rPr>
        <w:t xml:space="preserve">л 1205 рублей 05 копеек (или 0,1% от общего объема бюджетных ассигнований). </w:t>
      </w:r>
    </w:p>
    <w:p w14:paraId="2566F2D5" w14:textId="77777777" w:rsidR="000154E0" w:rsidRPr="000154E0" w:rsidRDefault="000154E0" w:rsidP="000154E0">
      <w:pPr>
        <w:spacing w:line="240" w:lineRule="auto"/>
        <w:rPr>
          <w:sz w:val="24"/>
          <w:szCs w:val="24"/>
        </w:rPr>
      </w:pPr>
      <w:r w:rsidRPr="000154E0">
        <w:rPr>
          <w:sz w:val="24"/>
          <w:szCs w:val="24"/>
        </w:rPr>
        <w:t xml:space="preserve">Объем средств ИМБТ за счет средств муниципального образования «Колпашевский район» в 2023 году составил 12 049 287 рублей 96 копеек (уровень </w:t>
      </w:r>
      <w:proofErr w:type="spellStart"/>
      <w:r w:rsidRPr="000154E0">
        <w:rPr>
          <w:sz w:val="24"/>
          <w:szCs w:val="24"/>
        </w:rPr>
        <w:t>софинансирования</w:t>
      </w:r>
      <w:proofErr w:type="spellEnd"/>
      <w:r w:rsidRPr="000154E0">
        <w:rPr>
          <w:sz w:val="24"/>
          <w:szCs w:val="24"/>
        </w:rPr>
        <w:t xml:space="preserve"> - 99,99 % от общего объема ИМБТ).</w:t>
      </w:r>
    </w:p>
    <w:p w14:paraId="797EAA1F" w14:textId="77777777" w:rsidR="000154E0" w:rsidRPr="000154E0" w:rsidRDefault="000154E0" w:rsidP="000154E0">
      <w:pPr>
        <w:spacing w:line="240" w:lineRule="auto"/>
        <w:rPr>
          <w:sz w:val="24"/>
          <w:szCs w:val="24"/>
        </w:rPr>
      </w:pPr>
      <w:r w:rsidRPr="000154E0">
        <w:rPr>
          <w:sz w:val="24"/>
          <w:szCs w:val="24"/>
        </w:rPr>
        <w:t>Общий объем ИМБТ в 2023 году для муниципального образования «Новоселовское сельское поселение» составил 12 050 493 рубля 01 копейка. Кассовые расходы составили 12 050 440,0 рублей.</w:t>
      </w:r>
    </w:p>
    <w:p w14:paraId="311CFA77" w14:textId="0B5151D0" w:rsidR="009A14B4" w:rsidRPr="000154E0" w:rsidRDefault="000154E0" w:rsidP="000154E0">
      <w:pPr>
        <w:shd w:val="clear" w:color="auto" w:fill="FFFFFF"/>
        <w:spacing w:line="240" w:lineRule="auto"/>
        <w:ind w:firstLine="708"/>
        <w:rPr>
          <w:color w:val="000000"/>
          <w:sz w:val="24"/>
          <w:szCs w:val="24"/>
          <w:shd w:val="clear" w:color="auto" w:fill="FFFFFF"/>
        </w:rPr>
      </w:pPr>
      <w:r w:rsidRPr="000154E0">
        <w:rPr>
          <w:sz w:val="24"/>
          <w:szCs w:val="24"/>
        </w:rPr>
        <w:t xml:space="preserve"> Остаток неиспользованных средств ИМБТ в сумме 53 рубля возвращен в бюджет муниципального образования «Колпашевский район».</w:t>
      </w:r>
    </w:p>
    <w:p w14:paraId="308E986E" w14:textId="5B1D13BC" w:rsidR="00644E42" w:rsidRDefault="00644E42" w:rsidP="00644E42">
      <w:pPr>
        <w:spacing w:line="240" w:lineRule="auto"/>
        <w:rPr>
          <w:sz w:val="24"/>
          <w:szCs w:val="24"/>
        </w:rPr>
      </w:pPr>
      <w:r w:rsidRPr="00644E42">
        <w:rPr>
          <w:color w:val="000000"/>
          <w:sz w:val="24"/>
          <w:szCs w:val="24"/>
        </w:rPr>
        <w:t>В соответствии со ст. 78 БК РФ, Постановлением Правительства Российской Федерации от 18 сентября 2020 № 1492 «</w:t>
      </w:r>
      <w:r w:rsidRPr="00644E42">
        <w:rPr>
          <w:color w:val="000000"/>
          <w:sz w:val="24"/>
          <w:szCs w:val="24"/>
          <w:shd w:val="clear" w:color="auto" w:fill="FFFFFF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 w:rsidR="00E059BB">
        <w:rPr>
          <w:color w:val="000000"/>
          <w:sz w:val="24"/>
          <w:szCs w:val="24"/>
          <w:shd w:val="clear" w:color="auto" w:fill="FFFFFF"/>
        </w:rPr>
        <w:t>…»</w:t>
      </w:r>
      <w:r w:rsidRPr="00644E42">
        <w:rPr>
          <w:color w:val="000000"/>
          <w:sz w:val="24"/>
          <w:szCs w:val="24"/>
          <w:shd w:val="clear" w:color="auto" w:fill="FFFFFF"/>
        </w:rPr>
        <w:t xml:space="preserve"> </w:t>
      </w:r>
      <w:r w:rsidRPr="00644E42">
        <w:rPr>
          <w:sz w:val="24"/>
          <w:szCs w:val="24"/>
        </w:rPr>
        <w:t>Администрацией Новоселовского сельского поселения разработан и утвержден порядок предоставления средств субсидии на компенсацию расходов по организации электроснабжения от дизельных электростанций, утвержденный постановлением Администрации Новоселовского сельского поселения от 14.05.2021 № 39 «Об утверждении Порядка предоставления средств субсидии на компенсацию расходов по организации электроснабжения от дизельных электростанций» (в редакциях от 06.04.2022 № 19; от 01.06.2022 № 37; от 28.02.2023 № 37) (далее – Порядок № 39).</w:t>
      </w:r>
    </w:p>
    <w:p w14:paraId="15053AB7" w14:textId="4DDF8A17" w:rsidR="005A1D93" w:rsidRDefault="005A1D93" w:rsidP="00644E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Субсидия из бюджета муниципального образования «Новоселовское сельское поселение» предоставлена муниципальному унитарному предприятию «</w:t>
      </w:r>
      <w:proofErr w:type="spellStart"/>
      <w:r>
        <w:rPr>
          <w:sz w:val="24"/>
          <w:szCs w:val="24"/>
        </w:rPr>
        <w:t>Дальсервис</w:t>
      </w:r>
      <w:proofErr w:type="spellEnd"/>
      <w:r>
        <w:rPr>
          <w:sz w:val="24"/>
          <w:szCs w:val="24"/>
        </w:rPr>
        <w:t>»</w:t>
      </w:r>
      <w:r w:rsidR="0099481C">
        <w:rPr>
          <w:sz w:val="24"/>
          <w:szCs w:val="24"/>
        </w:rPr>
        <w:t xml:space="preserve"> (далее – МУП «</w:t>
      </w:r>
      <w:proofErr w:type="spellStart"/>
      <w:r w:rsidR="0099481C">
        <w:rPr>
          <w:sz w:val="24"/>
          <w:szCs w:val="24"/>
        </w:rPr>
        <w:t>Дальсервис</w:t>
      </w:r>
      <w:proofErr w:type="spellEnd"/>
      <w:r w:rsidR="0099481C">
        <w:rPr>
          <w:sz w:val="24"/>
          <w:szCs w:val="24"/>
        </w:rPr>
        <w:t>»)</w:t>
      </w:r>
      <w:r>
        <w:rPr>
          <w:sz w:val="24"/>
          <w:szCs w:val="24"/>
        </w:rPr>
        <w:t xml:space="preserve"> в объеме доведенных бюджетных ассигнований</w:t>
      </w:r>
      <w:r w:rsidR="000C07E5">
        <w:rPr>
          <w:sz w:val="24"/>
          <w:szCs w:val="24"/>
        </w:rPr>
        <w:t xml:space="preserve"> в рамках заключенного соглашения от 10.02.2023 № 1</w:t>
      </w:r>
      <w:r>
        <w:rPr>
          <w:sz w:val="24"/>
          <w:szCs w:val="24"/>
        </w:rPr>
        <w:t xml:space="preserve">.  </w:t>
      </w:r>
    </w:p>
    <w:p w14:paraId="177CF446" w14:textId="7A9D83DA" w:rsidR="0099481C" w:rsidRDefault="0099481C" w:rsidP="00644E4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представленном соглашении с МУП «</w:t>
      </w:r>
      <w:proofErr w:type="spellStart"/>
      <w:r>
        <w:rPr>
          <w:sz w:val="24"/>
          <w:szCs w:val="24"/>
        </w:rPr>
        <w:t>Дальсервис</w:t>
      </w:r>
      <w:proofErr w:type="spellEnd"/>
      <w:r>
        <w:rPr>
          <w:sz w:val="24"/>
          <w:szCs w:val="24"/>
        </w:rPr>
        <w:t xml:space="preserve">» включены условия не в полной мере соответствующие порядку предоставления субсидии, а также имеется ряд технических ошибок. </w:t>
      </w:r>
    </w:p>
    <w:p w14:paraId="37C5AFEE" w14:textId="77777777" w:rsidR="00837844" w:rsidRPr="00837844" w:rsidRDefault="00837844" w:rsidP="00837844">
      <w:pPr>
        <w:shd w:val="clear" w:color="auto" w:fill="FFFFFF"/>
        <w:spacing w:line="240" w:lineRule="auto"/>
        <w:rPr>
          <w:color w:val="1A1A1A"/>
          <w:sz w:val="24"/>
          <w:szCs w:val="24"/>
        </w:rPr>
      </w:pPr>
      <w:r w:rsidRPr="00837844">
        <w:rPr>
          <w:color w:val="1A1A1A"/>
          <w:sz w:val="24"/>
          <w:szCs w:val="24"/>
        </w:rPr>
        <w:t>При проверке представленных МУП «</w:t>
      </w:r>
      <w:proofErr w:type="spellStart"/>
      <w:r w:rsidRPr="00837844">
        <w:rPr>
          <w:color w:val="1A1A1A"/>
          <w:sz w:val="24"/>
          <w:szCs w:val="24"/>
        </w:rPr>
        <w:t>Дальсервис</w:t>
      </w:r>
      <w:proofErr w:type="spellEnd"/>
      <w:r w:rsidRPr="00837844">
        <w:rPr>
          <w:color w:val="1A1A1A"/>
          <w:sz w:val="24"/>
          <w:szCs w:val="24"/>
        </w:rPr>
        <w:t>» документов для получения субсидии в 2023 году, установлено, что все необходимые документы соответствуют требованиям порядка предоставления субсидий из бюджета Новоселовского сельского поселения, предоставлены в полном объеме. Нарушений не выявлено.</w:t>
      </w:r>
    </w:p>
    <w:p w14:paraId="35FB12A8" w14:textId="28598845" w:rsidR="00837844" w:rsidRDefault="00837844" w:rsidP="00837844">
      <w:pPr>
        <w:shd w:val="clear" w:color="auto" w:fill="FFFFFF"/>
        <w:spacing w:line="240" w:lineRule="auto"/>
        <w:rPr>
          <w:color w:val="1A1A1A"/>
          <w:sz w:val="24"/>
          <w:szCs w:val="24"/>
        </w:rPr>
      </w:pPr>
      <w:r w:rsidRPr="00837844">
        <w:rPr>
          <w:color w:val="1A1A1A"/>
          <w:sz w:val="24"/>
          <w:szCs w:val="24"/>
        </w:rPr>
        <w:t>В соответствии с п. 2.3.2 Порядка № 39 документы, указанные в подпунктах 2.2.2-2.2.5 пункта 2.2 предоставляются в Администрацию Новоселовского сельского поселения ежемесячно до 10 числа, месяца, следующего за отчетным месяцем. Подтвердить своевременность предоставления указанных документов не представилось возможным, в связи с отсутствием отметки об их принятии.</w:t>
      </w:r>
    </w:p>
    <w:p w14:paraId="1CEDFE30" w14:textId="6E3E39EF" w:rsidR="00F06371" w:rsidRDefault="00F06371" w:rsidP="00F06371">
      <w:pPr>
        <w:shd w:val="clear" w:color="auto" w:fill="FFFFFF"/>
        <w:spacing w:line="240" w:lineRule="auto"/>
        <w:rPr>
          <w:sz w:val="24"/>
          <w:szCs w:val="24"/>
        </w:rPr>
      </w:pPr>
      <w:r w:rsidRPr="00F06371">
        <w:rPr>
          <w:color w:val="1A1A1A"/>
          <w:sz w:val="24"/>
          <w:szCs w:val="24"/>
        </w:rPr>
        <w:t>Вместе с тем п. 2.3.3 Порядка № 39 установлено, что в течение 5 рабочих дней со дня представления документов ответственный специалист Администрации Новоселовского сельского поселения проверяет предоставленные документы и на их основании составляет расчет суммы компенсации за счет средств ИМБТ по форме согласно приложению 3 к порядку</w:t>
      </w:r>
      <w:r>
        <w:rPr>
          <w:color w:val="1A1A1A"/>
          <w:sz w:val="24"/>
          <w:szCs w:val="24"/>
        </w:rPr>
        <w:t xml:space="preserve">. </w:t>
      </w:r>
      <w:r w:rsidRPr="00F06371">
        <w:rPr>
          <w:sz w:val="24"/>
          <w:szCs w:val="24"/>
        </w:rPr>
        <w:t xml:space="preserve">Однако представленный расчет суммы компенсации энергоснабжающей организации (Приложение 3) не в полной мере соответствует Порядку № 39. </w:t>
      </w:r>
    </w:p>
    <w:p w14:paraId="3DDFAD66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 xml:space="preserve">Кроме этого, в соответствии с пунктом 5.1.4 Соглашения от 10.02.2023 № 1 Главный распорядитель бюджетных средств муниципального образования «Новоселовское сельское </w:t>
      </w:r>
      <w:r w:rsidRPr="008E26EC">
        <w:rPr>
          <w:sz w:val="24"/>
          <w:szCs w:val="24"/>
        </w:rPr>
        <w:lastRenderedPageBreak/>
        <w:t>поселение» обязан осуществлять контроль (мониторинг) за соблюдением получателем условий и порядка предоставления субсидии. При этом Администрацией Новоселовского сельского поселения в 2023 году не осуществлялся такой контроль, проверочные мероприятия не проводились.</w:t>
      </w:r>
    </w:p>
    <w:p w14:paraId="490BEF3B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>Администрацией Новоселовского сельского поселения разработан   порядок расходования средств ИМБТ на компенсацию расходов по организации электроснабжения от дизельных электростанций, утвержденный постановлением Администрации Новоселовского сельского поселения от 09.02.2022</w:t>
      </w:r>
      <w:r w:rsidRPr="008E26EC">
        <w:rPr>
          <w:b/>
          <w:bCs/>
          <w:sz w:val="24"/>
          <w:szCs w:val="24"/>
        </w:rPr>
        <w:t xml:space="preserve"> </w:t>
      </w:r>
      <w:r w:rsidRPr="008E26EC">
        <w:rPr>
          <w:sz w:val="24"/>
          <w:szCs w:val="24"/>
        </w:rPr>
        <w:t>№ 21 (далее – Порядок № 21). Стоит отметить, что в порядке имеются ошибки технического характера.</w:t>
      </w:r>
    </w:p>
    <w:p w14:paraId="69E587B8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>Согласно п. 3 Порядка № 21 средства субсидии перечисляются МУП «</w:t>
      </w:r>
      <w:proofErr w:type="spellStart"/>
      <w:r w:rsidRPr="008E26EC">
        <w:rPr>
          <w:sz w:val="24"/>
          <w:szCs w:val="24"/>
        </w:rPr>
        <w:t>Дальсервис</w:t>
      </w:r>
      <w:proofErr w:type="spellEnd"/>
      <w:r w:rsidRPr="008E26EC">
        <w:rPr>
          <w:sz w:val="24"/>
          <w:szCs w:val="24"/>
        </w:rPr>
        <w:t>» по мере поступления средств из бюджета муниципального образования «Колпашевский район» в соответствии с бюджетной росписью, кассовым планом и соглашением о предоставлении субсидии.</w:t>
      </w:r>
    </w:p>
    <w:p w14:paraId="25947D28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>Данное условие противоречит п. 2.6 Порядка № 39 в котором установлено, что средства субсидии перечисляются получателям субсидии на расчетные счета, открытые получателем субсидий в учреждениях Центрального банка Российской Федерации или кредитных организациях, не позднее десятого рабочего дня после принятия Администрацией Новоселовского сельского поселения по результатам рассмотрения документов, указанных в пункте 2.2 Порядка, в сроки, указанные в пункте 2.3 настоящего порядка, решения в сумме, определенной согласно пункту 2.5 настоящего порядка, в соответствии с соглашением.</w:t>
      </w:r>
    </w:p>
    <w:p w14:paraId="4C921CCE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>Фактически субсидия на компенсацию расходов по организации электроснабжения от дизельных электростанций перечислена МУП «</w:t>
      </w:r>
      <w:proofErr w:type="spellStart"/>
      <w:r w:rsidRPr="008E26EC">
        <w:rPr>
          <w:sz w:val="24"/>
          <w:szCs w:val="24"/>
        </w:rPr>
        <w:t>Дальсервис</w:t>
      </w:r>
      <w:proofErr w:type="spellEnd"/>
      <w:r w:rsidRPr="008E26EC">
        <w:rPr>
          <w:sz w:val="24"/>
          <w:szCs w:val="24"/>
        </w:rPr>
        <w:t xml:space="preserve">» авансом, что подтверждается представленными платежными документами от 22.02.2023 № 80 и № 77 в общей сумме 11 690 123,39 рублей. Окончательная оплата в сумме 360 316,61 рублей произведена по платежным поручениям от 21.12.2023 № 962, 963. </w:t>
      </w:r>
    </w:p>
    <w:p w14:paraId="1C67EA4C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>Необходимо отметить, что в поле назначение платежа указывались счета и счет-фактуры сумма которых не соответствовала сумме по платежному поручению.</w:t>
      </w:r>
    </w:p>
    <w:p w14:paraId="599428D2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 xml:space="preserve">Во исполнение п. 4.3.4 Соглашения от 01.02.2023 б/н Администрацией Новоселовского сельского поселения представлялись следующие отчеты: </w:t>
      </w:r>
    </w:p>
    <w:p w14:paraId="23EED782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 xml:space="preserve">- о расходах, в целях </w:t>
      </w:r>
      <w:proofErr w:type="spellStart"/>
      <w:r w:rsidRPr="008E26EC">
        <w:rPr>
          <w:sz w:val="24"/>
          <w:szCs w:val="24"/>
        </w:rPr>
        <w:t>софинансирования</w:t>
      </w:r>
      <w:proofErr w:type="spellEnd"/>
      <w:r w:rsidRPr="008E26EC">
        <w:rPr>
          <w:sz w:val="24"/>
          <w:szCs w:val="24"/>
        </w:rPr>
        <w:t xml:space="preserve"> которых предоставлены ИМБТ на 01 января 2024 года;</w:t>
      </w:r>
    </w:p>
    <w:p w14:paraId="1CCE5A30" w14:textId="77777777" w:rsidR="008E26EC" w:rsidRPr="008E26EC" w:rsidRDefault="008E26EC" w:rsidP="008E26EC">
      <w:pPr>
        <w:spacing w:line="240" w:lineRule="auto"/>
        <w:rPr>
          <w:sz w:val="24"/>
          <w:szCs w:val="24"/>
        </w:rPr>
      </w:pPr>
      <w:r w:rsidRPr="008E26EC">
        <w:rPr>
          <w:sz w:val="24"/>
          <w:szCs w:val="24"/>
        </w:rPr>
        <w:t>- отчет о достижении значений показателей результативности по состоянию на 01 января 2024 года.</w:t>
      </w:r>
    </w:p>
    <w:p w14:paraId="3366B39D" w14:textId="77777777" w:rsidR="008E26EC" w:rsidRPr="008E26EC" w:rsidRDefault="008E26EC" w:rsidP="008E26EC">
      <w:pPr>
        <w:shd w:val="clear" w:color="auto" w:fill="FFFFFF"/>
        <w:spacing w:line="240" w:lineRule="auto"/>
        <w:rPr>
          <w:sz w:val="24"/>
          <w:szCs w:val="24"/>
        </w:rPr>
      </w:pPr>
      <w:r w:rsidRPr="008E26EC">
        <w:rPr>
          <w:color w:val="1A1A1A"/>
          <w:sz w:val="24"/>
          <w:szCs w:val="24"/>
        </w:rPr>
        <w:t>Отчеты представлены в срок и по формам, установленным в соглашении о предоставлении субсидии. Нарушений не выявлено.</w:t>
      </w:r>
    </w:p>
    <w:p w14:paraId="06054F27" w14:textId="77777777" w:rsidR="008E26EC" w:rsidRPr="008E26EC" w:rsidRDefault="008E26EC" w:rsidP="008E26EC">
      <w:pPr>
        <w:shd w:val="clear" w:color="auto" w:fill="FFFFFF"/>
        <w:spacing w:line="240" w:lineRule="auto"/>
        <w:ind w:firstLine="708"/>
        <w:rPr>
          <w:sz w:val="24"/>
          <w:szCs w:val="24"/>
        </w:rPr>
      </w:pPr>
      <w:r w:rsidRPr="008E26EC">
        <w:rPr>
          <w:sz w:val="24"/>
          <w:szCs w:val="24"/>
        </w:rPr>
        <w:t xml:space="preserve">Показатель результативности, установленный Соглашением от 01.02.2023 б/н по данным предоставленного отчета выполнен (80% доли убытков энергоснабжающих организаций, эксплуатирующих дизельные электростанции, возникших вследствие тарифного регулирования, компенсированных за счет ИМБТ). </w:t>
      </w:r>
    </w:p>
    <w:p w14:paraId="644172D8" w14:textId="36C67B67" w:rsidR="008E26EC" w:rsidRDefault="00420A8B" w:rsidP="00F06371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части ИМБТ на обеспечение условий для развития физической культуры и массового спорта установлено следующее:</w:t>
      </w:r>
    </w:p>
    <w:p w14:paraId="749CC762" w14:textId="68D313F0" w:rsidR="00AF595C" w:rsidRPr="00AF595C" w:rsidRDefault="00AF595C" w:rsidP="00AF595C">
      <w:pPr>
        <w:spacing w:line="240" w:lineRule="auto"/>
        <w:rPr>
          <w:sz w:val="24"/>
          <w:szCs w:val="24"/>
        </w:rPr>
      </w:pPr>
      <w:r w:rsidRPr="00AF595C">
        <w:rPr>
          <w:sz w:val="24"/>
          <w:szCs w:val="24"/>
        </w:rPr>
        <w:t xml:space="preserve">В соответствии с Бюджетным кодексом, Законом Томской области от 13.08.2007 </w:t>
      </w:r>
      <w:r w:rsidR="006D1F25">
        <w:rPr>
          <w:sz w:val="24"/>
          <w:szCs w:val="24"/>
        </w:rPr>
        <w:t xml:space="preserve"> </w:t>
      </w:r>
      <w:r w:rsidRPr="00AF595C">
        <w:rPr>
          <w:sz w:val="24"/>
          <w:szCs w:val="24"/>
        </w:rPr>
        <w:t xml:space="preserve">№ 170-ОЗ «О межбюджетных отношениях в Томской области», Законом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спорта», постановлением Администрации Томской области от 27.09.2019 № 345а «Об утверждении государственной программы «Развитие молодежной политики, физической культуры и спорта в Томской области», постановлением Администрации Колпашевского района от 27.12.2021 № 1531 «Об утверждении муниципальной программы «Развитие молодежной политики, физической культуры и массового спорта на территории муниципального образования «Колпашевский район», решением Думы Колпашевского района от 30.01.2023 № 4 «О </w:t>
      </w:r>
      <w:r w:rsidRPr="00AF595C">
        <w:rPr>
          <w:sz w:val="24"/>
          <w:szCs w:val="24"/>
        </w:rPr>
        <w:lastRenderedPageBreak/>
        <w:t>предоставлении иных межбюджетных трансфертов бюджетам поселений Колпашевского района на обеспечение условий для развития физической культуры и массового спорта» между Администрацией Колпашевского района и муниципальным образованием «Новоселовское сельское поселение» заключено Соглашение о предоставлении бюджету муниципального образования «Новоселовское сельское поселение» иного межбюджетного трансферта на обеспечение условий для развития физической культуры и массового спорта от 22.02.2023 № 23 (далее – Соглашение от 22.02.2023 № 23). Согласно п. 1.2 Соглашения от 22.02.2023 № 23 предоставление ИМБТ осуществляется в целях достижения результатов регионального проекта «Спорт – норма жизни» по муниципальному образованию.</w:t>
      </w:r>
    </w:p>
    <w:p w14:paraId="3D99E287" w14:textId="77777777" w:rsidR="00AF595C" w:rsidRPr="00AF595C" w:rsidRDefault="00AF595C" w:rsidP="00AF595C">
      <w:pPr>
        <w:spacing w:line="240" w:lineRule="auto"/>
        <w:rPr>
          <w:sz w:val="24"/>
          <w:szCs w:val="24"/>
        </w:rPr>
      </w:pPr>
      <w:r w:rsidRPr="00AF595C">
        <w:rPr>
          <w:sz w:val="24"/>
          <w:szCs w:val="24"/>
        </w:rPr>
        <w:t xml:space="preserve">   Пунктом 3.5 Соглашения от 22.02.2023 № 23 установлено, что средства ИМБТ, а также долевое финансирование направляются на:</w:t>
      </w:r>
    </w:p>
    <w:p w14:paraId="53942C7C" w14:textId="77777777" w:rsidR="00AF595C" w:rsidRPr="00AF595C" w:rsidRDefault="00AF595C" w:rsidP="00AF595C">
      <w:pPr>
        <w:numPr>
          <w:ilvl w:val="0"/>
          <w:numId w:val="5"/>
        </w:numPr>
        <w:spacing w:line="240" w:lineRule="auto"/>
        <w:ind w:left="0" w:firstLine="708"/>
        <w:rPr>
          <w:sz w:val="24"/>
          <w:szCs w:val="24"/>
        </w:rPr>
      </w:pPr>
      <w:r w:rsidRPr="00AF595C">
        <w:rPr>
          <w:sz w:val="24"/>
          <w:szCs w:val="24"/>
        </w:rPr>
        <w:t>оплату труда инструкторов по спорту (далее – инструктор) в количестве 1,5 ставок и начисления на оплату труда;</w:t>
      </w:r>
    </w:p>
    <w:p w14:paraId="767B69E9" w14:textId="77777777" w:rsidR="00AF595C" w:rsidRPr="00AF595C" w:rsidRDefault="00AF595C" w:rsidP="00AF595C">
      <w:pPr>
        <w:numPr>
          <w:ilvl w:val="0"/>
          <w:numId w:val="5"/>
        </w:numPr>
        <w:spacing w:line="240" w:lineRule="auto"/>
        <w:ind w:left="0" w:firstLine="708"/>
        <w:rPr>
          <w:sz w:val="24"/>
          <w:szCs w:val="24"/>
        </w:rPr>
      </w:pPr>
      <w:r w:rsidRPr="00AF595C">
        <w:rPr>
          <w:sz w:val="24"/>
          <w:szCs w:val="24"/>
        </w:rPr>
        <w:t xml:space="preserve"> приобретение спортивного инвентаря и оборудования для физкультурно-оздоровительной и спортивно-массовой работы.</w:t>
      </w:r>
    </w:p>
    <w:p w14:paraId="779AF9D1" w14:textId="77777777" w:rsidR="00AF595C" w:rsidRPr="00AF595C" w:rsidRDefault="00AF595C" w:rsidP="00AF595C">
      <w:pPr>
        <w:spacing w:line="240" w:lineRule="auto"/>
        <w:rPr>
          <w:sz w:val="24"/>
          <w:szCs w:val="24"/>
        </w:rPr>
      </w:pPr>
      <w:r w:rsidRPr="00AF595C">
        <w:rPr>
          <w:sz w:val="24"/>
          <w:szCs w:val="24"/>
        </w:rPr>
        <w:t>Одним из условий предоставления ИМБТ является наличие документов, подтверждающих принятие на работу инструкторов по спорту – заключенных трудовых договоров с инструкторами об организации физкультурно-оздоровительной работы и спортивно-массовых мероприятий с населением по месту жительства (п.3.3 Соглашения от 22.02.2023 № 23).</w:t>
      </w:r>
    </w:p>
    <w:p w14:paraId="0F6EAF9B" w14:textId="77777777" w:rsidR="00AF595C" w:rsidRPr="00AF595C" w:rsidRDefault="00AF595C" w:rsidP="00AF595C">
      <w:pPr>
        <w:spacing w:line="240" w:lineRule="auto"/>
        <w:rPr>
          <w:sz w:val="24"/>
          <w:szCs w:val="24"/>
        </w:rPr>
      </w:pPr>
      <w:r w:rsidRPr="00AF595C">
        <w:rPr>
          <w:sz w:val="24"/>
          <w:szCs w:val="24"/>
        </w:rPr>
        <w:t xml:space="preserve">Администрацией Новоселовского сельского поселения заключены   трудовые договора с инструкторами по спорту.  </w:t>
      </w:r>
    </w:p>
    <w:p w14:paraId="24537758" w14:textId="1CEABE51" w:rsidR="00AF595C" w:rsidRDefault="00AF595C" w:rsidP="00AF595C">
      <w:pPr>
        <w:spacing w:line="240" w:lineRule="auto"/>
        <w:rPr>
          <w:sz w:val="24"/>
          <w:szCs w:val="24"/>
        </w:rPr>
      </w:pPr>
      <w:r w:rsidRPr="00AF595C">
        <w:rPr>
          <w:sz w:val="24"/>
          <w:szCs w:val="24"/>
        </w:rPr>
        <w:t>По данным расчетных ведомостей и отчетов за период с января по декабрь 2023 года из общей суммы средств ИМБТ расходы на оплату труда с начислениями инструкторам составили 709 500 рублей.</w:t>
      </w:r>
    </w:p>
    <w:p w14:paraId="72ACB003" w14:textId="77777777" w:rsidR="00EF0DB3" w:rsidRDefault="00EF0DB3" w:rsidP="00AF595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результате проверки правильности начисления заработной платы инструкторам по спорту установлено:</w:t>
      </w:r>
    </w:p>
    <w:p w14:paraId="351D3D43" w14:textId="77777777" w:rsidR="00EF0DB3" w:rsidRPr="00EF0DB3" w:rsidRDefault="00EF0DB3" w:rsidP="00EF0DB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F0DB3">
        <w:rPr>
          <w:rFonts w:ascii="Times New Roman" w:hAnsi="Times New Roman"/>
          <w:sz w:val="24"/>
          <w:szCs w:val="24"/>
        </w:rPr>
        <w:t>Согласно п. 20 раздела 4 Постановления АТО от 13.01.2010 № 3а система показателей и условия премирования работников разрабатываются учреждением самостоятельно и устанавливаются в локальном нормативном акте учреждения, принимаемом учреждением с учетом мнения представительного органа работников, или в коллективном договоре.</w:t>
      </w:r>
    </w:p>
    <w:p w14:paraId="3DC4077C" w14:textId="11C503AD" w:rsidR="00EF0DB3" w:rsidRPr="00EF0DB3" w:rsidRDefault="00EF0DB3" w:rsidP="00EF0DB3">
      <w:pPr>
        <w:spacing w:line="240" w:lineRule="auto"/>
        <w:rPr>
          <w:sz w:val="24"/>
          <w:szCs w:val="24"/>
        </w:rPr>
      </w:pPr>
      <w:r w:rsidRPr="00EF0DB3">
        <w:rPr>
          <w:sz w:val="24"/>
          <w:szCs w:val="24"/>
        </w:rPr>
        <w:t>Необходимо отметить, что Положением об оплате труда</w:t>
      </w:r>
      <w:r w:rsidR="00A94DDE">
        <w:rPr>
          <w:sz w:val="24"/>
          <w:szCs w:val="24"/>
        </w:rPr>
        <w:t xml:space="preserve"> инструкторов по спорту, находящихся в ведении Администрации Новоселовского сельского поселения, утвержденным постановлением Администрации Новоселовского сельского поселения от 30.12.2022 № 125, </w:t>
      </w:r>
      <w:r w:rsidRPr="00EF0DB3">
        <w:rPr>
          <w:sz w:val="24"/>
          <w:szCs w:val="24"/>
        </w:rPr>
        <w:t>не установлена система показателей и условия премирования работников</w:t>
      </w:r>
      <w:r w:rsidRPr="00EF0DB3">
        <w:rPr>
          <w:rFonts w:eastAsia="Calibri"/>
          <w:bCs/>
          <w:sz w:val="24"/>
          <w:szCs w:val="24"/>
        </w:rPr>
        <w:t xml:space="preserve">. </w:t>
      </w:r>
    </w:p>
    <w:p w14:paraId="245FF937" w14:textId="29BDBEDD" w:rsidR="00EF0DB3" w:rsidRDefault="00EF0DB3" w:rsidP="00EF0DB3">
      <w:pPr>
        <w:spacing w:line="240" w:lineRule="auto"/>
        <w:rPr>
          <w:rFonts w:eastAsia="Calibri"/>
          <w:bCs/>
          <w:sz w:val="24"/>
          <w:szCs w:val="24"/>
        </w:rPr>
      </w:pPr>
      <w:r w:rsidRPr="00EF0DB3">
        <w:rPr>
          <w:sz w:val="24"/>
          <w:szCs w:val="24"/>
        </w:rPr>
        <w:t xml:space="preserve">Фактически инструкторам по спорту производилось начисление стимулирующих выплат на основании распоряжений Администрации Новоселовского сельского поселения. При этом </w:t>
      </w:r>
      <w:r w:rsidRPr="00EF0DB3">
        <w:rPr>
          <w:rFonts w:eastAsia="Calibri"/>
          <w:bCs/>
          <w:sz w:val="24"/>
          <w:szCs w:val="24"/>
        </w:rPr>
        <w:t>ни в одном из представленных распоряжений на выплату премий инструкторам по спорту за выполненную работу по итогам работы за месяц нет оценки деятельности конкретного сотрудника по достижению указанных в положении об оплате труда критериев, что не дает возможности определить обоснованность назначенных премиальных выплат.</w:t>
      </w:r>
    </w:p>
    <w:p w14:paraId="66657661" w14:textId="3E19B067" w:rsidR="00DD2343" w:rsidRDefault="00DD2343" w:rsidP="00DD2343">
      <w:pPr>
        <w:spacing w:line="240" w:lineRule="auto"/>
        <w:rPr>
          <w:sz w:val="24"/>
          <w:szCs w:val="24"/>
        </w:rPr>
      </w:pPr>
      <w:r w:rsidRPr="00DD2343">
        <w:rPr>
          <w:sz w:val="24"/>
          <w:szCs w:val="24"/>
        </w:rPr>
        <w:t>При анализе распоряжений установлены различия в подходах к определению размера премии, выразившиеся в установлении премии в процентах к должностному окладу в диапазоне от 5% до 39%, при этом за какие именно достижения поощряется работник определить не представляется возможным.</w:t>
      </w:r>
    </w:p>
    <w:p w14:paraId="66FA6770" w14:textId="018284A9" w:rsidR="00083A14" w:rsidRDefault="000E5691" w:rsidP="006A3343">
      <w:pPr>
        <w:pStyle w:val="a6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color w:val="1A1A1A"/>
          <w:sz w:val="24"/>
          <w:szCs w:val="24"/>
        </w:rPr>
      </w:pPr>
      <w:r w:rsidRPr="000E5691">
        <w:rPr>
          <w:rFonts w:ascii="Times New Roman" w:hAnsi="Times New Roman"/>
          <w:color w:val="1A1A1A"/>
          <w:sz w:val="24"/>
          <w:szCs w:val="24"/>
        </w:rPr>
        <w:t>Установлены факты начисления</w:t>
      </w:r>
      <w:r>
        <w:rPr>
          <w:rFonts w:ascii="Times New Roman" w:hAnsi="Times New Roman"/>
          <w:color w:val="1A1A1A"/>
          <w:sz w:val="24"/>
          <w:szCs w:val="24"/>
        </w:rPr>
        <w:t xml:space="preserve"> заработной платы ниже минимального размера оплаты труда 4 сотрудникам</w:t>
      </w:r>
      <w:r w:rsidR="00083A14">
        <w:rPr>
          <w:rFonts w:ascii="Times New Roman" w:hAnsi="Times New Roman"/>
          <w:color w:val="1A1A1A"/>
          <w:sz w:val="24"/>
          <w:szCs w:val="24"/>
        </w:rPr>
        <w:t>.</w:t>
      </w:r>
    </w:p>
    <w:p w14:paraId="7A9145C4" w14:textId="6C17CDA5" w:rsidR="000E5691" w:rsidRDefault="00083A14" w:rsidP="00083A14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Style w:val="ac"/>
          <w:color w:val="000000" w:themeColor="text1"/>
          <w:u w:val="none"/>
        </w:rPr>
      </w:pPr>
      <w:r w:rsidRPr="00083A14">
        <w:rPr>
          <w:bCs/>
          <w:color w:val="000000" w:themeColor="text1"/>
        </w:rPr>
        <w:t xml:space="preserve">Данный факт носит признаки административного правонарушения, уставленного </w:t>
      </w:r>
      <w:r w:rsidR="000C1134">
        <w:rPr>
          <w:bCs/>
          <w:color w:val="000000" w:themeColor="text1"/>
        </w:rPr>
        <w:t xml:space="preserve"> </w:t>
      </w:r>
      <w:r w:rsidRPr="00083A14">
        <w:rPr>
          <w:bCs/>
          <w:color w:val="000000" w:themeColor="text1"/>
        </w:rPr>
        <w:t>ч. 6 ст. 5.27</w:t>
      </w:r>
      <w:r w:rsidRPr="00083A14">
        <w:rPr>
          <w:color w:val="000000" w:themeColor="text1"/>
        </w:rPr>
        <w:t xml:space="preserve"> КоАП РФ</w:t>
      </w:r>
      <w:r w:rsidRPr="00083A14">
        <w:rPr>
          <w:bCs/>
          <w:color w:val="000000" w:themeColor="text1"/>
        </w:rPr>
        <w:t xml:space="preserve"> –</w:t>
      </w:r>
      <w:r w:rsidRPr="00083A14">
        <w:rPr>
          <w:color w:val="000000" w:themeColor="text1"/>
        </w:rPr>
        <w:t xml:space="preserve"> Невыплата или неполная выплата в</w:t>
      </w:r>
      <w:r w:rsidRPr="00083A14">
        <w:rPr>
          <w:rStyle w:val="apple-converted-space"/>
          <w:color w:val="000000" w:themeColor="text1"/>
        </w:rPr>
        <w:t> </w:t>
      </w:r>
      <w:hyperlink r:id="rId8" w:anchor="/multilink/12125267/paragraph/186772441/number/0" w:history="1">
        <w:r w:rsidRPr="00083A14">
          <w:rPr>
            <w:rStyle w:val="ac"/>
            <w:color w:val="000000" w:themeColor="text1"/>
            <w:u w:val="none"/>
          </w:rPr>
          <w:t>установленный срок</w:t>
        </w:r>
      </w:hyperlink>
      <w:r w:rsidRPr="00083A14">
        <w:rPr>
          <w:rStyle w:val="apple-converted-space"/>
          <w:color w:val="000000" w:themeColor="text1"/>
        </w:rPr>
        <w:t> </w:t>
      </w:r>
      <w:r w:rsidRPr="00083A14">
        <w:rPr>
          <w:color w:val="000000" w:themeColor="text1"/>
        </w:rPr>
        <w:t xml:space="preserve">заработной </w:t>
      </w:r>
      <w:r w:rsidRPr="00083A14">
        <w:rPr>
          <w:color w:val="000000" w:themeColor="text1"/>
        </w:rPr>
        <w:lastRenderedPageBreak/>
        <w:t>платы, других выплат, осуществляемых в рамках трудовых отношений, если эти действия не содержат</w:t>
      </w:r>
      <w:r w:rsidRPr="00083A14">
        <w:rPr>
          <w:rStyle w:val="apple-converted-space"/>
          <w:color w:val="000000" w:themeColor="text1"/>
        </w:rPr>
        <w:t> </w:t>
      </w:r>
      <w:hyperlink r:id="rId9" w:anchor="/document/10108000/entry/1451" w:history="1">
        <w:r w:rsidRPr="00083A14">
          <w:rPr>
            <w:rStyle w:val="ac"/>
            <w:color w:val="000000" w:themeColor="text1"/>
            <w:u w:val="none"/>
          </w:rPr>
          <w:t>уголовно наказуемого деяния</w:t>
        </w:r>
      </w:hyperlink>
      <w:r w:rsidRPr="00083A14">
        <w:rPr>
          <w:color w:val="000000" w:themeColor="text1"/>
        </w:rPr>
        <w:t>, либо воспрепятствование работодателем осуществлению работником</w:t>
      </w:r>
      <w:r w:rsidRPr="00083A14">
        <w:rPr>
          <w:rStyle w:val="apple-converted-space"/>
          <w:color w:val="000000" w:themeColor="text1"/>
        </w:rPr>
        <w:t> </w:t>
      </w:r>
      <w:hyperlink r:id="rId10" w:anchor="/multilink/12125267/paragraph/186772441/number/2" w:history="1">
        <w:r w:rsidRPr="00083A14">
          <w:rPr>
            <w:rStyle w:val="ac"/>
            <w:color w:val="000000" w:themeColor="text1"/>
            <w:u w:val="none"/>
          </w:rPr>
          <w:t>права на замену</w:t>
        </w:r>
      </w:hyperlink>
      <w:r w:rsidRPr="00083A14">
        <w:rPr>
          <w:rStyle w:val="apple-converted-space"/>
          <w:color w:val="000000" w:themeColor="text1"/>
        </w:rPr>
        <w:t> </w:t>
      </w:r>
      <w:r w:rsidRPr="00083A14">
        <w:rPr>
          <w:color w:val="000000" w:themeColor="text1"/>
        </w:rPr>
        <w:t>кредитной организации, в которую должна быть переведена заработная плата, либо установление заработной платы в размере менее размера, предусмотренного</w:t>
      </w:r>
      <w:r w:rsidRPr="00083A14">
        <w:rPr>
          <w:rStyle w:val="apple-converted-space"/>
          <w:color w:val="000000" w:themeColor="text1"/>
        </w:rPr>
        <w:t> </w:t>
      </w:r>
      <w:hyperlink r:id="rId11" w:anchor="/document/12125268/entry/133" w:history="1">
        <w:r w:rsidRPr="00083A14">
          <w:rPr>
            <w:rStyle w:val="ac"/>
            <w:color w:val="000000" w:themeColor="text1"/>
            <w:u w:val="none"/>
          </w:rPr>
          <w:t>трудовым законодательством</w:t>
        </w:r>
      </w:hyperlink>
      <w:r>
        <w:rPr>
          <w:rStyle w:val="ac"/>
          <w:color w:val="000000" w:themeColor="text1"/>
          <w:u w:val="none"/>
        </w:rPr>
        <w:t>.</w:t>
      </w:r>
    </w:p>
    <w:p w14:paraId="5403994C" w14:textId="65B7FB3D" w:rsidR="00846904" w:rsidRDefault="000A0120" w:rsidP="00846904">
      <w:pPr>
        <w:spacing w:line="240" w:lineRule="auto"/>
        <w:rPr>
          <w:sz w:val="24"/>
          <w:szCs w:val="24"/>
        </w:rPr>
      </w:pPr>
      <w:r>
        <w:rPr>
          <w:rStyle w:val="ac"/>
          <w:color w:val="000000" w:themeColor="text1"/>
          <w:sz w:val="24"/>
          <w:szCs w:val="24"/>
          <w:u w:val="none"/>
        </w:rPr>
        <w:t xml:space="preserve">3. </w:t>
      </w:r>
      <w:r w:rsidR="00A3290C" w:rsidRPr="00846904">
        <w:rPr>
          <w:rStyle w:val="ac"/>
          <w:color w:val="000000" w:themeColor="text1"/>
          <w:sz w:val="24"/>
          <w:szCs w:val="24"/>
          <w:u w:val="none"/>
        </w:rPr>
        <w:t xml:space="preserve">В нарушение </w:t>
      </w:r>
      <w:r w:rsidR="003A7F30" w:rsidRPr="00846904">
        <w:rPr>
          <w:rStyle w:val="ac"/>
          <w:color w:val="000000" w:themeColor="text1"/>
          <w:sz w:val="24"/>
          <w:szCs w:val="24"/>
          <w:u w:val="none"/>
        </w:rPr>
        <w:t>распоряжений Главы Новоселовского сельского поселения</w:t>
      </w:r>
      <w:r w:rsidR="00846904" w:rsidRPr="00846904">
        <w:rPr>
          <w:rStyle w:val="ac"/>
          <w:color w:val="000000" w:themeColor="text1"/>
          <w:sz w:val="24"/>
          <w:szCs w:val="24"/>
          <w:u w:val="none"/>
        </w:rPr>
        <w:t xml:space="preserve"> производилось начисление премии </w:t>
      </w:r>
      <w:r w:rsidR="00846904" w:rsidRPr="00846904">
        <w:rPr>
          <w:sz w:val="24"/>
          <w:szCs w:val="24"/>
        </w:rPr>
        <w:t>за выполненную работу по итогам работы за месяц в процентах к должностному окладу с определением до сотых долей, при этом согласно распоряжениям Главы Новоселовского сельского поселения размер премии установлен в процентах без определения до сотых долей. Вследствие чего, инструктору по спорту начисл</w:t>
      </w:r>
      <w:r>
        <w:rPr>
          <w:sz w:val="24"/>
          <w:szCs w:val="24"/>
        </w:rPr>
        <w:t>я</w:t>
      </w:r>
      <w:r w:rsidR="00846904" w:rsidRPr="00846904">
        <w:rPr>
          <w:sz w:val="24"/>
          <w:szCs w:val="24"/>
        </w:rPr>
        <w:t>ли премию за выполненную работу по итогам работы за месяц в заниженном размере</w:t>
      </w:r>
      <w:r>
        <w:rPr>
          <w:sz w:val="24"/>
          <w:szCs w:val="24"/>
        </w:rPr>
        <w:t xml:space="preserve">. Общая </w:t>
      </w:r>
      <w:r w:rsidR="00846904" w:rsidRPr="00846904">
        <w:rPr>
          <w:sz w:val="24"/>
          <w:szCs w:val="24"/>
        </w:rPr>
        <w:t>сумм</w:t>
      </w:r>
      <w:r>
        <w:rPr>
          <w:sz w:val="24"/>
          <w:szCs w:val="24"/>
        </w:rPr>
        <w:t xml:space="preserve">а недополученной суммы составила </w:t>
      </w:r>
      <w:r w:rsidR="00846904" w:rsidRPr="00846904">
        <w:rPr>
          <w:sz w:val="24"/>
          <w:szCs w:val="24"/>
        </w:rPr>
        <w:t>221,20 рубль.</w:t>
      </w:r>
    </w:p>
    <w:p w14:paraId="7A9F8951" w14:textId="18EF0117" w:rsidR="002329FD" w:rsidRDefault="008E27A5" w:rsidP="002329F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329FD">
        <w:rPr>
          <w:sz w:val="24"/>
          <w:szCs w:val="24"/>
        </w:rPr>
        <w:t xml:space="preserve">. </w:t>
      </w:r>
      <w:r w:rsidR="002329FD" w:rsidRPr="002329FD">
        <w:rPr>
          <w:sz w:val="24"/>
          <w:szCs w:val="24"/>
        </w:rPr>
        <w:t>Одним из условий предоставления ИМБТ является наличие документов, подтверждающих принятие на работу инструкторов по спорту – заключенных трудовых договоров с инструкторами об организации физкультурно-оздоровительной работы и спортивно-массовых мероприятий с населением по месту жительства (п.3.3 Соглашения от 22.02.2023 № 23).</w:t>
      </w:r>
    </w:p>
    <w:p w14:paraId="1290256A" w14:textId="40CB8DC4" w:rsidR="005E3E78" w:rsidRDefault="005E3E78" w:rsidP="005E3E78">
      <w:pPr>
        <w:spacing w:line="240" w:lineRule="auto"/>
        <w:rPr>
          <w:sz w:val="24"/>
          <w:szCs w:val="24"/>
        </w:rPr>
      </w:pPr>
      <w:r w:rsidRPr="005E3E78">
        <w:rPr>
          <w:sz w:val="24"/>
          <w:szCs w:val="24"/>
        </w:rPr>
        <w:t>Согласно предоставленным отчетам (Приложение № 2, 3) об использовании бюджетом муниципального образования «Новоселовское сельское поселение» субсидии на обеспечение условий для развития физической культуры и массового спорта ежеквартально указ</w:t>
      </w:r>
      <w:r w:rsidR="00623FAD">
        <w:rPr>
          <w:sz w:val="24"/>
          <w:szCs w:val="24"/>
        </w:rPr>
        <w:t xml:space="preserve">ывалось </w:t>
      </w:r>
      <w:r w:rsidRPr="005E3E78">
        <w:rPr>
          <w:sz w:val="24"/>
          <w:szCs w:val="24"/>
        </w:rPr>
        <w:t xml:space="preserve">количество ставок – 1,5, вакансии – 0. </w:t>
      </w:r>
    </w:p>
    <w:p w14:paraId="6195D3D2" w14:textId="38FC4F3D" w:rsidR="00623FAD" w:rsidRPr="005E3E78" w:rsidRDefault="00623FAD" w:rsidP="005E3E7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этом в период с января по июль количество занятых ставок инструкторов по спорту составляло 1,3 ставки.</w:t>
      </w:r>
    </w:p>
    <w:p w14:paraId="1BC1D9CD" w14:textId="585F72B2" w:rsidR="005E3E78" w:rsidRDefault="005E3E78" w:rsidP="005E3E78">
      <w:pPr>
        <w:spacing w:line="240" w:lineRule="auto"/>
        <w:rPr>
          <w:sz w:val="24"/>
          <w:szCs w:val="24"/>
        </w:rPr>
      </w:pPr>
      <w:r w:rsidRPr="005E3E78">
        <w:rPr>
          <w:sz w:val="24"/>
          <w:szCs w:val="24"/>
        </w:rPr>
        <w:t>Таким образом, ежеквартальные отчеты Администрации Новоселовского сельского поселения, направленные в УКС и МП об использовании субсидии на обеспечение условий для развития физической культуры и массового спорта не в полной мере являются достоверными</w:t>
      </w:r>
      <w:r w:rsidR="001865DF">
        <w:rPr>
          <w:sz w:val="24"/>
          <w:szCs w:val="24"/>
        </w:rPr>
        <w:t>.</w:t>
      </w:r>
      <w:r w:rsidRPr="005E3E78">
        <w:rPr>
          <w:sz w:val="24"/>
          <w:szCs w:val="24"/>
        </w:rPr>
        <w:t xml:space="preserve"> </w:t>
      </w:r>
      <w:r w:rsidR="001865DF">
        <w:rPr>
          <w:sz w:val="24"/>
          <w:szCs w:val="24"/>
        </w:rPr>
        <w:t>П</w:t>
      </w:r>
      <w:r w:rsidRPr="005E3E78">
        <w:rPr>
          <w:sz w:val="24"/>
          <w:szCs w:val="24"/>
        </w:rPr>
        <w:t>олученные средства ИМБТ</w:t>
      </w:r>
      <w:r w:rsidR="001865DF">
        <w:rPr>
          <w:sz w:val="24"/>
          <w:szCs w:val="24"/>
        </w:rPr>
        <w:t xml:space="preserve"> на оплату труда инструкторов по спорту </w:t>
      </w:r>
      <w:r w:rsidRPr="005E3E78">
        <w:rPr>
          <w:sz w:val="24"/>
          <w:szCs w:val="24"/>
        </w:rPr>
        <w:t>освоены в полном объеме.</w:t>
      </w:r>
    </w:p>
    <w:p w14:paraId="335CA40E" w14:textId="0AD85230" w:rsidR="00EE035F" w:rsidRDefault="001865DF" w:rsidP="0044081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 использовании </w:t>
      </w:r>
      <w:r w:rsidR="00FB3F24">
        <w:rPr>
          <w:sz w:val="24"/>
          <w:szCs w:val="24"/>
        </w:rPr>
        <w:t>ИМБТ на поощрение муниципальных управленческих команд</w:t>
      </w:r>
      <w:r w:rsidR="00B42187">
        <w:rPr>
          <w:sz w:val="24"/>
          <w:szCs w:val="24"/>
        </w:rPr>
        <w:t xml:space="preserve"> установлено,</w:t>
      </w:r>
      <w:r>
        <w:rPr>
          <w:sz w:val="24"/>
          <w:szCs w:val="24"/>
        </w:rPr>
        <w:t xml:space="preserve"> </w:t>
      </w:r>
      <w:r w:rsidR="00B42187">
        <w:rPr>
          <w:sz w:val="24"/>
          <w:szCs w:val="24"/>
        </w:rPr>
        <w:t>что</w:t>
      </w:r>
      <w:r>
        <w:rPr>
          <w:sz w:val="24"/>
          <w:szCs w:val="24"/>
        </w:rPr>
        <w:t xml:space="preserve"> у</w:t>
      </w:r>
      <w:r w:rsidR="00B42187">
        <w:rPr>
          <w:sz w:val="24"/>
          <w:szCs w:val="24"/>
        </w:rPr>
        <w:t>словия предоставления и расходования иного межбюджетного трансферта на поощрение муниципальных управленческих команд</w:t>
      </w:r>
      <w:r>
        <w:rPr>
          <w:sz w:val="24"/>
          <w:szCs w:val="24"/>
        </w:rPr>
        <w:t xml:space="preserve"> Администрацией Новоселовского сельского поселения </w:t>
      </w:r>
      <w:r w:rsidR="00B42187">
        <w:rPr>
          <w:sz w:val="24"/>
          <w:szCs w:val="24"/>
        </w:rPr>
        <w:t>соблюдены.</w:t>
      </w:r>
    </w:p>
    <w:p w14:paraId="040E7180" w14:textId="77777777" w:rsidR="00EE035F" w:rsidRPr="00EE035F" w:rsidRDefault="00EE035F" w:rsidP="00EE035F">
      <w:pPr>
        <w:spacing w:line="240" w:lineRule="auto"/>
        <w:ind w:firstLine="708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Предложения:</w:t>
      </w:r>
    </w:p>
    <w:p w14:paraId="5FFE7704" w14:textId="204A6E16" w:rsidR="00E4437D" w:rsidRPr="00E4437D" w:rsidRDefault="00315B6F" w:rsidP="00E4437D">
      <w:pPr>
        <w:spacing w:line="240" w:lineRule="auto"/>
        <w:ind w:firstLine="708"/>
        <w:rPr>
          <w:bCs/>
          <w:sz w:val="24"/>
          <w:szCs w:val="24"/>
        </w:rPr>
      </w:pPr>
      <w:r>
        <w:rPr>
          <w:color w:val="22272F"/>
          <w:sz w:val="24"/>
          <w:szCs w:val="24"/>
          <w:shd w:val="clear" w:color="auto" w:fill="FFFFFF"/>
        </w:rPr>
        <w:t>По результатам экспертно-аналитического мероприятия Счетной палатой предложено</w:t>
      </w:r>
      <w:r w:rsidR="00E4437D">
        <w:rPr>
          <w:color w:val="22272F"/>
          <w:sz w:val="24"/>
          <w:szCs w:val="24"/>
          <w:shd w:val="clear" w:color="auto" w:fill="FFFFFF"/>
        </w:rPr>
        <w:t xml:space="preserve"> </w:t>
      </w:r>
      <w:r w:rsidR="00E4437D" w:rsidRPr="00E4437D">
        <w:rPr>
          <w:sz w:val="24"/>
          <w:szCs w:val="24"/>
        </w:rPr>
        <w:t xml:space="preserve">проанализировать результаты мероприятия, принять меры по устранению выявленных нарушений и недостатков, в том числе нарушений законодательства в сфере закупок, а также исключению подобных фактов в дальнейшем. </w:t>
      </w:r>
    </w:p>
    <w:p w14:paraId="4028BD34" w14:textId="103FE44A" w:rsidR="00E4437D" w:rsidRPr="00E4437D" w:rsidRDefault="00E4437D" w:rsidP="00E4437D">
      <w:pPr>
        <w:spacing w:line="240" w:lineRule="auto"/>
        <w:rPr>
          <w:bCs/>
          <w:sz w:val="24"/>
          <w:szCs w:val="24"/>
        </w:rPr>
      </w:pPr>
      <w:r w:rsidRPr="00E4437D">
        <w:rPr>
          <w:sz w:val="24"/>
          <w:szCs w:val="24"/>
        </w:rPr>
        <w:t>Для подтверждения обнаруженных дефектов и необходимости проведения ремонтных работ предл</w:t>
      </w:r>
      <w:r w:rsidR="00E86816">
        <w:rPr>
          <w:sz w:val="24"/>
          <w:szCs w:val="24"/>
        </w:rPr>
        <w:t>ожено</w:t>
      </w:r>
      <w:r w:rsidRPr="00E4437D">
        <w:rPr>
          <w:sz w:val="24"/>
          <w:szCs w:val="24"/>
        </w:rPr>
        <w:t xml:space="preserve"> составлять дефектную ведомость.</w:t>
      </w:r>
    </w:p>
    <w:p w14:paraId="75EF4B2E" w14:textId="521484A2" w:rsidR="00E4437D" w:rsidRPr="00E4437D" w:rsidRDefault="00E4437D" w:rsidP="00E8681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E4437D">
        <w:rPr>
          <w:rFonts w:ascii="Times New Roman" w:hAnsi="Times New Roman"/>
          <w:sz w:val="24"/>
          <w:szCs w:val="24"/>
        </w:rPr>
        <w:t xml:space="preserve">Заполнить в инвентарной карточке учета нефинансовых активов № 53 (Памятник в д. </w:t>
      </w:r>
      <w:proofErr w:type="spellStart"/>
      <w:r w:rsidRPr="00E4437D">
        <w:rPr>
          <w:rFonts w:ascii="Times New Roman" w:hAnsi="Times New Roman"/>
          <w:sz w:val="24"/>
          <w:szCs w:val="24"/>
        </w:rPr>
        <w:t>Юдино</w:t>
      </w:r>
      <w:proofErr w:type="spellEnd"/>
      <w:r w:rsidRPr="00E4437D">
        <w:rPr>
          <w:rFonts w:ascii="Times New Roman" w:hAnsi="Times New Roman"/>
          <w:sz w:val="24"/>
          <w:szCs w:val="24"/>
        </w:rPr>
        <w:t xml:space="preserve">) сведения об объекте и </w:t>
      </w:r>
      <w:r w:rsidRPr="00E4437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индивидуальную характеристику объекта в соответствии с требованиями Федерального закона от 06.12.2011 № 402-ФЗ «О бухгалтерском учете», приказа Министерства финансов Российской Федерации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применению».</w:t>
      </w:r>
      <w:r w:rsidRPr="00E4437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78241500" w14:textId="77777777" w:rsidR="00E4437D" w:rsidRPr="00E4437D" w:rsidRDefault="00E4437D" w:rsidP="00E8681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4437D">
        <w:rPr>
          <w:rFonts w:ascii="Times New Roman" w:hAnsi="Times New Roman"/>
          <w:sz w:val="24"/>
          <w:szCs w:val="24"/>
        </w:rPr>
        <w:t>Установить в локальном нормативном акте систему показателей и условия премирования для инструкторов по спорту</w:t>
      </w:r>
      <w:r w:rsidRPr="00E4437D">
        <w:rPr>
          <w:rFonts w:ascii="Times New Roman" w:eastAsia="Calibri" w:hAnsi="Times New Roman"/>
          <w:bCs/>
          <w:sz w:val="24"/>
          <w:szCs w:val="24"/>
        </w:rPr>
        <w:t>.</w:t>
      </w:r>
    </w:p>
    <w:p w14:paraId="1B46936B" w14:textId="77777777" w:rsidR="00E4437D" w:rsidRPr="00E4437D" w:rsidRDefault="00E4437D" w:rsidP="00E8681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4437D">
        <w:rPr>
          <w:rFonts w:ascii="Times New Roman" w:eastAsia="Calibri" w:hAnsi="Times New Roman"/>
          <w:bCs/>
          <w:sz w:val="24"/>
          <w:szCs w:val="24"/>
        </w:rPr>
        <w:lastRenderedPageBreak/>
        <w:t xml:space="preserve">Принять меры к устранению отмеченных недостатков Порядка предоставления средств субсидии на компенсацию расходов по организации электроснабжения от дизельных электростанций.  </w:t>
      </w:r>
    </w:p>
    <w:p w14:paraId="7D92316E" w14:textId="7B1F4D95" w:rsidR="00E4437D" w:rsidRDefault="00E4437D" w:rsidP="00E8681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437D">
        <w:rPr>
          <w:rFonts w:ascii="Times New Roman" w:eastAsia="Calibri" w:hAnsi="Times New Roman"/>
          <w:bCs/>
          <w:sz w:val="24"/>
          <w:szCs w:val="24"/>
        </w:rPr>
        <w:t>В соглашение включать условия предоставления субсидии, определенные порядком предоставления средств субсидии на компенсацию расходов по организации электроснабжения от дизельных электростанций.</w:t>
      </w:r>
      <w:r w:rsidRPr="00E4437D">
        <w:rPr>
          <w:rFonts w:ascii="Times New Roman" w:hAnsi="Times New Roman"/>
          <w:sz w:val="24"/>
          <w:szCs w:val="24"/>
        </w:rPr>
        <w:t xml:space="preserve"> </w:t>
      </w:r>
    </w:p>
    <w:p w14:paraId="49BC2B2C" w14:textId="77777777" w:rsidR="006E0056" w:rsidRPr="00BD6112" w:rsidRDefault="006E0056" w:rsidP="003838CD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D6112">
        <w:rPr>
          <w:rFonts w:ascii="Times New Roman" w:hAnsi="Times New Roman" w:cs="Times New Roman"/>
          <w:b/>
          <w:sz w:val="24"/>
          <w:szCs w:val="24"/>
        </w:rPr>
        <w:t>Дополнительные сведения:</w:t>
      </w:r>
    </w:p>
    <w:p w14:paraId="52D11937" w14:textId="13F14E14" w:rsidR="006B0FF3" w:rsidRPr="007A68A5" w:rsidRDefault="006E0056" w:rsidP="00890ACF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Аналитическая записка (справка) по результатам экспертно-аналитического мероприятия «Анализ </w:t>
      </w:r>
      <w:r w:rsidR="00E86816">
        <w:rPr>
          <w:rFonts w:ascii="Times New Roman" w:hAnsi="Times New Roman" w:cs="Times New Roman"/>
          <w:sz w:val="24"/>
          <w:szCs w:val="24"/>
        </w:rPr>
        <w:t>использования средств иных межбюджетных трансфертов, выделенных</w:t>
      </w:r>
      <w:r w:rsidR="008E4996">
        <w:rPr>
          <w:rFonts w:ascii="Times New Roman" w:hAnsi="Times New Roman" w:cs="Times New Roman"/>
          <w:sz w:val="24"/>
          <w:szCs w:val="24"/>
        </w:rPr>
        <w:t xml:space="preserve"> бюджету муниципального образования «Новоселовское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» направлена Главе </w:t>
      </w:r>
      <w:r w:rsidR="008E4996">
        <w:rPr>
          <w:rFonts w:ascii="Times New Roman" w:hAnsi="Times New Roman" w:cs="Times New Roman"/>
          <w:sz w:val="24"/>
          <w:szCs w:val="24"/>
        </w:rPr>
        <w:t>Новоселовского сельского поселения</w:t>
      </w:r>
      <w:r w:rsidR="00174AB3">
        <w:rPr>
          <w:rFonts w:ascii="Times New Roman" w:hAnsi="Times New Roman" w:cs="Times New Roman"/>
          <w:sz w:val="24"/>
          <w:szCs w:val="24"/>
        </w:rPr>
        <w:t xml:space="preserve"> для рассмотрения и принятия решений.</w:t>
      </w:r>
      <w:r w:rsidR="0001539E">
        <w:rPr>
          <w:rFonts w:ascii="Times New Roman" w:hAnsi="Times New Roman" w:cs="Times New Roman"/>
          <w:sz w:val="24"/>
          <w:szCs w:val="24"/>
        </w:rPr>
        <w:t xml:space="preserve"> </w:t>
      </w:r>
      <w:r w:rsidR="0001539E" w:rsidRPr="008314AA">
        <w:rPr>
          <w:rFonts w:ascii="Times New Roman" w:hAnsi="Times New Roman" w:cs="Times New Roman"/>
          <w:sz w:val="24"/>
          <w:szCs w:val="24"/>
        </w:rPr>
        <w:t>Согласно представленному ответу</w:t>
      </w:r>
      <w:r w:rsidR="00FE4FEC" w:rsidRPr="008314AA">
        <w:rPr>
          <w:rFonts w:ascii="Times New Roman" w:hAnsi="Times New Roman" w:cs="Times New Roman"/>
          <w:sz w:val="24"/>
          <w:szCs w:val="24"/>
        </w:rPr>
        <w:t xml:space="preserve"> о результатах рассмотрения</w:t>
      </w:r>
      <w:r w:rsidR="008314AA">
        <w:rPr>
          <w:rFonts w:ascii="Times New Roman" w:hAnsi="Times New Roman" w:cs="Times New Roman"/>
          <w:sz w:val="24"/>
          <w:szCs w:val="24"/>
        </w:rPr>
        <w:t xml:space="preserve"> недостатки и нарушения приняты к сведению.</w:t>
      </w:r>
      <w:r w:rsidR="0069143D" w:rsidRPr="008314AA">
        <w:rPr>
          <w:rFonts w:ascii="Times New Roman" w:hAnsi="Times New Roman" w:cs="Times New Roman"/>
          <w:sz w:val="24"/>
          <w:szCs w:val="24"/>
        </w:rPr>
        <w:t xml:space="preserve"> </w:t>
      </w:r>
      <w:r w:rsidR="00177775" w:rsidRPr="008314AA">
        <w:rPr>
          <w:rFonts w:ascii="Times New Roman" w:hAnsi="Times New Roman" w:cs="Times New Roman"/>
          <w:sz w:val="24"/>
          <w:szCs w:val="24"/>
        </w:rPr>
        <w:t xml:space="preserve"> </w:t>
      </w:r>
      <w:r w:rsidR="0001539E" w:rsidRPr="008314AA">
        <w:rPr>
          <w:rFonts w:ascii="Times New Roman" w:hAnsi="Times New Roman" w:cs="Times New Roman"/>
          <w:sz w:val="24"/>
          <w:szCs w:val="24"/>
        </w:rPr>
        <w:t xml:space="preserve"> </w:t>
      </w:r>
      <w:r w:rsidR="00D82AA1" w:rsidRPr="008314AA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3AC131D7" w14:textId="77777777" w:rsidR="00AD08E6" w:rsidRDefault="00AD08E6" w:rsidP="00532630">
      <w:pPr>
        <w:pStyle w:val="21"/>
        <w:spacing w:after="0" w:line="240" w:lineRule="auto"/>
        <w:ind w:firstLine="0"/>
        <w:rPr>
          <w:sz w:val="24"/>
        </w:rPr>
      </w:pPr>
    </w:p>
    <w:p w14:paraId="20A1DD4C" w14:textId="77777777" w:rsidR="00AD08E6" w:rsidRDefault="00AD08E6" w:rsidP="00532630">
      <w:pPr>
        <w:pStyle w:val="21"/>
        <w:spacing w:after="0" w:line="240" w:lineRule="auto"/>
        <w:ind w:firstLine="0"/>
        <w:rPr>
          <w:sz w:val="24"/>
        </w:rPr>
      </w:pPr>
    </w:p>
    <w:p w14:paraId="7CB37E6D" w14:textId="0D23EEB0" w:rsidR="00F73CB6" w:rsidRPr="00F06AEB" w:rsidRDefault="00F73CB6" w:rsidP="00532630">
      <w:pPr>
        <w:pStyle w:val="21"/>
        <w:spacing w:after="0" w:line="240" w:lineRule="auto"/>
        <w:ind w:firstLine="0"/>
        <w:rPr>
          <w:sz w:val="16"/>
          <w:szCs w:val="16"/>
        </w:rPr>
      </w:pPr>
      <w:r>
        <w:rPr>
          <w:sz w:val="24"/>
        </w:rPr>
        <w:t>Ответственный исполнитель:</w:t>
      </w:r>
      <w:r w:rsidR="00E86816">
        <w:rPr>
          <w:sz w:val="24"/>
        </w:rPr>
        <w:t xml:space="preserve"> </w:t>
      </w:r>
      <w:r w:rsidR="007E3B49" w:rsidRPr="007E3B49">
        <w:rPr>
          <w:sz w:val="24"/>
          <w:u w:val="single"/>
        </w:rPr>
        <w:t>И</w:t>
      </w:r>
      <w:r w:rsidR="00532630" w:rsidRPr="007E3B49">
        <w:rPr>
          <w:sz w:val="24"/>
          <w:u w:val="single"/>
        </w:rPr>
        <w:t>нспектор</w:t>
      </w:r>
      <w:r w:rsidRPr="007E3B49">
        <w:rPr>
          <w:sz w:val="24"/>
          <w:szCs w:val="24"/>
          <w:u w:val="single"/>
        </w:rPr>
        <w:t xml:space="preserve">  </w:t>
      </w:r>
      <w:r w:rsidR="00AD08E6">
        <w:rPr>
          <w:sz w:val="24"/>
          <w:szCs w:val="24"/>
        </w:rPr>
        <w:t xml:space="preserve">      </w:t>
      </w:r>
      <w:r w:rsidR="007E3B49">
        <w:rPr>
          <w:sz w:val="24"/>
          <w:szCs w:val="24"/>
        </w:rPr>
        <w:t xml:space="preserve">  </w:t>
      </w:r>
      <w:r w:rsidR="00AD08E6">
        <w:rPr>
          <w:sz w:val="24"/>
          <w:szCs w:val="24"/>
        </w:rPr>
        <w:t xml:space="preserve"> </w:t>
      </w:r>
      <w:r w:rsidR="007E3B49">
        <w:rPr>
          <w:sz w:val="24"/>
          <w:szCs w:val="24"/>
        </w:rPr>
        <w:t>___________</w:t>
      </w:r>
      <w:r w:rsidR="00AD08E6">
        <w:rPr>
          <w:sz w:val="24"/>
          <w:szCs w:val="24"/>
        </w:rPr>
        <w:t xml:space="preserve"> </w:t>
      </w:r>
      <w:r w:rsidRPr="00F06AEB">
        <w:rPr>
          <w:sz w:val="24"/>
          <w:szCs w:val="24"/>
        </w:rPr>
        <w:t xml:space="preserve"> </w:t>
      </w:r>
      <w:r w:rsidR="00532630">
        <w:rPr>
          <w:sz w:val="24"/>
          <w:szCs w:val="24"/>
        </w:rPr>
        <w:t xml:space="preserve">            </w:t>
      </w:r>
      <w:proofErr w:type="spellStart"/>
      <w:r w:rsidR="00532630" w:rsidRPr="00532630">
        <w:rPr>
          <w:sz w:val="24"/>
          <w:szCs w:val="24"/>
          <w:u w:val="single"/>
        </w:rPr>
        <w:t>И.А.Заздравных</w:t>
      </w:r>
      <w:proofErr w:type="spellEnd"/>
      <w:r w:rsidRPr="00F06AEB">
        <w:rPr>
          <w:sz w:val="16"/>
          <w:szCs w:val="16"/>
        </w:rPr>
        <w:t xml:space="preserve">                                </w:t>
      </w:r>
      <w:r>
        <w:rPr>
          <w:sz w:val="16"/>
          <w:szCs w:val="16"/>
        </w:rPr>
        <w:t xml:space="preserve">                                     </w:t>
      </w:r>
      <w:r w:rsidRPr="00F06AEB">
        <w:rPr>
          <w:sz w:val="16"/>
          <w:szCs w:val="16"/>
        </w:rPr>
        <w:tab/>
      </w:r>
      <w:r>
        <w:rPr>
          <w:sz w:val="16"/>
          <w:szCs w:val="16"/>
        </w:rPr>
        <w:t xml:space="preserve">          </w:t>
      </w:r>
      <w:r w:rsidRPr="00F06AEB">
        <w:rPr>
          <w:sz w:val="16"/>
          <w:szCs w:val="16"/>
        </w:rPr>
        <w:t xml:space="preserve">   </w:t>
      </w:r>
      <w:r w:rsidR="00532630">
        <w:rPr>
          <w:sz w:val="16"/>
          <w:szCs w:val="16"/>
        </w:rPr>
        <w:t xml:space="preserve">                                          </w:t>
      </w:r>
      <w:r w:rsidR="00AD08E6">
        <w:rPr>
          <w:sz w:val="16"/>
          <w:szCs w:val="16"/>
        </w:rPr>
        <w:t xml:space="preserve">    </w:t>
      </w:r>
      <w:r w:rsidR="007E3B49">
        <w:rPr>
          <w:sz w:val="16"/>
          <w:szCs w:val="16"/>
        </w:rPr>
        <w:t xml:space="preserve">  </w:t>
      </w:r>
      <w:r w:rsidR="00AD08E6">
        <w:rPr>
          <w:sz w:val="16"/>
          <w:szCs w:val="16"/>
        </w:rPr>
        <w:t xml:space="preserve"> </w:t>
      </w:r>
      <w:proofErr w:type="gramStart"/>
      <w:r w:rsidR="00F559A9">
        <w:rPr>
          <w:sz w:val="16"/>
          <w:szCs w:val="16"/>
        </w:rPr>
        <w:t xml:space="preserve">   </w:t>
      </w:r>
      <w:r w:rsidRPr="00E31473">
        <w:rPr>
          <w:sz w:val="16"/>
          <w:szCs w:val="16"/>
        </w:rPr>
        <w:t>(</w:t>
      </w:r>
      <w:proofErr w:type="gramEnd"/>
      <w:r w:rsidRPr="00E31473">
        <w:rPr>
          <w:sz w:val="16"/>
          <w:szCs w:val="16"/>
        </w:rPr>
        <w:t>должность)</w:t>
      </w:r>
      <w:r w:rsidRPr="00F06AEB">
        <w:rPr>
          <w:sz w:val="16"/>
          <w:szCs w:val="16"/>
        </w:rPr>
        <w:t xml:space="preserve">        </w:t>
      </w:r>
      <w:r w:rsidR="00AD08E6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</w:t>
      </w:r>
      <w:r w:rsidRPr="00F06AEB">
        <w:rPr>
          <w:sz w:val="16"/>
          <w:szCs w:val="16"/>
        </w:rPr>
        <w:t xml:space="preserve"> </w:t>
      </w:r>
      <w:r w:rsidR="00AD08E6">
        <w:rPr>
          <w:sz w:val="16"/>
          <w:szCs w:val="16"/>
        </w:rPr>
        <w:t xml:space="preserve">       </w:t>
      </w:r>
      <w:r w:rsidR="007E3B49">
        <w:rPr>
          <w:sz w:val="16"/>
          <w:szCs w:val="16"/>
        </w:rPr>
        <w:t xml:space="preserve"> </w:t>
      </w:r>
      <w:r w:rsidR="00AD08E6">
        <w:rPr>
          <w:sz w:val="16"/>
          <w:szCs w:val="16"/>
        </w:rPr>
        <w:t xml:space="preserve"> </w:t>
      </w:r>
      <w:r w:rsidRPr="00F06AEB">
        <w:rPr>
          <w:sz w:val="16"/>
          <w:szCs w:val="16"/>
        </w:rPr>
        <w:t xml:space="preserve">  </w:t>
      </w:r>
      <w:r w:rsidR="00AD08E6">
        <w:rPr>
          <w:sz w:val="16"/>
          <w:szCs w:val="16"/>
        </w:rPr>
        <w:t xml:space="preserve"> </w:t>
      </w:r>
      <w:r w:rsidR="007E3B49">
        <w:rPr>
          <w:sz w:val="16"/>
          <w:szCs w:val="16"/>
        </w:rPr>
        <w:t xml:space="preserve">   </w:t>
      </w:r>
      <w:r w:rsidR="00E86816">
        <w:rPr>
          <w:sz w:val="16"/>
          <w:szCs w:val="16"/>
        </w:rPr>
        <w:t xml:space="preserve">    </w:t>
      </w:r>
      <w:r w:rsidR="007E3B49">
        <w:rPr>
          <w:sz w:val="16"/>
          <w:szCs w:val="16"/>
        </w:rPr>
        <w:t xml:space="preserve"> </w:t>
      </w:r>
      <w:r w:rsidR="00AD08E6">
        <w:rPr>
          <w:sz w:val="16"/>
          <w:szCs w:val="16"/>
        </w:rPr>
        <w:t xml:space="preserve"> </w:t>
      </w:r>
      <w:r w:rsidRPr="00F06AEB">
        <w:rPr>
          <w:sz w:val="16"/>
          <w:szCs w:val="16"/>
        </w:rPr>
        <w:t>(подпись)</w:t>
      </w:r>
      <w:r w:rsidRPr="00F06AEB">
        <w:rPr>
          <w:sz w:val="16"/>
          <w:szCs w:val="16"/>
        </w:rPr>
        <w:tab/>
      </w:r>
      <w:r w:rsidRPr="00F06AEB">
        <w:rPr>
          <w:sz w:val="16"/>
          <w:szCs w:val="16"/>
        </w:rPr>
        <w:tab/>
      </w:r>
      <w:r w:rsidR="007E3B49">
        <w:rPr>
          <w:sz w:val="16"/>
          <w:szCs w:val="16"/>
        </w:rPr>
        <w:t xml:space="preserve">             </w:t>
      </w:r>
      <w:r w:rsidRPr="00F06AEB">
        <w:rPr>
          <w:sz w:val="16"/>
          <w:szCs w:val="16"/>
        </w:rPr>
        <w:t xml:space="preserve">  (инициалы, фамилия)</w:t>
      </w:r>
    </w:p>
    <w:p w14:paraId="0D06294A" w14:textId="77777777" w:rsidR="006A5F5A" w:rsidRPr="007A68A5" w:rsidRDefault="006A5F5A" w:rsidP="00FE1AAF">
      <w:pPr>
        <w:spacing w:line="240" w:lineRule="auto"/>
        <w:ind w:firstLine="0"/>
        <w:rPr>
          <w:sz w:val="24"/>
          <w:szCs w:val="24"/>
        </w:rPr>
      </w:pPr>
    </w:p>
    <w:p w14:paraId="406AC1F1" w14:textId="77777777" w:rsidR="00E930B4" w:rsidRPr="006A5F5A" w:rsidRDefault="00E930B4" w:rsidP="00E930B4">
      <w:pPr>
        <w:spacing w:line="240" w:lineRule="auto"/>
        <w:rPr>
          <w:sz w:val="24"/>
          <w:szCs w:val="24"/>
        </w:rPr>
      </w:pPr>
    </w:p>
    <w:sectPr w:rsidR="00E930B4" w:rsidRPr="006A5F5A" w:rsidSect="00026905">
      <w:footerReference w:type="default" r:id="rId12"/>
      <w:pgSz w:w="11906" w:h="16838"/>
      <w:pgMar w:top="1134" w:right="850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AF12" w14:textId="77777777" w:rsidR="002853AE" w:rsidRDefault="002853AE" w:rsidP="00E86816">
      <w:pPr>
        <w:spacing w:line="240" w:lineRule="auto"/>
      </w:pPr>
      <w:r>
        <w:separator/>
      </w:r>
    </w:p>
  </w:endnote>
  <w:endnote w:type="continuationSeparator" w:id="0">
    <w:p w14:paraId="5DBED0C6" w14:textId="77777777" w:rsidR="002853AE" w:rsidRDefault="002853AE" w:rsidP="00E86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4142400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10A823D" w14:textId="2A482386" w:rsidR="00026905" w:rsidRPr="00BF3A7E" w:rsidRDefault="00026905">
        <w:pPr>
          <w:pStyle w:val="aa"/>
          <w:jc w:val="right"/>
          <w:rPr>
            <w:sz w:val="24"/>
            <w:szCs w:val="24"/>
          </w:rPr>
        </w:pPr>
        <w:r w:rsidRPr="00BF3A7E">
          <w:rPr>
            <w:sz w:val="24"/>
            <w:szCs w:val="24"/>
          </w:rPr>
          <w:fldChar w:fldCharType="begin"/>
        </w:r>
        <w:r w:rsidRPr="00BF3A7E">
          <w:rPr>
            <w:sz w:val="24"/>
            <w:szCs w:val="24"/>
          </w:rPr>
          <w:instrText>PAGE   \* MERGEFORMAT</w:instrText>
        </w:r>
        <w:r w:rsidRPr="00BF3A7E">
          <w:rPr>
            <w:sz w:val="24"/>
            <w:szCs w:val="24"/>
          </w:rPr>
          <w:fldChar w:fldCharType="separate"/>
        </w:r>
        <w:r w:rsidRPr="00BF3A7E">
          <w:rPr>
            <w:sz w:val="24"/>
            <w:szCs w:val="24"/>
          </w:rPr>
          <w:t>2</w:t>
        </w:r>
        <w:r w:rsidRPr="00BF3A7E">
          <w:rPr>
            <w:sz w:val="24"/>
            <w:szCs w:val="24"/>
          </w:rPr>
          <w:fldChar w:fldCharType="end"/>
        </w:r>
      </w:p>
    </w:sdtContent>
  </w:sdt>
  <w:p w14:paraId="01A47366" w14:textId="77777777" w:rsidR="00026905" w:rsidRDefault="000269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214FE" w14:textId="77777777" w:rsidR="002853AE" w:rsidRDefault="002853AE" w:rsidP="00E86816">
      <w:pPr>
        <w:spacing w:line="240" w:lineRule="auto"/>
      </w:pPr>
      <w:r>
        <w:separator/>
      </w:r>
    </w:p>
  </w:footnote>
  <w:footnote w:type="continuationSeparator" w:id="0">
    <w:p w14:paraId="0AA2C26A" w14:textId="77777777" w:rsidR="002853AE" w:rsidRDefault="002853AE" w:rsidP="00E8681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95C08"/>
    <w:multiLevelType w:val="hybridMultilevel"/>
    <w:tmpl w:val="855A62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508F0"/>
    <w:multiLevelType w:val="hybridMultilevel"/>
    <w:tmpl w:val="40D6BC12"/>
    <w:lvl w:ilvl="0" w:tplc="1E5ACD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08B19D3"/>
    <w:multiLevelType w:val="hybridMultilevel"/>
    <w:tmpl w:val="28C2ECF2"/>
    <w:lvl w:ilvl="0" w:tplc="D918EE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767DC9"/>
    <w:multiLevelType w:val="hybridMultilevel"/>
    <w:tmpl w:val="4DA62ED0"/>
    <w:lvl w:ilvl="0" w:tplc="6A42F2A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B3773D"/>
    <w:multiLevelType w:val="hybridMultilevel"/>
    <w:tmpl w:val="59629956"/>
    <w:lvl w:ilvl="0" w:tplc="0BB47C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97B5DB6"/>
    <w:multiLevelType w:val="hybridMultilevel"/>
    <w:tmpl w:val="98D491E2"/>
    <w:lvl w:ilvl="0" w:tplc="4574E616">
      <w:start w:val="3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9E6"/>
    <w:rsid w:val="0000134C"/>
    <w:rsid w:val="00003040"/>
    <w:rsid w:val="0001539E"/>
    <w:rsid w:val="000154E0"/>
    <w:rsid w:val="00026905"/>
    <w:rsid w:val="00032162"/>
    <w:rsid w:val="00073AF7"/>
    <w:rsid w:val="00083A14"/>
    <w:rsid w:val="000A0120"/>
    <w:rsid w:val="000C07E5"/>
    <w:rsid w:val="000C1134"/>
    <w:rsid w:val="000D4A70"/>
    <w:rsid w:val="000E5691"/>
    <w:rsid w:val="000E655E"/>
    <w:rsid w:val="000F5526"/>
    <w:rsid w:val="00160E07"/>
    <w:rsid w:val="00174AB3"/>
    <w:rsid w:val="00177775"/>
    <w:rsid w:val="001865DF"/>
    <w:rsid w:val="001D0AE8"/>
    <w:rsid w:val="001D498D"/>
    <w:rsid w:val="001E44CA"/>
    <w:rsid w:val="00221B79"/>
    <w:rsid w:val="002329FD"/>
    <w:rsid w:val="00271938"/>
    <w:rsid w:val="00272FA9"/>
    <w:rsid w:val="002853AE"/>
    <w:rsid w:val="00296168"/>
    <w:rsid w:val="00296BFB"/>
    <w:rsid w:val="002A5B1A"/>
    <w:rsid w:val="002C5516"/>
    <w:rsid w:val="002D1823"/>
    <w:rsid w:val="00315B6F"/>
    <w:rsid w:val="00324E07"/>
    <w:rsid w:val="00331FC9"/>
    <w:rsid w:val="00355B8C"/>
    <w:rsid w:val="003616E9"/>
    <w:rsid w:val="00383621"/>
    <w:rsid w:val="003838CD"/>
    <w:rsid w:val="003A313D"/>
    <w:rsid w:val="003A7F30"/>
    <w:rsid w:val="003D1E8F"/>
    <w:rsid w:val="003D2D5D"/>
    <w:rsid w:val="00405486"/>
    <w:rsid w:val="00405537"/>
    <w:rsid w:val="004122A2"/>
    <w:rsid w:val="00420A8B"/>
    <w:rsid w:val="00431D31"/>
    <w:rsid w:val="0044081D"/>
    <w:rsid w:val="0046132B"/>
    <w:rsid w:val="00470CBB"/>
    <w:rsid w:val="004713A9"/>
    <w:rsid w:val="00491034"/>
    <w:rsid w:val="004B5793"/>
    <w:rsid w:val="004E2585"/>
    <w:rsid w:val="004E61C8"/>
    <w:rsid w:val="00501924"/>
    <w:rsid w:val="00522851"/>
    <w:rsid w:val="0053165B"/>
    <w:rsid w:val="00532630"/>
    <w:rsid w:val="00552DE5"/>
    <w:rsid w:val="00565F7F"/>
    <w:rsid w:val="005A1D93"/>
    <w:rsid w:val="005A2BB6"/>
    <w:rsid w:val="005A60CE"/>
    <w:rsid w:val="005D2662"/>
    <w:rsid w:val="005E054E"/>
    <w:rsid w:val="005E3E78"/>
    <w:rsid w:val="005E7A19"/>
    <w:rsid w:val="00600F4D"/>
    <w:rsid w:val="00603466"/>
    <w:rsid w:val="006227B1"/>
    <w:rsid w:val="00623FAD"/>
    <w:rsid w:val="00644E42"/>
    <w:rsid w:val="00646AA3"/>
    <w:rsid w:val="00652C81"/>
    <w:rsid w:val="0069143D"/>
    <w:rsid w:val="006A3343"/>
    <w:rsid w:val="006A5F5A"/>
    <w:rsid w:val="006A7327"/>
    <w:rsid w:val="006B0FF3"/>
    <w:rsid w:val="006B46BE"/>
    <w:rsid w:val="006C073A"/>
    <w:rsid w:val="006D1F25"/>
    <w:rsid w:val="006D1F66"/>
    <w:rsid w:val="006D3090"/>
    <w:rsid w:val="006D6385"/>
    <w:rsid w:val="006E0056"/>
    <w:rsid w:val="006F2482"/>
    <w:rsid w:val="00735590"/>
    <w:rsid w:val="00741362"/>
    <w:rsid w:val="007474BF"/>
    <w:rsid w:val="0075168D"/>
    <w:rsid w:val="00780F35"/>
    <w:rsid w:val="0079087C"/>
    <w:rsid w:val="00792FC0"/>
    <w:rsid w:val="007A68A5"/>
    <w:rsid w:val="007D1BCF"/>
    <w:rsid w:val="007E0176"/>
    <w:rsid w:val="007E3B49"/>
    <w:rsid w:val="007F2F39"/>
    <w:rsid w:val="008179F9"/>
    <w:rsid w:val="00823FA7"/>
    <w:rsid w:val="008314AA"/>
    <w:rsid w:val="00837844"/>
    <w:rsid w:val="0084391B"/>
    <w:rsid w:val="00846904"/>
    <w:rsid w:val="00864134"/>
    <w:rsid w:val="00865B39"/>
    <w:rsid w:val="00880E60"/>
    <w:rsid w:val="00890ACF"/>
    <w:rsid w:val="008B7698"/>
    <w:rsid w:val="008C2348"/>
    <w:rsid w:val="008E0294"/>
    <w:rsid w:val="008E26EC"/>
    <w:rsid w:val="008E27A5"/>
    <w:rsid w:val="008E4996"/>
    <w:rsid w:val="00921B9F"/>
    <w:rsid w:val="00934CC4"/>
    <w:rsid w:val="0099481C"/>
    <w:rsid w:val="009A0695"/>
    <w:rsid w:val="009A14B4"/>
    <w:rsid w:val="009C34E7"/>
    <w:rsid w:val="009C7BE3"/>
    <w:rsid w:val="009D6422"/>
    <w:rsid w:val="009F446E"/>
    <w:rsid w:val="00A30D23"/>
    <w:rsid w:val="00A3290C"/>
    <w:rsid w:val="00A3332D"/>
    <w:rsid w:val="00A671EC"/>
    <w:rsid w:val="00A746BF"/>
    <w:rsid w:val="00A750F6"/>
    <w:rsid w:val="00A94DDE"/>
    <w:rsid w:val="00AB7E67"/>
    <w:rsid w:val="00AC7618"/>
    <w:rsid w:val="00AD08E6"/>
    <w:rsid w:val="00AE0866"/>
    <w:rsid w:val="00AF36B7"/>
    <w:rsid w:val="00AF44A6"/>
    <w:rsid w:val="00AF595C"/>
    <w:rsid w:val="00B0598B"/>
    <w:rsid w:val="00B340DB"/>
    <w:rsid w:val="00B3648B"/>
    <w:rsid w:val="00B42187"/>
    <w:rsid w:val="00B619F9"/>
    <w:rsid w:val="00B6743F"/>
    <w:rsid w:val="00BA534B"/>
    <w:rsid w:val="00BD6112"/>
    <w:rsid w:val="00BD6EE4"/>
    <w:rsid w:val="00BF2BA4"/>
    <w:rsid w:val="00BF3A7E"/>
    <w:rsid w:val="00C003FA"/>
    <w:rsid w:val="00C01113"/>
    <w:rsid w:val="00C7511F"/>
    <w:rsid w:val="00C75135"/>
    <w:rsid w:val="00CE3093"/>
    <w:rsid w:val="00CE4541"/>
    <w:rsid w:val="00CF11E3"/>
    <w:rsid w:val="00CF51D0"/>
    <w:rsid w:val="00D07843"/>
    <w:rsid w:val="00D64FB5"/>
    <w:rsid w:val="00D73467"/>
    <w:rsid w:val="00D82AA1"/>
    <w:rsid w:val="00D82BFF"/>
    <w:rsid w:val="00D90B70"/>
    <w:rsid w:val="00D95C8B"/>
    <w:rsid w:val="00DC5A76"/>
    <w:rsid w:val="00DD2343"/>
    <w:rsid w:val="00DE603F"/>
    <w:rsid w:val="00E0337E"/>
    <w:rsid w:val="00E059BB"/>
    <w:rsid w:val="00E20218"/>
    <w:rsid w:val="00E3388D"/>
    <w:rsid w:val="00E4437D"/>
    <w:rsid w:val="00E649E6"/>
    <w:rsid w:val="00E70963"/>
    <w:rsid w:val="00E86816"/>
    <w:rsid w:val="00E930B4"/>
    <w:rsid w:val="00EA0F07"/>
    <w:rsid w:val="00EB0167"/>
    <w:rsid w:val="00EB20CD"/>
    <w:rsid w:val="00EC6823"/>
    <w:rsid w:val="00EC6BA8"/>
    <w:rsid w:val="00EE035F"/>
    <w:rsid w:val="00EE2BB8"/>
    <w:rsid w:val="00EF0DB3"/>
    <w:rsid w:val="00EF693E"/>
    <w:rsid w:val="00F06371"/>
    <w:rsid w:val="00F163EC"/>
    <w:rsid w:val="00F35D30"/>
    <w:rsid w:val="00F559A9"/>
    <w:rsid w:val="00F73CB6"/>
    <w:rsid w:val="00FA5448"/>
    <w:rsid w:val="00FB3F24"/>
    <w:rsid w:val="00FE1AAF"/>
    <w:rsid w:val="00FE4FEC"/>
    <w:rsid w:val="00FF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9BCFF"/>
  <w15:docId w15:val="{89196D25-11BE-43E5-ABD1-24F0D48CF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0B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1A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93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1A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FE1AAF"/>
    <w:pPr>
      <w:shd w:val="clear" w:color="auto" w:fill="FFFFFF"/>
      <w:spacing w:after="4620" w:line="240" w:lineRule="atLeast"/>
      <w:ind w:hanging="1900"/>
      <w:jc w:val="center"/>
    </w:pPr>
    <w:rPr>
      <w:rFonts w:asciiTheme="minorHAnsi" w:eastAsiaTheme="minorHAnsi" w:hAnsiTheme="minorHAnsi" w:cstheme="minorBidi"/>
      <w:spacing w:val="1"/>
      <w:sz w:val="25"/>
      <w:szCs w:val="25"/>
      <w:lang w:eastAsia="en-US"/>
    </w:rPr>
  </w:style>
  <w:style w:type="character" w:customStyle="1" w:styleId="a4">
    <w:name w:val="Основной текст Знак"/>
    <w:basedOn w:val="a0"/>
    <w:link w:val="a3"/>
    <w:rsid w:val="00FE1AAF"/>
    <w:rPr>
      <w:spacing w:val="1"/>
      <w:sz w:val="25"/>
      <w:szCs w:val="25"/>
      <w:shd w:val="clear" w:color="auto" w:fill="FFFFFF"/>
    </w:rPr>
  </w:style>
  <w:style w:type="table" w:styleId="a5">
    <w:name w:val="Table Grid"/>
    <w:basedOn w:val="a1"/>
    <w:uiPriority w:val="39"/>
    <w:rsid w:val="006B0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10"/>
    <w:rsid w:val="00F73CB6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F73C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2 Знак1"/>
    <w:basedOn w:val="a0"/>
    <w:link w:val="21"/>
    <w:rsid w:val="00F73C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aliases w:val="список мой1,mcd_гпи_маркиров.список ур.1,List Paragraph,Абзац списка МКД,ТЗ список,Абзац списка литеральный,Булет1,1Булет,it_List1,Список дефисный,Bullet 1,Use Case List Paragraph,Маркер,FooterText,numbered,4.2.2,Table-Normal,Bullet List"/>
    <w:basedOn w:val="a"/>
    <w:link w:val="a7"/>
    <w:uiPriority w:val="34"/>
    <w:qFormat/>
    <w:rsid w:val="00EE035F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character" w:customStyle="1" w:styleId="a7">
    <w:name w:val="Абзац списка Знак"/>
    <w:aliases w:val="список мой1 Знак,mcd_гпи_маркиров.список ур.1 Знак,List Paragraph Знак,Абзац списка МКД Знак,ТЗ список Знак,Абзац списка литеральный Знак,Булет1 Знак,1Булет Знак,it_List1 Знак,Список дефисный Знак,Bullet 1 Знак,Маркер Знак,4.2.2 Знак"/>
    <w:link w:val="a6"/>
    <w:uiPriority w:val="34"/>
    <w:locked/>
    <w:rsid w:val="003D1E8F"/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86816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68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86816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68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083A14"/>
    <w:rPr>
      <w:color w:val="0000FF"/>
      <w:u w:val="single"/>
    </w:rPr>
  </w:style>
  <w:style w:type="character" w:customStyle="1" w:styleId="apple-converted-space">
    <w:name w:val="apple-converted-space"/>
    <w:basedOn w:val="a0"/>
    <w:rsid w:val="00083A14"/>
  </w:style>
  <w:style w:type="paragraph" w:customStyle="1" w:styleId="s1">
    <w:name w:val="s_1"/>
    <w:basedOn w:val="a"/>
    <w:rsid w:val="00083A14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0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005A0-5C15-4ADE-B942-A2A7E4E54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4865</Words>
  <Characters>27737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2024-07-09T07:32:00Z</cp:lastPrinted>
  <dcterms:created xsi:type="dcterms:W3CDTF">2024-07-09T07:11:00Z</dcterms:created>
  <dcterms:modified xsi:type="dcterms:W3CDTF">2024-07-09T07:32:00Z</dcterms:modified>
</cp:coreProperties>
</file>