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19C0" w14:textId="77777777" w:rsidR="000770F8" w:rsidRPr="003615E3" w:rsidRDefault="000770F8" w:rsidP="000770F8">
      <w:pPr>
        <w:pStyle w:val="a6"/>
        <w:rPr>
          <w:rFonts w:ascii="Times New Roman" w:hAnsi="Times New Roman" w:cs="Times New Roman"/>
          <w:sz w:val="26"/>
          <w:szCs w:val="26"/>
        </w:rPr>
      </w:pPr>
      <w:r w:rsidRPr="003615E3">
        <w:rPr>
          <w:rFonts w:ascii="Times New Roman" w:hAnsi="Times New Roman" w:cs="Times New Roman"/>
          <w:sz w:val="26"/>
          <w:szCs w:val="26"/>
        </w:rPr>
        <w:t>ЗАКЛЮЧЕНИЕ</w:t>
      </w:r>
    </w:p>
    <w:p w14:paraId="1AF5DEB4" w14:textId="77777777" w:rsidR="00CE271C" w:rsidRPr="003615E3" w:rsidRDefault="000770F8" w:rsidP="000770F8">
      <w:pPr>
        <w:jc w:val="center"/>
        <w:rPr>
          <w:b/>
          <w:sz w:val="26"/>
          <w:szCs w:val="26"/>
          <w:lang w:eastAsia="ar-SA"/>
        </w:rPr>
      </w:pPr>
      <w:r w:rsidRPr="003615E3">
        <w:rPr>
          <w:b/>
          <w:sz w:val="26"/>
          <w:szCs w:val="26"/>
          <w:lang w:eastAsia="ar-SA"/>
        </w:rPr>
        <w:t>по результатам внешней проверк</w:t>
      </w:r>
      <w:r w:rsidR="00562670" w:rsidRPr="003615E3">
        <w:rPr>
          <w:b/>
          <w:sz w:val="26"/>
          <w:szCs w:val="26"/>
          <w:lang w:eastAsia="ar-SA"/>
        </w:rPr>
        <w:t>и</w:t>
      </w:r>
      <w:r w:rsidRPr="003615E3">
        <w:rPr>
          <w:b/>
          <w:sz w:val="26"/>
          <w:szCs w:val="26"/>
          <w:lang w:eastAsia="ar-SA"/>
        </w:rPr>
        <w:t xml:space="preserve"> отчет</w:t>
      </w:r>
      <w:r w:rsidR="00562670" w:rsidRPr="003615E3">
        <w:rPr>
          <w:b/>
          <w:sz w:val="26"/>
          <w:szCs w:val="26"/>
          <w:lang w:eastAsia="ar-SA"/>
        </w:rPr>
        <w:t xml:space="preserve">а об исполнении бюджета </w:t>
      </w:r>
    </w:p>
    <w:p w14:paraId="2D5328DB" w14:textId="1B520517" w:rsidR="000770F8" w:rsidRPr="003615E3" w:rsidRDefault="00562670" w:rsidP="000770F8">
      <w:pPr>
        <w:jc w:val="center"/>
        <w:rPr>
          <w:b/>
          <w:sz w:val="26"/>
          <w:szCs w:val="26"/>
          <w:lang w:eastAsia="ar-SA"/>
        </w:rPr>
      </w:pPr>
      <w:r w:rsidRPr="003615E3">
        <w:rPr>
          <w:b/>
          <w:sz w:val="26"/>
          <w:szCs w:val="26"/>
          <w:lang w:eastAsia="ar-SA"/>
        </w:rPr>
        <w:t>муниципального образования «</w:t>
      </w:r>
      <w:proofErr w:type="spellStart"/>
      <w:r w:rsidR="00A00662" w:rsidRPr="003615E3">
        <w:rPr>
          <w:b/>
          <w:sz w:val="26"/>
          <w:szCs w:val="26"/>
          <w:lang w:eastAsia="ar-SA"/>
        </w:rPr>
        <w:t>Чажемтов</w:t>
      </w:r>
      <w:r w:rsidR="000770F8" w:rsidRPr="003615E3">
        <w:rPr>
          <w:b/>
          <w:sz w:val="26"/>
          <w:szCs w:val="26"/>
          <w:lang w:eastAsia="ar-SA"/>
        </w:rPr>
        <w:t>ско</w:t>
      </w:r>
      <w:r w:rsidRPr="003615E3">
        <w:rPr>
          <w:b/>
          <w:sz w:val="26"/>
          <w:szCs w:val="26"/>
          <w:lang w:eastAsia="ar-SA"/>
        </w:rPr>
        <w:t>е</w:t>
      </w:r>
      <w:proofErr w:type="spellEnd"/>
      <w:r w:rsidR="000770F8" w:rsidRPr="003615E3">
        <w:rPr>
          <w:b/>
          <w:sz w:val="26"/>
          <w:szCs w:val="26"/>
          <w:lang w:eastAsia="ar-SA"/>
        </w:rPr>
        <w:t xml:space="preserve"> сельско</w:t>
      </w:r>
      <w:r w:rsidRPr="003615E3">
        <w:rPr>
          <w:b/>
          <w:sz w:val="26"/>
          <w:szCs w:val="26"/>
          <w:lang w:eastAsia="ar-SA"/>
        </w:rPr>
        <w:t>е</w:t>
      </w:r>
      <w:r w:rsidR="000770F8" w:rsidRPr="003615E3">
        <w:rPr>
          <w:b/>
          <w:sz w:val="26"/>
          <w:szCs w:val="26"/>
          <w:lang w:eastAsia="ar-SA"/>
        </w:rPr>
        <w:t xml:space="preserve"> поселени</w:t>
      </w:r>
      <w:r w:rsidRPr="003615E3">
        <w:rPr>
          <w:b/>
          <w:sz w:val="26"/>
          <w:szCs w:val="26"/>
          <w:lang w:eastAsia="ar-SA"/>
        </w:rPr>
        <w:t>е»</w:t>
      </w:r>
      <w:r w:rsidR="003615E3">
        <w:rPr>
          <w:b/>
          <w:sz w:val="26"/>
          <w:szCs w:val="26"/>
          <w:lang w:eastAsia="ar-SA"/>
        </w:rPr>
        <w:t xml:space="preserve"> </w:t>
      </w:r>
      <w:r w:rsidR="000770F8" w:rsidRPr="003615E3">
        <w:rPr>
          <w:b/>
          <w:sz w:val="26"/>
          <w:szCs w:val="26"/>
          <w:lang w:eastAsia="ar-SA"/>
        </w:rPr>
        <w:t>за 20</w:t>
      </w:r>
      <w:r w:rsidR="00733A5E" w:rsidRPr="003615E3">
        <w:rPr>
          <w:b/>
          <w:sz w:val="26"/>
          <w:szCs w:val="26"/>
          <w:lang w:eastAsia="ar-SA"/>
        </w:rPr>
        <w:t>2</w:t>
      </w:r>
      <w:r w:rsidR="003615E3" w:rsidRPr="003615E3">
        <w:rPr>
          <w:b/>
          <w:sz w:val="26"/>
          <w:szCs w:val="26"/>
          <w:lang w:eastAsia="ar-SA"/>
        </w:rPr>
        <w:t>3</w:t>
      </w:r>
      <w:r w:rsidR="000770F8" w:rsidRPr="003615E3">
        <w:rPr>
          <w:b/>
          <w:sz w:val="26"/>
          <w:szCs w:val="26"/>
          <w:lang w:eastAsia="ar-SA"/>
        </w:rPr>
        <w:t xml:space="preserve"> год</w:t>
      </w:r>
    </w:p>
    <w:p w14:paraId="6A533664" w14:textId="77777777" w:rsidR="000770F8" w:rsidRPr="003615E3" w:rsidRDefault="000770F8" w:rsidP="000770F8">
      <w:pPr>
        <w:jc w:val="center"/>
        <w:rPr>
          <w:sz w:val="16"/>
          <w:szCs w:val="16"/>
        </w:rPr>
      </w:pPr>
    </w:p>
    <w:p w14:paraId="155A9C8E" w14:textId="5366F8E2" w:rsidR="000770F8" w:rsidRPr="003615E3" w:rsidRDefault="004E0913" w:rsidP="000770F8">
      <w:pPr>
        <w:rPr>
          <w:sz w:val="26"/>
          <w:szCs w:val="26"/>
        </w:rPr>
      </w:pPr>
      <w:r w:rsidRPr="003615E3">
        <w:rPr>
          <w:sz w:val="26"/>
          <w:szCs w:val="26"/>
        </w:rPr>
        <w:t>г. Колпашево</w:t>
      </w:r>
      <w:r w:rsidRPr="003615E3">
        <w:rPr>
          <w:sz w:val="26"/>
          <w:szCs w:val="26"/>
        </w:rPr>
        <w:tab/>
      </w:r>
      <w:r w:rsidRPr="003615E3">
        <w:rPr>
          <w:sz w:val="26"/>
          <w:szCs w:val="26"/>
        </w:rPr>
        <w:tab/>
      </w:r>
      <w:r w:rsidRPr="003615E3">
        <w:rPr>
          <w:sz w:val="26"/>
          <w:szCs w:val="26"/>
        </w:rPr>
        <w:tab/>
      </w:r>
      <w:r w:rsidRPr="003615E3">
        <w:rPr>
          <w:sz w:val="26"/>
          <w:szCs w:val="26"/>
        </w:rPr>
        <w:tab/>
      </w:r>
      <w:r w:rsidRPr="003615E3">
        <w:rPr>
          <w:sz w:val="26"/>
          <w:szCs w:val="26"/>
        </w:rPr>
        <w:tab/>
      </w:r>
      <w:r w:rsidRPr="003615E3">
        <w:rPr>
          <w:sz w:val="26"/>
          <w:szCs w:val="26"/>
        </w:rPr>
        <w:tab/>
      </w:r>
      <w:r w:rsidR="003902C3" w:rsidRPr="003615E3">
        <w:rPr>
          <w:sz w:val="26"/>
          <w:szCs w:val="26"/>
        </w:rPr>
        <w:t xml:space="preserve">               </w:t>
      </w:r>
      <w:r w:rsidR="003615E3">
        <w:rPr>
          <w:sz w:val="26"/>
          <w:szCs w:val="26"/>
        </w:rPr>
        <w:t xml:space="preserve">     </w:t>
      </w:r>
      <w:r w:rsidR="003902C3" w:rsidRPr="003615E3">
        <w:rPr>
          <w:sz w:val="26"/>
          <w:szCs w:val="26"/>
        </w:rPr>
        <w:t xml:space="preserve">  </w:t>
      </w:r>
      <w:r w:rsidR="00A560CC" w:rsidRPr="003615E3">
        <w:rPr>
          <w:sz w:val="26"/>
          <w:szCs w:val="26"/>
        </w:rPr>
        <w:t xml:space="preserve"> </w:t>
      </w:r>
      <w:r w:rsidR="00B44066">
        <w:rPr>
          <w:sz w:val="26"/>
          <w:szCs w:val="26"/>
        </w:rPr>
        <w:t xml:space="preserve">   </w:t>
      </w:r>
      <w:r w:rsidR="00A560CC" w:rsidRPr="003615E3">
        <w:rPr>
          <w:color w:val="000000" w:themeColor="text1"/>
          <w:sz w:val="26"/>
          <w:szCs w:val="26"/>
        </w:rPr>
        <w:t xml:space="preserve"> </w:t>
      </w:r>
      <w:r w:rsidR="003615E3" w:rsidRPr="003615E3">
        <w:rPr>
          <w:color w:val="000000" w:themeColor="text1"/>
          <w:sz w:val="26"/>
          <w:szCs w:val="26"/>
        </w:rPr>
        <w:t>15</w:t>
      </w:r>
      <w:r w:rsidR="00B16D1F" w:rsidRPr="003615E3">
        <w:rPr>
          <w:sz w:val="26"/>
          <w:szCs w:val="26"/>
        </w:rPr>
        <w:t xml:space="preserve"> апреля</w:t>
      </w:r>
      <w:r w:rsidR="003615E3">
        <w:rPr>
          <w:sz w:val="26"/>
          <w:szCs w:val="26"/>
        </w:rPr>
        <w:t xml:space="preserve"> </w:t>
      </w:r>
      <w:r w:rsidR="000770F8" w:rsidRPr="003615E3">
        <w:rPr>
          <w:sz w:val="26"/>
          <w:szCs w:val="26"/>
        </w:rPr>
        <w:t>20</w:t>
      </w:r>
      <w:r w:rsidR="00733A5E" w:rsidRPr="003615E3">
        <w:rPr>
          <w:sz w:val="26"/>
          <w:szCs w:val="26"/>
        </w:rPr>
        <w:t>2</w:t>
      </w:r>
      <w:r w:rsidR="003615E3" w:rsidRPr="003615E3">
        <w:rPr>
          <w:sz w:val="26"/>
          <w:szCs w:val="26"/>
        </w:rPr>
        <w:t>4</w:t>
      </w:r>
      <w:r w:rsidR="000770F8" w:rsidRPr="003615E3">
        <w:rPr>
          <w:sz w:val="26"/>
          <w:szCs w:val="26"/>
        </w:rPr>
        <w:t xml:space="preserve"> г.</w:t>
      </w:r>
    </w:p>
    <w:p w14:paraId="5034C196" w14:textId="77777777" w:rsidR="000770F8" w:rsidRPr="003615E3" w:rsidRDefault="000770F8" w:rsidP="000770F8">
      <w:pPr>
        <w:rPr>
          <w:sz w:val="16"/>
          <w:szCs w:val="16"/>
        </w:rPr>
      </w:pPr>
    </w:p>
    <w:p w14:paraId="12F374B5" w14:textId="7DCFF0AA" w:rsidR="000770F8" w:rsidRPr="003615E3" w:rsidRDefault="000770F8" w:rsidP="000770F8">
      <w:pPr>
        <w:ind w:firstLine="708"/>
        <w:jc w:val="both"/>
        <w:rPr>
          <w:sz w:val="26"/>
          <w:szCs w:val="26"/>
        </w:rPr>
      </w:pPr>
      <w:r w:rsidRPr="003615E3">
        <w:rPr>
          <w:sz w:val="26"/>
          <w:szCs w:val="26"/>
        </w:rPr>
        <w:t xml:space="preserve">Основание для проведения экспертно-аналитического мероприятия: </w:t>
      </w:r>
      <w:r w:rsidR="00562670" w:rsidRPr="003615E3">
        <w:rPr>
          <w:sz w:val="26"/>
          <w:szCs w:val="26"/>
        </w:rPr>
        <w:t>пункты 1 и 2 статьи 264.4</w:t>
      </w:r>
      <w:r w:rsidR="006E6D9C" w:rsidRPr="003615E3">
        <w:rPr>
          <w:sz w:val="26"/>
          <w:szCs w:val="26"/>
        </w:rPr>
        <w:t>.</w:t>
      </w:r>
      <w:r w:rsidR="00562670" w:rsidRPr="003615E3">
        <w:rPr>
          <w:sz w:val="26"/>
          <w:szCs w:val="26"/>
        </w:rPr>
        <w:t xml:space="preserve"> Бюджетного кодекса Российской Федерации, </w:t>
      </w:r>
      <w:r w:rsidRPr="003615E3">
        <w:rPr>
          <w:sz w:val="26"/>
          <w:szCs w:val="26"/>
        </w:rPr>
        <w:t>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w:t>
      </w:r>
      <w:r w:rsidR="006F75C7">
        <w:rPr>
          <w:sz w:val="26"/>
          <w:szCs w:val="26"/>
        </w:rPr>
        <w:t>, федеральных территорий</w:t>
      </w:r>
      <w:r w:rsidRPr="003615E3">
        <w:rPr>
          <w:sz w:val="26"/>
          <w:szCs w:val="26"/>
        </w:rPr>
        <w:t xml:space="preserve"> и муниципальных образований»,</w:t>
      </w:r>
      <w:r w:rsidR="00F7495F">
        <w:rPr>
          <w:sz w:val="26"/>
          <w:szCs w:val="26"/>
        </w:rPr>
        <w:t xml:space="preserve"> </w:t>
      </w:r>
      <w:r w:rsidRPr="003615E3">
        <w:rPr>
          <w:sz w:val="26"/>
          <w:szCs w:val="26"/>
        </w:rPr>
        <w:t>Положени</w:t>
      </w:r>
      <w:r w:rsidR="006F75C7">
        <w:rPr>
          <w:sz w:val="26"/>
          <w:szCs w:val="26"/>
        </w:rPr>
        <w:t>е</w:t>
      </w:r>
      <w:r w:rsidRPr="003615E3">
        <w:rPr>
          <w:sz w:val="26"/>
          <w:szCs w:val="26"/>
        </w:rPr>
        <w:t xml:space="preserve"> о бюджетном проце</w:t>
      </w:r>
      <w:r w:rsidR="00733A5E" w:rsidRPr="003615E3">
        <w:rPr>
          <w:sz w:val="26"/>
          <w:szCs w:val="26"/>
        </w:rPr>
        <w:t xml:space="preserve">ссе в муниципальном образовании </w:t>
      </w:r>
      <w:r w:rsidRPr="003615E3">
        <w:rPr>
          <w:sz w:val="26"/>
          <w:szCs w:val="26"/>
        </w:rPr>
        <w:t>«</w:t>
      </w:r>
      <w:proofErr w:type="spellStart"/>
      <w:r w:rsidR="001D6969" w:rsidRPr="003615E3">
        <w:rPr>
          <w:sz w:val="26"/>
          <w:szCs w:val="26"/>
        </w:rPr>
        <w:t>Чажемтов</w:t>
      </w:r>
      <w:r w:rsidRPr="003615E3">
        <w:rPr>
          <w:sz w:val="26"/>
          <w:szCs w:val="26"/>
        </w:rPr>
        <w:t>ское</w:t>
      </w:r>
      <w:proofErr w:type="spellEnd"/>
      <w:r w:rsidRPr="003615E3">
        <w:rPr>
          <w:sz w:val="26"/>
          <w:szCs w:val="26"/>
        </w:rPr>
        <w:t xml:space="preserve"> сельское поселение», утвержденно</w:t>
      </w:r>
      <w:r w:rsidR="006F75C7">
        <w:rPr>
          <w:sz w:val="26"/>
          <w:szCs w:val="26"/>
        </w:rPr>
        <w:t>е</w:t>
      </w:r>
      <w:r w:rsidRPr="003615E3">
        <w:rPr>
          <w:sz w:val="26"/>
          <w:szCs w:val="26"/>
        </w:rPr>
        <w:t xml:space="preserve"> решением Совета </w:t>
      </w:r>
      <w:proofErr w:type="spellStart"/>
      <w:r w:rsidR="001D6969" w:rsidRPr="003615E3">
        <w:rPr>
          <w:sz w:val="26"/>
          <w:szCs w:val="26"/>
        </w:rPr>
        <w:t>Чажемтов</w:t>
      </w:r>
      <w:r w:rsidRPr="003615E3">
        <w:rPr>
          <w:sz w:val="26"/>
          <w:szCs w:val="26"/>
        </w:rPr>
        <w:t>ского</w:t>
      </w:r>
      <w:proofErr w:type="spellEnd"/>
      <w:r w:rsidRPr="003615E3">
        <w:rPr>
          <w:sz w:val="26"/>
          <w:szCs w:val="26"/>
        </w:rPr>
        <w:t xml:space="preserve"> сельского поселения от </w:t>
      </w:r>
      <w:r w:rsidR="00733A5E" w:rsidRPr="003615E3">
        <w:rPr>
          <w:sz w:val="26"/>
          <w:szCs w:val="26"/>
        </w:rPr>
        <w:t>28</w:t>
      </w:r>
      <w:r w:rsidRPr="003615E3">
        <w:rPr>
          <w:sz w:val="26"/>
          <w:szCs w:val="26"/>
        </w:rPr>
        <w:t>.</w:t>
      </w:r>
      <w:r w:rsidR="00733A5E" w:rsidRPr="003615E3">
        <w:rPr>
          <w:sz w:val="26"/>
          <w:szCs w:val="26"/>
        </w:rPr>
        <w:t>05</w:t>
      </w:r>
      <w:r w:rsidRPr="003615E3">
        <w:rPr>
          <w:sz w:val="26"/>
          <w:szCs w:val="26"/>
        </w:rPr>
        <w:t>.20</w:t>
      </w:r>
      <w:r w:rsidR="00733A5E" w:rsidRPr="003615E3">
        <w:rPr>
          <w:sz w:val="26"/>
          <w:szCs w:val="26"/>
        </w:rPr>
        <w:t>20</w:t>
      </w:r>
      <w:r w:rsidRPr="003615E3">
        <w:rPr>
          <w:sz w:val="26"/>
          <w:szCs w:val="26"/>
        </w:rPr>
        <w:t xml:space="preserve"> № </w:t>
      </w:r>
      <w:r w:rsidR="00733A5E" w:rsidRPr="003615E3">
        <w:rPr>
          <w:sz w:val="26"/>
          <w:szCs w:val="26"/>
        </w:rPr>
        <w:t>117</w:t>
      </w:r>
      <w:r w:rsidR="00F7495F">
        <w:rPr>
          <w:sz w:val="26"/>
          <w:szCs w:val="26"/>
        </w:rPr>
        <w:t xml:space="preserve"> </w:t>
      </w:r>
      <w:r w:rsidR="005A001E" w:rsidRPr="003615E3">
        <w:rPr>
          <w:sz w:val="26"/>
          <w:szCs w:val="26"/>
        </w:rPr>
        <w:t>(далее – Положение о бюджетном процессе)</w:t>
      </w:r>
      <w:r w:rsidR="008323BA" w:rsidRPr="003615E3">
        <w:rPr>
          <w:sz w:val="26"/>
          <w:szCs w:val="26"/>
        </w:rPr>
        <w:t>, Соглашение о передаче Счё</w:t>
      </w:r>
      <w:r w:rsidRPr="003615E3">
        <w:rPr>
          <w:sz w:val="26"/>
          <w:szCs w:val="26"/>
        </w:rPr>
        <w:t>тной палате Колпашевского района полном</w:t>
      </w:r>
      <w:r w:rsidR="007D4970" w:rsidRPr="003615E3">
        <w:rPr>
          <w:sz w:val="26"/>
          <w:szCs w:val="26"/>
        </w:rPr>
        <w:t xml:space="preserve">очий контрольно-счетного органа </w:t>
      </w:r>
      <w:proofErr w:type="spellStart"/>
      <w:r w:rsidR="001D6969" w:rsidRPr="003615E3">
        <w:rPr>
          <w:sz w:val="26"/>
          <w:szCs w:val="26"/>
        </w:rPr>
        <w:t>Чажемтов</w:t>
      </w:r>
      <w:r w:rsidRPr="003615E3">
        <w:rPr>
          <w:sz w:val="26"/>
          <w:szCs w:val="26"/>
        </w:rPr>
        <w:t>ского</w:t>
      </w:r>
      <w:proofErr w:type="spellEnd"/>
      <w:r w:rsidRPr="003615E3">
        <w:rPr>
          <w:sz w:val="26"/>
          <w:szCs w:val="26"/>
        </w:rPr>
        <w:t xml:space="preserve"> сельского поселения по осуществлению внешнего муниципального финансового контроля от </w:t>
      </w:r>
      <w:r w:rsidR="008323BA" w:rsidRPr="003615E3">
        <w:rPr>
          <w:sz w:val="26"/>
          <w:szCs w:val="26"/>
        </w:rPr>
        <w:t>14.11.2019</w:t>
      </w:r>
      <w:r w:rsidRPr="003615E3">
        <w:rPr>
          <w:sz w:val="26"/>
          <w:szCs w:val="26"/>
        </w:rPr>
        <w:t xml:space="preserve"> года, заключенное между Советом </w:t>
      </w:r>
      <w:proofErr w:type="spellStart"/>
      <w:r w:rsidR="001D6969" w:rsidRPr="003615E3">
        <w:rPr>
          <w:sz w:val="26"/>
          <w:szCs w:val="26"/>
        </w:rPr>
        <w:t>Чажемтов</w:t>
      </w:r>
      <w:r w:rsidRPr="003615E3">
        <w:rPr>
          <w:sz w:val="26"/>
          <w:szCs w:val="26"/>
        </w:rPr>
        <w:t>ского</w:t>
      </w:r>
      <w:proofErr w:type="spellEnd"/>
      <w:r w:rsidRPr="003615E3">
        <w:rPr>
          <w:sz w:val="26"/>
          <w:szCs w:val="26"/>
        </w:rPr>
        <w:t xml:space="preserve"> сельского поселения и Думой Колпашевского района</w:t>
      </w:r>
      <w:r w:rsidR="006F75C7">
        <w:rPr>
          <w:sz w:val="26"/>
          <w:szCs w:val="26"/>
        </w:rPr>
        <w:t>,</w:t>
      </w:r>
      <w:r w:rsidRPr="003615E3">
        <w:rPr>
          <w:sz w:val="26"/>
          <w:szCs w:val="26"/>
        </w:rPr>
        <w:t xml:space="preserve"> План работы Счетной палаты Колпашевского района на 20</w:t>
      </w:r>
      <w:r w:rsidR="00A560CC" w:rsidRPr="003615E3">
        <w:rPr>
          <w:sz w:val="26"/>
          <w:szCs w:val="26"/>
        </w:rPr>
        <w:t>2</w:t>
      </w:r>
      <w:r w:rsidR="00CE2FD9">
        <w:rPr>
          <w:sz w:val="26"/>
          <w:szCs w:val="26"/>
        </w:rPr>
        <w:t>4</w:t>
      </w:r>
      <w:r w:rsidR="00691BFB" w:rsidRPr="003615E3">
        <w:rPr>
          <w:sz w:val="26"/>
          <w:szCs w:val="26"/>
        </w:rPr>
        <w:t xml:space="preserve"> </w:t>
      </w:r>
      <w:r w:rsidRPr="003615E3">
        <w:rPr>
          <w:sz w:val="26"/>
          <w:szCs w:val="26"/>
        </w:rPr>
        <w:t>год, утвержденн</w:t>
      </w:r>
      <w:r w:rsidR="00CE2FD9">
        <w:rPr>
          <w:sz w:val="26"/>
          <w:szCs w:val="26"/>
        </w:rPr>
        <w:t>ый</w:t>
      </w:r>
      <w:r w:rsidRPr="003615E3">
        <w:rPr>
          <w:sz w:val="26"/>
          <w:szCs w:val="26"/>
        </w:rPr>
        <w:t xml:space="preserve"> приказом Счетной палаты Колпашевского района от </w:t>
      </w:r>
      <w:r w:rsidR="00686855" w:rsidRPr="003615E3">
        <w:rPr>
          <w:sz w:val="26"/>
          <w:szCs w:val="26"/>
        </w:rPr>
        <w:t>2</w:t>
      </w:r>
      <w:r w:rsidR="00B55D30" w:rsidRPr="003615E3">
        <w:rPr>
          <w:sz w:val="26"/>
          <w:szCs w:val="26"/>
        </w:rPr>
        <w:t>9</w:t>
      </w:r>
      <w:r w:rsidRPr="003615E3">
        <w:rPr>
          <w:sz w:val="26"/>
          <w:szCs w:val="26"/>
        </w:rPr>
        <w:t>.12.20</w:t>
      </w:r>
      <w:r w:rsidR="00A560CC" w:rsidRPr="003615E3">
        <w:rPr>
          <w:sz w:val="26"/>
          <w:szCs w:val="26"/>
        </w:rPr>
        <w:t>2</w:t>
      </w:r>
      <w:r w:rsidR="00CE2FD9">
        <w:rPr>
          <w:sz w:val="26"/>
          <w:szCs w:val="26"/>
        </w:rPr>
        <w:t>3</w:t>
      </w:r>
      <w:r w:rsidRPr="003615E3">
        <w:rPr>
          <w:sz w:val="26"/>
          <w:szCs w:val="26"/>
        </w:rPr>
        <w:t xml:space="preserve"> № </w:t>
      </w:r>
      <w:r w:rsidR="00B55D30" w:rsidRPr="003615E3">
        <w:rPr>
          <w:sz w:val="26"/>
          <w:szCs w:val="26"/>
        </w:rPr>
        <w:t>5</w:t>
      </w:r>
      <w:r w:rsidR="00CE2FD9">
        <w:rPr>
          <w:sz w:val="26"/>
          <w:szCs w:val="26"/>
        </w:rPr>
        <w:t>8</w:t>
      </w:r>
      <w:r w:rsidRPr="003615E3">
        <w:rPr>
          <w:sz w:val="26"/>
          <w:szCs w:val="26"/>
        </w:rPr>
        <w:t>.</w:t>
      </w:r>
    </w:p>
    <w:p w14:paraId="20D0F5BC" w14:textId="77777777" w:rsidR="000770F8" w:rsidRPr="003615E3" w:rsidRDefault="000770F8" w:rsidP="000770F8">
      <w:pPr>
        <w:ind w:firstLine="709"/>
        <w:jc w:val="both"/>
        <w:rPr>
          <w:sz w:val="26"/>
          <w:szCs w:val="26"/>
        </w:rPr>
      </w:pPr>
      <w:r w:rsidRPr="003615E3">
        <w:rPr>
          <w:sz w:val="26"/>
          <w:szCs w:val="26"/>
        </w:rPr>
        <w:t xml:space="preserve">Источники информации: </w:t>
      </w:r>
    </w:p>
    <w:p w14:paraId="0B6FE6B2" w14:textId="1B23873D" w:rsidR="000770F8" w:rsidRPr="003615E3" w:rsidRDefault="000770F8" w:rsidP="000770F8">
      <w:pPr>
        <w:ind w:firstLine="708"/>
        <w:jc w:val="both"/>
        <w:rPr>
          <w:sz w:val="26"/>
          <w:szCs w:val="26"/>
        </w:rPr>
      </w:pPr>
      <w:r w:rsidRPr="003615E3">
        <w:rPr>
          <w:sz w:val="26"/>
          <w:szCs w:val="26"/>
        </w:rPr>
        <w:t>Бюджетная отчетность главн</w:t>
      </w:r>
      <w:r w:rsidR="009A0192" w:rsidRPr="003615E3">
        <w:rPr>
          <w:sz w:val="26"/>
          <w:szCs w:val="26"/>
        </w:rPr>
        <w:t>ых</w:t>
      </w:r>
      <w:r w:rsidRPr="003615E3">
        <w:rPr>
          <w:sz w:val="26"/>
          <w:szCs w:val="26"/>
        </w:rPr>
        <w:t xml:space="preserve"> </w:t>
      </w:r>
      <w:r w:rsidR="00913D33" w:rsidRPr="003615E3">
        <w:rPr>
          <w:sz w:val="26"/>
          <w:szCs w:val="26"/>
        </w:rPr>
        <w:t>распорядителей</w:t>
      </w:r>
      <w:r w:rsidRPr="003615E3">
        <w:rPr>
          <w:sz w:val="26"/>
          <w:szCs w:val="26"/>
        </w:rPr>
        <w:t xml:space="preserve"> бюджетных средств </w:t>
      </w:r>
      <w:r w:rsidR="00173794" w:rsidRPr="003615E3">
        <w:rPr>
          <w:sz w:val="26"/>
          <w:szCs w:val="26"/>
        </w:rPr>
        <w:t xml:space="preserve">за </w:t>
      </w:r>
      <w:r w:rsidRPr="003615E3">
        <w:rPr>
          <w:sz w:val="26"/>
          <w:szCs w:val="26"/>
        </w:rPr>
        <w:t>20</w:t>
      </w:r>
      <w:r w:rsidR="00A560CC" w:rsidRPr="003615E3">
        <w:rPr>
          <w:sz w:val="26"/>
          <w:szCs w:val="26"/>
        </w:rPr>
        <w:t>2</w:t>
      </w:r>
      <w:r w:rsidR="00B44066">
        <w:rPr>
          <w:sz w:val="26"/>
          <w:szCs w:val="26"/>
        </w:rPr>
        <w:t>3</w:t>
      </w:r>
      <w:r w:rsidRPr="003615E3">
        <w:rPr>
          <w:sz w:val="26"/>
          <w:szCs w:val="26"/>
        </w:rPr>
        <w:t xml:space="preserve"> год</w:t>
      </w:r>
      <w:r w:rsidR="00FF2976" w:rsidRPr="003615E3">
        <w:rPr>
          <w:sz w:val="26"/>
          <w:szCs w:val="26"/>
        </w:rPr>
        <w:t>;</w:t>
      </w:r>
    </w:p>
    <w:p w14:paraId="5EF1F362" w14:textId="770716E5" w:rsidR="00FF2976" w:rsidRPr="003615E3" w:rsidRDefault="00FF2976" w:rsidP="000770F8">
      <w:pPr>
        <w:ind w:firstLine="708"/>
        <w:jc w:val="both"/>
        <w:rPr>
          <w:sz w:val="26"/>
          <w:szCs w:val="26"/>
        </w:rPr>
      </w:pPr>
      <w:r w:rsidRPr="003615E3">
        <w:rPr>
          <w:sz w:val="26"/>
          <w:szCs w:val="26"/>
        </w:rPr>
        <w:t>Бюджетная отчетность муниципального образования «</w:t>
      </w:r>
      <w:proofErr w:type="spellStart"/>
      <w:r w:rsidRPr="003615E3">
        <w:rPr>
          <w:sz w:val="26"/>
          <w:szCs w:val="26"/>
        </w:rPr>
        <w:t>Чажемтовское</w:t>
      </w:r>
      <w:proofErr w:type="spellEnd"/>
      <w:r w:rsidRPr="003615E3">
        <w:rPr>
          <w:sz w:val="26"/>
          <w:szCs w:val="26"/>
        </w:rPr>
        <w:t xml:space="preserve"> сельское поселение» (далее</w:t>
      </w:r>
      <w:r w:rsidR="002523CA" w:rsidRPr="003615E3">
        <w:rPr>
          <w:sz w:val="26"/>
          <w:szCs w:val="26"/>
        </w:rPr>
        <w:t xml:space="preserve"> </w:t>
      </w:r>
      <w:r w:rsidRPr="003615E3">
        <w:rPr>
          <w:sz w:val="26"/>
          <w:szCs w:val="26"/>
        </w:rPr>
        <w:t>– МО «</w:t>
      </w:r>
      <w:proofErr w:type="spellStart"/>
      <w:r w:rsidRPr="003615E3">
        <w:rPr>
          <w:sz w:val="26"/>
          <w:szCs w:val="26"/>
        </w:rPr>
        <w:t>Чажемтовское</w:t>
      </w:r>
      <w:proofErr w:type="spellEnd"/>
      <w:r w:rsidRPr="003615E3">
        <w:rPr>
          <w:sz w:val="26"/>
          <w:szCs w:val="26"/>
        </w:rPr>
        <w:t xml:space="preserve"> сельское поселение»)</w:t>
      </w:r>
      <w:r w:rsidR="00867E2E" w:rsidRPr="003615E3">
        <w:rPr>
          <w:sz w:val="26"/>
          <w:szCs w:val="26"/>
        </w:rPr>
        <w:t xml:space="preserve"> за 20</w:t>
      </w:r>
      <w:r w:rsidR="00A560CC" w:rsidRPr="003615E3">
        <w:rPr>
          <w:sz w:val="26"/>
          <w:szCs w:val="26"/>
        </w:rPr>
        <w:t>2</w:t>
      </w:r>
      <w:r w:rsidR="00B44066">
        <w:rPr>
          <w:sz w:val="26"/>
          <w:szCs w:val="26"/>
        </w:rPr>
        <w:t>3</w:t>
      </w:r>
      <w:r w:rsidR="00173794" w:rsidRPr="003615E3">
        <w:rPr>
          <w:sz w:val="26"/>
          <w:szCs w:val="26"/>
        </w:rPr>
        <w:t xml:space="preserve"> год</w:t>
      </w:r>
      <w:r w:rsidRPr="003615E3">
        <w:rPr>
          <w:sz w:val="26"/>
          <w:szCs w:val="26"/>
        </w:rPr>
        <w:t>;</w:t>
      </w:r>
    </w:p>
    <w:p w14:paraId="0312E3B4" w14:textId="71DF00C6" w:rsidR="00FF2976" w:rsidRPr="003615E3" w:rsidRDefault="00FF2976" w:rsidP="000770F8">
      <w:pPr>
        <w:ind w:firstLine="708"/>
        <w:jc w:val="both"/>
        <w:rPr>
          <w:sz w:val="26"/>
          <w:szCs w:val="26"/>
        </w:rPr>
      </w:pPr>
      <w:r w:rsidRPr="003615E3">
        <w:rPr>
          <w:sz w:val="26"/>
          <w:szCs w:val="26"/>
        </w:rPr>
        <w:t xml:space="preserve">Проект решения </w:t>
      </w:r>
      <w:r w:rsidR="00D629E0" w:rsidRPr="003615E3">
        <w:rPr>
          <w:sz w:val="26"/>
          <w:szCs w:val="26"/>
        </w:rPr>
        <w:t xml:space="preserve">Совета </w:t>
      </w:r>
      <w:proofErr w:type="spellStart"/>
      <w:r w:rsidR="00D629E0" w:rsidRPr="003615E3">
        <w:rPr>
          <w:sz w:val="26"/>
          <w:szCs w:val="26"/>
        </w:rPr>
        <w:t>Чажемтовского</w:t>
      </w:r>
      <w:proofErr w:type="spellEnd"/>
      <w:r w:rsidR="00D629E0" w:rsidRPr="003615E3">
        <w:rPr>
          <w:sz w:val="26"/>
          <w:szCs w:val="26"/>
        </w:rPr>
        <w:t xml:space="preserve"> сельского поселения «</w:t>
      </w:r>
      <w:proofErr w:type="gramStart"/>
      <w:r w:rsidR="00D629E0" w:rsidRPr="003615E3">
        <w:rPr>
          <w:sz w:val="26"/>
          <w:szCs w:val="26"/>
        </w:rPr>
        <w:t>Об  исполнении</w:t>
      </w:r>
      <w:proofErr w:type="gramEnd"/>
      <w:r w:rsidR="00D629E0" w:rsidRPr="003615E3">
        <w:rPr>
          <w:sz w:val="26"/>
          <w:szCs w:val="26"/>
        </w:rPr>
        <w:t xml:space="preserve"> </w:t>
      </w:r>
      <w:r w:rsidR="006004E9" w:rsidRPr="003615E3">
        <w:rPr>
          <w:sz w:val="26"/>
          <w:szCs w:val="26"/>
        </w:rPr>
        <w:t xml:space="preserve">бюджета </w:t>
      </w:r>
      <w:r w:rsidRPr="003615E3">
        <w:rPr>
          <w:sz w:val="26"/>
          <w:szCs w:val="26"/>
        </w:rPr>
        <w:t>муниципального образования «</w:t>
      </w:r>
      <w:proofErr w:type="spellStart"/>
      <w:r w:rsidRPr="003615E3">
        <w:rPr>
          <w:sz w:val="26"/>
          <w:szCs w:val="26"/>
        </w:rPr>
        <w:t>Чажемтовское</w:t>
      </w:r>
      <w:proofErr w:type="spellEnd"/>
      <w:r w:rsidRPr="003615E3">
        <w:rPr>
          <w:sz w:val="26"/>
          <w:szCs w:val="26"/>
        </w:rPr>
        <w:t xml:space="preserve"> сельское поселение»</w:t>
      </w:r>
      <w:r w:rsidR="00562670" w:rsidRPr="003615E3">
        <w:rPr>
          <w:sz w:val="26"/>
          <w:szCs w:val="26"/>
        </w:rPr>
        <w:t xml:space="preserve"> за 20</w:t>
      </w:r>
      <w:r w:rsidR="00A560CC" w:rsidRPr="003615E3">
        <w:rPr>
          <w:sz w:val="26"/>
          <w:szCs w:val="26"/>
        </w:rPr>
        <w:t>2</w:t>
      </w:r>
      <w:r w:rsidR="00B44066">
        <w:rPr>
          <w:sz w:val="26"/>
          <w:szCs w:val="26"/>
        </w:rPr>
        <w:t>3</w:t>
      </w:r>
      <w:r w:rsidR="00562670" w:rsidRPr="003615E3">
        <w:rPr>
          <w:sz w:val="26"/>
          <w:szCs w:val="26"/>
        </w:rPr>
        <w:t xml:space="preserve"> год</w:t>
      </w:r>
      <w:r w:rsidR="006004E9" w:rsidRPr="003615E3">
        <w:rPr>
          <w:sz w:val="26"/>
          <w:szCs w:val="26"/>
        </w:rPr>
        <w:t>»</w:t>
      </w:r>
      <w:r w:rsidR="00B67D47" w:rsidRPr="003615E3">
        <w:rPr>
          <w:sz w:val="26"/>
          <w:szCs w:val="26"/>
        </w:rPr>
        <w:t>;</w:t>
      </w:r>
    </w:p>
    <w:p w14:paraId="06B60F7D" w14:textId="77777777" w:rsidR="002673D4" w:rsidRPr="003615E3" w:rsidRDefault="002673D4" w:rsidP="002673D4">
      <w:pPr>
        <w:ind w:firstLine="709"/>
        <w:jc w:val="both"/>
        <w:rPr>
          <w:sz w:val="26"/>
          <w:szCs w:val="26"/>
        </w:rPr>
      </w:pPr>
      <w:r w:rsidRPr="003615E3">
        <w:rPr>
          <w:rFonts w:eastAsia="Calibri"/>
          <w:sz w:val="26"/>
          <w:szCs w:val="26"/>
          <w:lang w:eastAsia="en-US"/>
        </w:rPr>
        <w:t>Официальный сайт МО «</w:t>
      </w:r>
      <w:proofErr w:type="spellStart"/>
      <w:r w:rsidRPr="003615E3">
        <w:rPr>
          <w:rFonts w:eastAsia="Calibri"/>
          <w:sz w:val="26"/>
          <w:szCs w:val="26"/>
          <w:lang w:eastAsia="en-US"/>
        </w:rPr>
        <w:t>Чажемтовское</w:t>
      </w:r>
      <w:proofErr w:type="spellEnd"/>
      <w:r w:rsidRPr="003615E3">
        <w:rPr>
          <w:rFonts w:eastAsia="Calibri"/>
          <w:sz w:val="26"/>
          <w:szCs w:val="26"/>
          <w:lang w:eastAsia="en-US"/>
        </w:rPr>
        <w:t xml:space="preserve"> сельское поселение»;</w:t>
      </w:r>
    </w:p>
    <w:p w14:paraId="63921962" w14:textId="62DB9D71" w:rsidR="005A1471" w:rsidRPr="005A1471" w:rsidRDefault="000770F8" w:rsidP="000770F8">
      <w:pPr>
        <w:pStyle w:val="ConsPlusNormal"/>
        <w:ind w:firstLine="709"/>
        <w:jc w:val="both"/>
        <w:rPr>
          <w:rFonts w:ascii="Times New Roman" w:hAnsi="Times New Roman" w:cs="Times New Roman"/>
          <w:sz w:val="26"/>
          <w:szCs w:val="26"/>
        </w:rPr>
      </w:pPr>
      <w:r w:rsidRPr="003615E3">
        <w:rPr>
          <w:rFonts w:ascii="Times New Roman" w:hAnsi="Times New Roman" w:cs="Times New Roman"/>
          <w:sz w:val="26"/>
          <w:szCs w:val="26"/>
        </w:rPr>
        <w:t>Иная информация (документы, материалы)</w:t>
      </w:r>
      <w:r w:rsidR="005A1471">
        <w:rPr>
          <w:rFonts w:ascii="Times New Roman" w:hAnsi="Times New Roman" w:cs="Times New Roman"/>
          <w:sz w:val="26"/>
          <w:szCs w:val="26"/>
        </w:rPr>
        <w:t>.</w:t>
      </w:r>
    </w:p>
    <w:p w14:paraId="36A2DEA5" w14:textId="69A989E8" w:rsidR="005A1471" w:rsidRPr="005A1471" w:rsidRDefault="005A1471" w:rsidP="005A1471">
      <w:pPr>
        <w:ind w:firstLine="708"/>
        <w:jc w:val="both"/>
        <w:rPr>
          <w:color w:val="000000" w:themeColor="text1"/>
          <w:sz w:val="26"/>
          <w:szCs w:val="26"/>
        </w:rPr>
      </w:pPr>
      <w:r w:rsidRPr="005A1471">
        <w:rPr>
          <w:color w:val="000000" w:themeColor="text1"/>
          <w:sz w:val="26"/>
          <w:szCs w:val="26"/>
        </w:rPr>
        <w:t xml:space="preserve">В рамках мероприятия использованы данные программы Автоматизированного Центра Контроля </w:t>
      </w:r>
      <w:r>
        <w:rPr>
          <w:color w:val="000000" w:themeColor="text1"/>
          <w:sz w:val="26"/>
          <w:szCs w:val="26"/>
        </w:rPr>
        <w:t xml:space="preserve">исполнения бюджета </w:t>
      </w:r>
      <w:r w:rsidRPr="005A1471">
        <w:rPr>
          <w:color w:val="000000" w:themeColor="text1"/>
          <w:sz w:val="26"/>
          <w:szCs w:val="26"/>
        </w:rPr>
        <w:t>(</w:t>
      </w:r>
      <w:r>
        <w:rPr>
          <w:color w:val="000000" w:themeColor="text1"/>
          <w:sz w:val="26"/>
          <w:szCs w:val="26"/>
        </w:rPr>
        <w:t>«</w:t>
      </w:r>
      <w:r w:rsidRPr="005A1471">
        <w:rPr>
          <w:color w:val="000000" w:themeColor="text1"/>
          <w:sz w:val="26"/>
          <w:szCs w:val="26"/>
        </w:rPr>
        <w:t>АЦК-Финансы</w:t>
      </w:r>
      <w:r>
        <w:rPr>
          <w:color w:val="000000" w:themeColor="text1"/>
          <w:sz w:val="26"/>
          <w:szCs w:val="26"/>
        </w:rPr>
        <w:t>»</w:t>
      </w:r>
      <w:r w:rsidRPr="005A1471">
        <w:rPr>
          <w:color w:val="000000" w:themeColor="text1"/>
          <w:sz w:val="26"/>
          <w:szCs w:val="26"/>
        </w:rPr>
        <w:t>) по муниципальному образованию «</w:t>
      </w:r>
      <w:proofErr w:type="spellStart"/>
      <w:r>
        <w:rPr>
          <w:color w:val="000000" w:themeColor="text1"/>
          <w:sz w:val="26"/>
          <w:szCs w:val="26"/>
        </w:rPr>
        <w:t>Чажемтовское</w:t>
      </w:r>
      <w:proofErr w:type="spellEnd"/>
      <w:r>
        <w:rPr>
          <w:color w:val="000000" w:themeColor="text1"/>
          <w:sz w:val="26"/>
          <w:szCs w:val="26"/>
        </w:rPr>
        <w:t xml:space="preserve"> сельское</w:t>
      </w:r>
      <w:r w:rsidRPr="005A1471">
        <w:rPr>
          <w:color w:val="000000" w:themeColor="text1"/>
          <w:sz w:val="26"/>
          <w:szCs w:val="26"/>
        </w:rPr>
        <w:t xml:space="preserve"> поселение».</w:t>
      </w:r>
    </w:p>
    <w:p w14:paraId="012330EA" w14:textId="77777777" w:rsidR="000770F8" w:rsidRPr="003615E3" w:rsidRDefault="000770F8" w:rsidP="000770F8">
      <w:pPr>
        <w:pStyle w:val="a4"/>
        <w:spacing w:after="0"/>
        <w:ind w:firstLine="709"/>
        <w:jc w:val="both"/>
        <w:rPr>
          <w:sz w:val="26"/>
          <w:szCs w:val="26"/>
        </w:rPr>
      </w:pPr>
      <w:r w:rsidRPr="003615E3">
        <w:rPr>
          <w:sz w:val="26"/>
          <w:szCs w:val="26"/>
        </w:rPr>
        <w:t>В ходе проведения экспертно-аналитического</w:t>
      </w:r>
      <w:r w:rsidR="00C816DC" w:rsidRPr="003615E3">
        <w:rPr>
          <w:sz w:val="26"/>
          <w:szCs w:val="26"/>
        </w:rPr>
        <w:t xml:space="preserve"> </w:t>
      </w:r>
      <w:r w:rsidRPr="003615E3">
        <w:rPr>
          <w:sz w:val="26"/>
          <w:szCs w:val="26"/>
        </w:rPr>
        <w:t>мероприятия рассмотрены следующие вопросы:</w:t>
      </w:r>
    </w:p>
    <w:p w14:paraId="3E18441B" w14:textId="462F3161" w:rsidR="005A73C9" w:rsidRPr="003615E3" w:rsidRDefault="005A73C9" w:rsidP="005A73C9">
      <w:pPr>
        <w:ind w:firstLine="708"/>
        <w:jc w:val="both"/>
        <w:rPr>
          <w:sz w:val="26"/>
          <w:szCs w:val="26"/>
        </w:rPr>
      </w:pPr>
      <w:r w:rsidRPr="003615E3">
        <w:rPr>
          <w:sz w:val="26"/>
          <w:szCs w:val="26"/>
        </w:rPr>
        <w:t xml:space="preserve">В разделе 1 «Внешняя проверка бюджетной отчетности главных </w:t>
      </w:r>
      <w:r w:rsidR="00691BFB" w:rsidRPr="003615E3">
        <w:rPr>
          <w:sz w:val="26"/>
          <w:szCs w:val="26"/>
        </w:rPr>
        <w:t>администраторов</w:t>
      </w:r>
      <w:r w:rsidR="00DF6B77" w:rsidRPr="003615E3">
        <w:rPr>
          <w:sz w:val="26"/>
          <w:szCs w:val="26"/>
        </w:rPr>
        <w:t xml:space="preserve"> </w:t>
      </w:r>
      <w:r w:rsidRPr="003615E3">
        <w:rPr>
          <w:sz w:val="26"/>
          <w:szCs w:val="26"/>
        </w:rPr>
        <w:t>бюджетных средств</w:t>
      </w:r>
      <w:r w:rsidR="00691BFB" w:rsidRPr="003615E3">
        <w:rPr>
          <w:sz w:val="26"/>
          <w:szCs w:val="26"/>
        </w:rPr>
        <w:t xml:space="preserve"> </w:t>
      </w:r>
      <w:r w:rsidRPr="003615E3">
        <w:rPr>
          <w:sz w:val="26"/>
          <w:szCs w:val="26"/>
        </w:rPr>
        <w:t>за 20</w:t>
      </w:r>
      <w:r w:rsidR="00A560CC" w:rsidRPr="003615E3">
        <w:rPr>
          <w:sz w:val="26"/>
          <w:szCs w:val="26"/>
        </w:rPr>
        <w:t>2</w:t>
      </w:r>
      <w:r w:rsidR="00CE2FD9">
        <w:rPr>
          <w:sz w:val="26"/>
          <w:szCs w:val="26"/>
        </w:rPr>
        <w:t>3</w:t>
      </w:r>
      <w:r w:rsidRPr="003615E3">
        <w:rPr>
          <w:sz w:val="26"/>
          <w:szCs w:val="26"/>
        </w:rPr>
        <w:t xml:space="preserve"> год»:</w:t>
      </w:r>
    </w:p>
    <w:p w14:paraId="43F99FC1" w14:textId="77777777" w:rsidR="000770F8" w:rsidRPr="003615E3" w:rsidRDefault="00B67D47" w:rsidP="00B67D47">
      <w:pPr>
        <w:ind w:firstLine="708"/>
        <w:jc w:val="both"/>
        <w:rPr>
          <w:sz w:val="26"/>
          <w:szCs w:val="26"/>
        </w:rPr>
      </w:pPr>
      <w:r w:rsidRPr="003615E3">
        <w:rPr>
          <w:sz w:val="26"/>
          <w:szCs w:val="26"/>
        </w:rPr>
        <w:t>- п</w:t>
      </w:r>
      <w:r w:rsidR="000770F8" w:rsidRPr="003615E3">
        <w:rPr>
          <w:sz w:val="26"/>
          <w:szCs w:val="26"/>
        </w:rPr>
        <w:t>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14:paraId="5A7297F0" w14:textId="77777777" w:rsidR="000770F8" w:rsidRPr="003615E3" w:rsidRDefault="00B67D47" w:rsidP="00B67D47">
      <w:pPr>
        <w:ind w:firstLine="708"/>
        <w:jc w:val="both"/>
        <w:rPr>
          <w:sz w:val="26"/>
          <w:szCs w:val="26"/>
        </w:rPr>
      </w:pPr>
      <w:r w:rsidRPr="003615E3">
        <w:rPr>
          <w:sz w:val="26"/>
          <w:szCs w:val="26"/>
        </w:rPr>
        <w:t>- а</w:t>
      </w:r>
      <w:r w:rsidR="000770F8" w:rsidRPr="003615E3">
        <w:rPr>
          <w:sz w:val="26"/>
          <w:szCs w:val="26"/>
        </w:rPr>
        <w:t>нализ данных, отраженных в бюджетной отчетности, достоверность бюджетной отч</w:t>
      </w:r>
      <w:r w:rsidR="00562670" w:rsidRPr="003615E3">
        <w:rPr>
          <w:sz w:val="26"/>
          <w:szCs w:val="26"/>
        </w:rPr>
        <w:t xml:space="preserve">етности </w:t>
      </w:r>
      <w:r w:rsidR="00C45EF6" w:rsidRPr="003615E3">
        <w:rPr>
          <w:sz w:val="26"/>
          <w:szCs w:val="26"/>
        </w:rPr>
        <w:t xml:space="preserve">(соответствие </w:t>
      </w:r>
      <w:r w:rsidR="00562670" w:rsidRPr="003615E3">
        <w:rPr>
          <w:sz w:val="26"/>
          <w:szCs w:val="26"/>
        </w:rPr>
        <w:t>данным бюджетного учета</w:t>
      </w:r>
      <w:r w:rsidR="00C45EF6" w:rsidRPr="003615E3">
        <w:rPr>
          <w:sz w:val="26"/>
          <w:szCs w:val="26"/>
        </w:rPr>
        <w:t>)</w:t>
      </w:r>
      <w:r w:rsidR="006D346E" w:rsidRPr="003615E3">
        <w:rPr>
          <w:sz w:val="26"/>
          <w:szCs w:val="26"/>
        </w:rPr>
        <w:t>;</w:t>
      </w:r>
    </w:p>
    <w:p w14:paraId="793BB072" w14:textId="048DB0D9" w:rsidR="006D346E" w:rsidRPr="003615E3" w:rsidRDefault="006D346E" w:rsidP="00B67D47">
      <w:pPr>
        <w:ind w:firstLine="708"/>
        <w:jc w:val="both"/>
        <w:rPr>
          <w:sz w:val="26"/>
          <w:szCs w:val="26"/>
        </w:rPr>
      </w:pPr>
      <w:r w:rsidRPr="003615E3">
        <w:rPr>
          <w:sz w:val="26"/>
          <w:szCs w:val="26"/>
        </w:rPr>
        <w:t>- соответствие данных бюджетной отчетности данным Главной книги за 20</w:t>
      </w:r>
      <w:r w:rsidR="00A560CC" w:rsidRPr="003615E3">
        <w:rPr>
          <w:sz w:val="26"/>
          <w:szCs w:val="26"/>
        </w:rPr>
        <w:t>2</w:t>
      </w:r>
      <w:r w:rsidR="00CE2FD9">
        <w:rPr>
          <w:sz w:val="26"/>
          <w:szCs w:val="26"/>
        </w:rPr>
        <w:t>3</w:t>
      </w:r>
      <w:r w:rsidRPr="003615E3">
        <w:rPr>
          <w:sz w:val="26"/>
          <w:szCs w:val="26"/>
        </w:rPr>
        <w:t xml:space="preserve"> год</w:t>
      </w:r>
      <w:r w:rsidR="00BB54C2" w:rsidRPr="003615E3">
        <w:rPr>
          <w:sz w:val="26"/>
          <w:szCs w:val="26"/>
        </w:rPr>
        <w:t>;</w:t>
      </w:r>
    </w:p>
    <w:p w14:paraId="01ECF297" w14:textId="77777777" w:rsidR="00BB54C2" w:rsidRPr="003615E3" w:rsidRDefault="00BB54C2" w:rsidP="00B67D47">
      <w:pPr>
        <w:ind w:firstLine="708"/>
        <w:jc w:val="both"/>
        <w:rPr>
          <w:sz w:val="26"/>
          <w:szCs w:val="26"/>
        </w:rPr>
      </w:pPr>
      <w:r w:rsidRPr="003615E3">
        <w:rPr>
          <w:sz w:val="26"/>
          <w:szCs w:val="26"/>
        </w:rPr>
        <w:t>- выполнение порядка составления сводной отчетности.</w:t>
      </w:r>
    </w:p>
    <w:p w14:paraId="7A2330FE" w14:textId="302D430D" w:rsidR="005A73C9" w:rsidRPr="003615E3" w:rsidRDefault="00A560CC" w:rsidP="005A73C9">
      <w:pPr>
        <w:ind w:firstLine="708"/>
        <w:jc w:val="both"/>
        <w:rPr>
          <w:sz w:val="26"/>
          <w:szCs w:val="26"/>
        </w:rPr>
      </w:pPr>
      <w:r w:rsidRPr="003615E3">
        <w:rPr>
          <w:sz w:val="26"/>
          <w:szCs w:val="26"/>
        </w:rPr>
        <w:t xml:space="preserve">В разделе 2 </w:t>
      </w:r>
      <w:r w:rsidR="005A73C9" w:rsidRPr="003615E3">
        <w:rPr>
          <w:sz w:val="26"/>
          <w:szCs w:val="26"/>
        </w:rPr>
        <w:t>«</w:t>
      </w:r>
      <w:r w:rsidR="00BC1919" w:rsidRPr="003615E3">
        <w:rPr>
          <w:sz w:val="26"/>
          <w:szCs w:val="26"/>
        </w:rPr>
        <w:t xml:space="preserve">Внешняя проверка проекта решения Совета </w:t>
      </w:r>
      <w:proofErr w:type="spellStart"/>
      <w:r w:rsidR="00BC1919" w:rsidRPr="003615E3">
        <w:rPr>
          <w:sz w:val="26"/>
          <w:szCs w:val="26"/>
        </w:rPr>
        <w:t>Чажемтовского</w:t>
      </w:r>
      <w:proofErr w:type="spellEnd"/>
      <w:r w:rsidR="00BC1919" w:rsidRPr="003615E3">
        <w:rPr>
          <w:sz w:val="26"/>
          <w:szCs w:val="26"/>
        </w:rPr>
        <w:t xml:space="preserve"> сельского поселения «Об</w:t>
      </w:r>
      <w:r w:rsidR="002F20FC" w:rsidRPr="003615E3">
        <w:rPr>
          <w:sz w:val="26"/>
          <w:szCs w:val="26"/>
        </w:rPr>
        <w:t xml:space="preserve"> </w:t>
      </w:r>
      <w:r w:rsidR="00BC1919" w:rsidRPr="003615E3">
        <w:rPr>
          <w:sz w:val="26"/>
          <w:szCs w:val="26"/>
        </w:rPr>
        <w:t>исполнении бюджета муниципального образования «</w:t>
      </w:r>
      <w:proofErr w:type="spellStart"/>
      <w:r w:rsidR="00BC1919" w:rsidRPr="003615E3">
        <w:rPr>
          <w:sz w:val="26"/>
          <w:szCs w:val="26"/>
        </w:rPr>
        <w:t>Чажемтов</w:t>
      </w:r>
      <w:r w:rsidR="00867E2E" w:rsidRPr="003615E3">
        <w:rPr>
          <w:sz w:val="26"/>
          <w:szCs w:val="26"/>
        </w:rPr>
        <w:t>ское</w:t>
      </w:r>
      <w:proofErr w:type="spellEnd"/>
      <w:r w:rsidR="00867E2E" w:rsidRPr="003615E3">
        <w:rPr>
          <w:sz w:val="26"/>
          <w:szCs w:val="26"/>
        </w:rPr>
        <w:t xml:space="preserve"> сельское поселение» за 20</w:t>
      </w:r>
      <w:r w:rsidRPr="003615E3">
        <w:rPr>
          <w:sz w:val="26"/>
          <w:szCs w:val="26"/>
        </w:rPr>
        <w:t>2</w:t>
      </w:r>
      <w:r w:rsidR="00CE2FD9">
        <w:rPr>
          <w:sz w:val="26"/>
          <w:szCs w:val="26"/>
        </w:rPr>
        <w:t>3</w:t>
      </w:r>
      <w:r w:rsidR="00BC1919" w:rsidRPr="003615E3">
        <w:rPr>
          <w:sz w:val="26"/>
          <w:szCs w:val="26"/>
        </w:rPr>
        <w:t xml:space="preserve"> год</w:t>
      </w:r>
      <w:r w:rsidR="005A73C9" w:rsidRPr="003615E3">
        <w:rPr>
          <w:sz w:val="26"/>
          <w:szCs w:val="26"/>
        </w:rPr>
        <w:t>»:</w:t>
      </w:r>
    </w:p>
    <w:p w14:paraId="331B6B93" w14:textId="77777777" w:rsidR="005A73C9" w:rsidRPr="00847502" w:rsidRDefault="005A73C9" w:rsidP="005A73C9">
      <w:pPr>
        <w:ind w:firstLine="709"/>
        <w:jc w:val="both"/>
        <w:rPr>
          <w:sz w:val="26"/>
          <w:szCs w:val="26"/>
        </w:rPr>
      </w:pPr>
      <w:r w:rsidRPr="00847502">
        <w:rPr>
          <w:sz w:val="26"/>
          <w:szCs w:val="26"/>
        </w:rPr>
        <w:lastRenderedPageBreak/>
        <w:t xml:space="preserve">- соответствие проекта </w:t>
      </w:r>
      <w:r w:rsidR="00562670" w:rsidRPr="00847502">
        <w:rPr>
          <w:sz w:val="26"/>
          <w:szCs w:val="26"/>
        </w:rPr>
        <w:t xml:space="preserve">решения </w:t>
      </w:r>
      <w:r w:rsidRPr="00847502">
        <w:rPr>
          <w:sz w:val="26"/>
          <w:szCs w:val="26"/>
        </w:rPr>
        <w:t>и пред</w:t>
      </w:r>
      <w:r w:rsidR="00BC1919" w:rsidRPr="00847502">
        <w:rPr>
          <w:sz w:val="26"/>
          <w:szCs w:val="26"/>
        </w:rPr>
        <w:t>оставленных</w:t>
      </w:r>
      <w:r w:rsidRPr="00847502">
        <w:rPr>
          <w:sz w:val="26"/>
          <w:szCs w:val="26"/>
        </w:rPr>
        <w:t xml:space="preserve"> одновременно с ним материалов требованиям действующего законодательств</w:t>
      </w:r>
      <w:r w:rsidR="00BC1919" w:rsidRPr="00847502">
        <w:rPr>
          <w:sz w:val="26"/>
          <w:szCs w:val="26"/>
        </w:rPr>
        <w:t>а;</w:t>
      </w:r>
    </w:p>
    <w:p w14:paraId="3DFAB527" w14:textId="77777777" w:rsidR="00BC1919" w:rsidRPr="00847502" w:rsidRDefault="00BC1919" w:rsidP="005A73C9">
      <w:pPr>
        <w:ind w:firstLine="709"/>
        <w:jc w:val="both"/>
        <w:rPr>
          <w:sz w:val="26"/>
          <w:szCs w:val="26"/>
        </w:rPr>
      </w:pPr>
      <w:r w:rsidRPr="00847502">
        <w:rPr>
          <w:sz w:val="26"/>
          <w:szCs w:val="26"/>
        </w:rPr>
        <w:t>- соответствие показателей проекта решения</w:t>
      </w:r>
      <w:r w:rsidR="00585648" w:rsidRPr="00847502">
        <w:rPr>
          <w:sz w:val="26"/>
          <w:szCs w:val="26"/>
        </w:rPr>
        <w:t xml:space="preserve"> данным бюджетной отчетности (достоверность показателей проекта решения)</w:t>
      </w:r>
      <w:r w:rsidR="00231A3A" w:rsidRPr="00847502">
        <w:rPr>
          <w:sz w:val="26"/>
          <w:szCs w:val="26"/>
        </w:rPr>
        <w:t>.</w:t>
      </w:r>
    </w:p>
    <w:p w14:paraId="56046F56" w14:textId="5584889D" w:rsidR="00447DFA" w:rsidRPr="00847502" w:rsidRDefault="00447DFA" w:rsidP="00447DFA">
      <w:pPr>
        <w:ind w:firstLine="709"/>
        <w:jc w:val="both"/>
        <w:rPr>
          <w:sz w:val="26"/>
          <w:szCs w:val="26"/>
        </w:rPr>
      </w:pPr>
      <w:r w:rsidRPr="00847502">
        <w:rPr>
          <w:sz w:val="26"/>
          <w:szCs w:val="26"/>
        </w:rPr>
        <w:t>В разделе 3 «</w:t>
      </w:r>
      <w:r w:rsidR="00585648" w:rsidRPr="00847502">
        <w:rPr>
          <w:sz w:val="26"/>
          <w:szCs w:val="26"/>
        </w:rPr>
        <w:t>Анали</w:t>
      </w:r>
      <w:r w:rsidR="008C07D7" w:rsidRPr="00847502">
        <w:rPr>
          <w:sz w:val="26"/>
          <w:szCs w:val="26"/>
        </w:rPr>
        <w:t>з</w:t>
      </w:r>
      <w:r w:rsidR="00585648" w:rsidRPr="00847502">
        <w:rPr>
          <w:sz w:val="26"/>
          <w:szCs w:val="26"/>
        </w:rPr>
        <w:t xml:space="preserve"> основных характеристик исполнения бюджета муниципального образования «</w:t>
      </w:r>
      <w:proofErr w:type="spellStart"/>
      <w:r w:rsidR="00585648" w:rsidRPr="00847502">
        <w:rPr>
          <w:sz w:val="26"/>
          <w:szCs w:val="26"/>
        </w:rPr>
        <w:t>Чажемтов</w:t>
      </w:r>
      <w:r w:rsidR="003026CD" w:rsidRPr="00847502">
        <w:rPr>
          <w:sz w:val="26"/>
          <w:szCs w:val="26"/>
        </w:rPr>
        <w:t>ское</w:t>
      </w:r>
      <w:proofErr w:type="spellEnd"/>
      <w:r w:rsidR="003026CD" w:rsidRPr="00847502">
        <w:rPr>
          <w:sz w:val="26"/>
          <w:szCs w:val="26"/>
        </w:rPr>
        <w:t xml:space="preserve"> сельское поселение» за 20</w:t>
      </w:r>
      <w:r w:rsidR="00A560CC" w:rsidRPr="00847502">
        <w:rPr>
          <w:sz w:val="26"/>
          <w:szCs w:val="26"/>
        </w:rPr>
        <w:t>2</w:t>
      </w:r>
      <w:r w:rsidR="00B44066" w:rsidRPr="00847502">
        <w:rPr>
          <w:sz w:val="26"/>
          <w:szCs w:val="26"/>
        </w:rPr>
        <w:t xml:space="preserve">3 </w:t>
      </w:r>
      <w:r w:rsidR="00585648" w:rsidRPr="00847502">
        <w:rPr>
          <w:sz w:val="26"/>
          <w:szCs w:val="26"/>
        </w:rPr>
        <w:t>год</w:t>
      </w:r>
      <w:r w:rsidRPr="00847502">
        <w:rPr>
          <w:sz w:val="26"/>
          <w:szCs w:val="26"/>
        </w:rPr>
        <w:t>»:</w:t>
      </w:r>
    </w:p>
    <w:p w14:paraId="03300BBD" w14:textId="77777777" w:rsidR="00B43CCB" w:rsidRPr="00847502" w:rsidRDefault="00447DFA" w:rsidP="00447DFA">
      <w:pPr>
        <w:ind w:firstLine="709"/>
        <w:jc w:val="both"/>
        <w:rPr>
          <w:bCs/>
          <w:sz w:val="26"/>
          <w:szCs w:val="26"/>
        </w:rPr>
      </w:pPr>
      <w:r w:rsidRPr="00847502">
        <w:rPr>
          <w:sz w:val="26"/>
          <w:szCs w:val="26"/>
        </w:rPr>
        <w:t>-</w:t>
      </w:r>
      <w:r w:rsidR="00585648" w:rsidRPr="00847502">
        <w:rPr>
          <w:bCs/>
          <w:sz w:val="26"/>
          <w:szCs w:val="26"/>
        </w:rPr>
        <w:t xml:space="preserve"> анализ доходной и расходной частей бюджета</w:t>
      </w:r>
      <w:r w:rsidR="00B43CCB" w:rsidRPr="00847502">
        <w:rPr>
          <w:bCs/>
          <w:sz w:val="26"/>
          <w:szCs w:val="26"/>
        </w:rPr>
        <w:t>;</w:t>
      </w:r>
    </w:p>
    <w:p w14:paraId="3F27B0B5" w14:textId="544CBD56" w:rsidR="000770F8" w:rsidRPr="00847502" w:rsidRDefault="00447DFA" w:rsidP="00B44066">
      <w:pPr>
        <w:ind w:firstLine="709"/>
        <w:jc w:val="both"/>
        <w:rPr>
          <w:bCs/>
          <w:sz w:val="26"/>
          <w:szCs w:val="26"/>
        </w:rPr>
      </w:pPr>
      <w:r w:rsidRPr="00847502">
        <w:rPr>
          <w:bCs/>
          <w:sz w:val="26"/>
          <w:szCs w:val="26"/>
        </w:rPr>
        <w:t>-</w:t>
      </w:r>
      <w:r w:rsidR="00585648" w:rsidRPr="00847502">
        <w:rPr>
          <w:bCs/>
          <w:sz w:val="26"/>
          <w:szCs w:val="26"/>
        </w:rPr>
        <w:t xml:space="preserve"> динамика уровня исполнения бюджета</w:t>
      </w:r>
      <w:r w:rsidRPr="00847502">
        <w:rPr>
          <w:bCs/>
          <w:sz w:val="26"/>
          <w:szCs w:val="26"/>
        </w:rPr>
        <w:t>.</w:t>
      </w:r>
    </w:p>
    <w:p w14:paraId="00594A2D" w14:textId="77777777" w:rsidR="00B44066" w:rsidRPr="00847502" w:rsidRDefault="00B44066" w:rsidP="00B44066">
      <w:pPr>
        <w:ind w:firstLine="709"/>
        <w:jc w:val="both"/>
        <w:rPr>
          <w:rFonts w:eastAsia="Calibri"/>
          <w:sz w:val="26"/>
          <w:szCs w:val="26"/>
          <w:lang w:eastAsia="en-US"/>
        </w:rPr>
      </w:pPr>
      <w:r w:rsidRPr="00847502">
        <w:rPr>
          <w:rFonts w:eastAsia="Calibri"/>
          <w:sz w:val="26"/>
          <w:szCs w:val="26"/>
          <w:lang w:eastAsia="en-US"/>
        </w:rPr>
        <w:t>В разделе 4 рассмотрены отдельные вопросы использования бюджетных средств.</w:t>
      </w:r>
    </w:p>
    <w:p w14:paraId="1F087D29" w14:textId="77777777" w:rsidR="00B44066" w:rsidRPr="003615E3" w:rsidRDefault="00B44066" w:rsidP="00B44066">
      <w:pPr>
        <w:ind w:firstLine="709"/>
        <w:jc w:val="both"/>
        <w:rPr>
          <w:sz w:val="16"/>
          <w:szCs w:val="16"/>
        </w:rPr>
      </w:pPr>
    </w:p>
    <w:p w14:paraId="70B2DF40" w14:textId="5C5B0207" w:rsidR="005A73C9" w:rsidRPr="003615E3" w:rsidRDefault="00DC3C06" w:rsidP="00623C8C">
      <w:pPr>
        <w:jc w:val="center"/>
        <w:rPr>
          <w:b/>
          <w:sz w:val="26"/>
          <w:szCs w:val="26"/>
        </w:rPr>
      </w:pPr>
      <w:r w:rsidRPr="003615E3">
        <w:rPr>
          <w:b/>
          <w:sz w:val="26"/>
          <w:szCs w:val="26"/>
        </w:rPr>
        <w:t xml:space="preserve">1. </w:t>
      </w:r>
      <w:r w:rsidR="00623C8C" w:rsidRPr="003615E3">
        <w:rPr>
          <w:b/>
          <w:sz w:val="26"/>
          <w:szCs w:val="26"/>
        </w:rPr>
        <w:t xml:space="preserve">Внешняя проверка бюджетной отчетности главных </w:t>
      </w:r>
      <w:r w:rsidR="00691BFB" w:rsidRPr="003615E3">
        <w:rPr>
          <w:b/>
          <w:sz w:val="26"/>
          <w:szCs w:val="26"/>
        </w:rPr>
        <w:t>администраторов</w:t>
      </w:r>
      <w:r w:rsidR="00DF6B77" w:rsidRPr="003615E3">
        <w:rPr>
          <w:b/>
          <w:sz w:val="26"/>
          <w:szCs w:val="26"/>
        </w:rPr>
        <w:t xml:space="preserve"> </w:t>
      </w:r>
      <w:r w:rsidR="00623C8C" w:rsidRPr="003615E3">
        <w:rPr>
          <w:b/>
          <w:sz w:val="26"/>
          <w:szCs w:val="26"/>
        </w:rPr>
        <w:t>бюджетных средств</w:t>
      </w:r>
      <w:r w:rsidR="00691BFB" w:rsidRPr="003615E3">
        <w:rPr>
          <w:b/>
          <w:sz w:val="26"/>
          <w:szCs w:val="26"/>
        </w:rPr>
        <w:t xml:space="preserve"> </w:t>
      </w:r>
      <w:r w:rsidR="00623C8C" w:rsidRPr="003615E3">
        <w:rPr>
          <w:b/>
          <w:sz w:val="26"/>
          <w:szCs w:val="26"/>
        </w:rPr>
        <w:t>за 20</w:t>
      </w:r>
      <w:r w:rsidR="008D59ED" w:rsidRPr="003615E3">
        <w:rPr>
          <w:b/>
          <w:sz w:val="26"/>
          <w:szCs w:val="26"/>
        </w:rPr>
        <w:t>2</w:t>
      </w:r>
      <w:r w:rsidR="00CE2FD9">
        <w:rPr>
          <w:b/>
          <w:sz w:val="26"/>
          <w:szCs w:val="26"/>
        </w:rPr>
        <w:t>3</w:t>
      </w:r>
      <w:r w:rsidR="00623C8C" w:rsidRPr="003615E3">
        <w:rPr>
          <w:b/>
          <w:sz w:val="26"/>
          <w:szCs w:val="26"/>
        </w:rPr>
        <w:t xml:space="preserve"> год</w:t>
      </w:r>
    </w:p>
    <w:p w14:paraId="192B8FBE" w14:textId="77777777" w:rsidR="00585648" w:rsidRPr="003615E3" w:rsidRDefault="00585648" w:rsidP="00FB6073">
      <w:pPr>
        <w:ind w:firstLine="708"/>
        <w:jc w:val="both"/>
        <w:rPr>
          <w:sz w:val="16"/>
          <w:szCs w:val="16"/>
        </w:rPr>
      </w:pPr>
    </w:p>
    <w:p w14:paraId="3736184F" w14:textId="77777777" w:rsidR="00813313" w:rsidRPr="003615E3" w:rsidRDefault="00813313" w:rsidP="00813313">
      <w:pPr>
        <w:ind w:firstLine="708"/>
        <w:jc w:val="both"/>
        <w:rPr>
          <w:sz w:val="26"/>
          <w:szCs w:val="26"/>
        </w:rPr>
      </w:pPr>
      <w:r w:rsidRPr="003615E3">
        <w:rPr>
          <w:sz w:val="26"/>
          <w:szCs w:val="26"/>
        </w:rPr>
        <w:t>В соответствии со статьей 264.4</w:t>
      </w:r>
      <w:r w:rsidR="006E6D9C" w:rsidRPr="003615E3">
        <w:rPr>
          <w:sz w:val="26"/>
          <w:szCs w:val="26"/>
        </w:rPr>
        <w:t>.</w:t>
      </w:r>
      <w:r w:rsidRPr="003615E3">
        <w:rPr>
          <w:sz w:val="26"/>
          <w:szCs w:val="26"/>
        </w:rPr>
        <w:t xml:space="preserve"> Бюджетного кодекса Российской Федерации (далее – БК РФ) внешняя проверка годового отчета об исполнении бюджета включает внешнюю проверку бюджетной отчетности главных администраторов бюджетных средств. В соответствии со статьей 264.2</w:t>
      </w:r>
      <w:r w:rsidR="002605FD" w:rsidRPr="003615E3">
        <w:rPr>
          <w:sz w:val="26"/>
          <w:szCs w:val="26"/>
        </w:rPr>
        <w:t>.</w:t>
      </w:r>
      <w:r w:rsidRPr="003615E3">
        <w:rPr>
          <w:sz w:val="26"/>
          <w:szCs w:val="26"/>
        </w:rPr>
        <w:t xml:space="preserve"> БК РФ под главными администраторами бюджетных средств следует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314F4F97" w14:textId="64BFE62C" w:rsidR="000770F8" w:rsidRPr="003615E3" w:rsidRDefault="00A12CD7" w:rsidP="00FB6073">
      <w:pPr>
        <w:ind w:firstLine="708"/>
        <w:jc w:val="both"/>
        <w:rPr>
          <w:sz w:val="26"/>
          <w:szCs w:val="26"/>
        </w:rPr>
      </w:pPr>
      <w:r w:rsidRPr="003615E3">
        <w:rPr>
          <w:sz w:val="26"/>
          <w:szCs w:val="26"/>
        </w:rPr>
        <w:t xml:space="preserve">Администрацией </w:t>
      </w:r>
      <w:proofErr w:type="spellStart"/>
      <w:r w:rsidRPr="003615E3">
        <w:rPr>
          <w:sz w:val="26"/>
          <w:szCs w:val="26"/>
        </w:rPr>
        <w:t>Чажемтовского</w:t>
      </w:r>
      <w:proofErr w:type="spellEnd"/>
      <w:r w:rsidRPr="003615E3">
        <w:rPr>
          <w:sz w:val="26"/>
          <w:szCs w:val="26"/>
        </w:rPr>
        <w:t xml:space="preserve"> сельского поселения в</w:t>
      </w:r>
      <w:r w:rsidR="000770F8" w:rsidRPr="003615E3">
        <w:rPr>
          <w:sz w:val="26"/>
          <w:szCs w:val="26"/>
        </w:rPr>
        <w:t xml:space="preserve"> адрес Счетной палаты Колпашевского района</w:t>
      </w:r>
      <w:r w:rsidR="00586245" w:rsidRPr="003615E3">
        <w:rPr>
          <w:sz w:val="26"/>
          <w:szCs w:val="26"/>
        </w:rPr>
        <w:t xml:space="preserve"> (далее – Счетная палата)</w:t>
      </w:r>
      <w:r w:rsidR="000770F8" w:rsidRPr="003615E3">
        <w:rPr>
          <w:sz w:val="26"/>
          <w:szCs w:val="26"/>
        </w:rPr>
        <w:t xml:space="preserve"> </w:t>
      </w:r>
      <w:r w:rsidRPr="003615E3">
        <w:rPr>
          <w:sz w:val="26"/>
          <w:szCs w:val="26"/>
        </w:rPr>
        <w:t>предоставлена</w:t>
      </w:r>
      <w:r w:rsidR="000770F8" w:rsidRPr="003615E3">
        <w:rPr>
          <w:sz w:val="26"/>
          <w:szCs w:val="26"/>
        </w:rPr>
        <w:t xml:space="preserve"> бюджетная отчетность за 20</w:t>
      </w:r>
      <w:r w:rsidR="008D59ED" w:rsidRPr="003615E3">
        <w:rPr>
          <w:sz w:val="26"/>
          <w:szCs w:val="26"/>
        </w:rPr>
        <w:t>2</w:t>
      </w:r>
      <w:r w:rsidR="005A1471">
        <w:rPr>
          <w:sz w:val="26"/>
          <w:szCs w:val="26"/>
        </w:rPr>
        <w:t>3</w:t>
      </w:r>
      <w:r w:rsidR="000770F8" w:rsidRPr="003615E3">
        <w:rPr>
          <w:sz w:val="26"/>
          <w:szCs w:val="26"/>
        </w:rPr>
        <w:t xml:space="preserve"> год </w:t>
      </w:r>
      <w:r w:rsidRPr="003615E3">
        <w:rPr>
          <w:sz w:val="26"/>
          <w:szCs w:val="26"/>
        </w:rPr>
        <w:t>(</w:t>
      </w:r>
      <w:r w:rsidR="008D59ED" w:rsidRPr="003615E3">
        <w:rPr>
          <w:sz w:val="26"/>
          <w:szCs w:val="26"/>
        </w:rPr>
        <w:t>2</w:t>
      </w:r>
      <w:r w:rsidR="00B44066">
        <w:rPr>
          <w:sz w:val="26"/>
          <w:szCs w:val="26"/>
        </w:rPr>
        <w:t>9</w:t>
      </w:r>
      <w:r w:rsidRPr="003615E3">
        <w:rPr>
          <w:sz w:val="26"/>
          <w:szCs w:val="26"/>
        </w:rPr>
        <w:t>.03.20</w:t>
      </w:r>
      <w:r w:rsidR="008D59ED" w:rsidRPr="003615E3">
        <w:rPr>
          <w:sz w:val="26"/>
          <w:szCs w:val="26"/>
        </w:rPr>
        <w:t>2</w:t>
      </w:r>
      <w:r w:rsidR="00B44066">
        <w:rPr>
          <w:sz w:val="26"/>
          <w:szCs w:val="26"/>
        </w:rPr>
        <w:t>4</w:t>
      </w:r>
      <w:r w:rsidRPr="003615E3">
        <w:rPr>
          <w:sz w:val="26"/>
          <w:szCs w:val="26"/>
        </w:rPr>
        <w:t xml:space="preserve"> </w:t>
      </w:r>
      <w:proofErr w:type="spellStart"/>
      <w:r w:rsidRPr="003615E3">
        <w:rPr>
          <w:sz w:val="26"/>
          <w:szCs w:val="26"/>
        </w:rPr>
        <w:t>вх</w:t>
      </w:r>
      <w:proofErr w:type="spellEnd"/>
      <w:r w:rsidRPr="003615E3">
        <w:rPr>
          <w:sz w:val="26"/>
          <w:szCs w:val="26"/>
        </w:rPr>
        <w:t xml:space="preserve">. № </w:t>
      </w:r>
      <w:r w:rsidR="00B44066">
        <w:rPr>
          <w:sz w:val="26"/>
          <w:szCs w:val="26"/>
        </w:rPr>
        <w:t>69</w:t>
      </w:r>
      <w:r w:rsidRPr="003615E3">
        <w:rPr>
          <w:sz w:val="26"/>
          <w:szCs w:val="26"/>
        </w:rPr>
        <w:t>)</w:t>
      </w:r>
      <w:r w:rsidR="00623C8C" w:rsidRPr="003615E3">
        <w:rPr>
          <w:sz w:val="26"/>
          <w:szCs w:val="26"/>
        </w:rPr>
        <w:t xml:space="preserve">, </w:t>
      </w:r>
      <w:r w:rsidRPr="003615E3">
        <w:rPr>
          <w:sz w:val="26"/>
          <w:szCs w:val="26"/>
        </w:rPr>
        <w:t xml:space="preserve">в том числе главных </w:t>
      </w:r>
      <w:r w:rsidR="00913D33" w:rsidRPr="003615E3">
        <w:rPr>
          <w:sz w:val="26"/>
          <w:szCs w:val="26"/>
        </w:rPr>
        <w:t>распорядителей</w:t>
      </w:r>
      <w:r w:rsidRPr="003615E3">
        <w:rPr>
          <w:sz w:val="26"/>
          <w:szCs w:val="26"/>
        </w:rPr>
        <w:t xml:space="preserve"> бюджетных средств</w:t>
      </w:r>
      <w:r w:rsidR="00003124" w:rsidRPr="003615E3">
        <w:rPr>
          <w:sz w:val="26"/>
          <w:szCs w:val="26"/>
        </w:rPr>
        <w:t>, администраторов доходов бюджета</w:t>
      </w:r>
      <w:r w:rsidRPr="003615E3">
        <w:rPr>
          <w:sz w:val="26"/>
          <w:szCs w:val="26"/>
        </w:rPr>
        <w:t xml:space="preserve"> МО «</w:t>
      </w:r>
      <w:proofErr w:type="spellStart"/>
      <w:r w:rsidRPr="003615E3">
        <w:rPr>
          <w:sz w:val="26"/>
          <w:szCs w:val="26"/>
        </w:rPr>
        <w:t>Ча</w:t>
      </w:r>
      <w:r w:rsidR="00FA0D3F" w:rsidRPr="003615E3">
        <w:rPr>
          <w:sz w:val="26"/>
          <w:szCs w:val="26"/>
        </w:rPr>
        <w:t>жемтовское</w:t>
      </w:r>
      <w:proofErr w:type="spellEnd"/>
      <w:r w:rsidR="00FA0D3F" w:rsidRPr="003615E3">
        <w:rPr>
          <w:sz w:val="26"/>
          <w:szCs w:val="26"/>
        </w:rPr>
        <w:t xml:space="preserve"> сельское поселение»: </w:t>
      </w:r>
      <w:r w:rsidRPr="003615E3">
        <w:rPr>
          <w:sz w:val="26"/>
          <w:szCs w:val="26"/>
        </w:rPr>
        <w:t xml:space="preserve">Администрации </w:t>
      </w:r>
      <w:proofErr w:type="spellStart"/>
      <w:r w:rsidRPr="003615E3">
        <w:rPr>
          <w:sz w:val="26"/>
          <w:szCs w:val="26"/>
        </w:rPr>
        <w:t>Чажемтовского</w:t>
      </w:r>
      <w:proofErr w:type="spellEnd"/>
      <w:r w:rsidRPr="003615E3">
        <w:rPr>
          <w:sz w:val="26"/>
          <w:szCs w:val="26"/>
        </w:rPr>
        <w:t xml:space="preserve"> сельского поселения, </w:t>
      </w:r>
      <w:r w:rsidR="00331C59" w:rsidRPr="003615E3">
        <w:rPr>
          <w:sz w:val="26"/>
          <w:szCs w:val="26"/>
        </w:rPr>
        <w:t>У</w:t>
      </w:r>
      <w:r w:rsidR="00813313" w:rsidRPr="003615E3">
        <w:rPr>
          <w:sz w:val="26"/>
          <w:szCs w:val="26"/>
        </w:rPr>
        <w:t>правления Федеральной налоговой службы</w:t>
      </w:r>
      <w:r w:rsidR="00331C59" w:rsidRPr="003615E3">
        <w:rPr>
          <w:sz w:val="26"/>
          <w:szCs w:val="26"/>
        </w:rPr>
        <w:t xml:space="preserve"> России по Томской области</w:t>
      </w:r>
      <w:r w:rsidR="00524AE2" w:rsidRPr="003615E3">
        <w:rPr>
          <w:sz w:val="26"/>
          <w:szCs w:val="26"/>
        </w:rPr>
        <w:t xml:space="preserve"> и финансового органа.</w:t>
      </w:r>
    </w:p>
    <w:p w14:paraId="4AAD12DF" w14:textId="77777777" w:rsidR="000770F8" w:rsidRPr="003615E3" w:rsidRDefault="00FB6073" w:rsidP="00084561">
      <w:pPr>
        <w:ind w:firstLine="708"/>
        <w:jc w:val="both"/>
        <w:rPr>
          <w:rFonts w:eastAsiaTheme="minorHAnsi"/>
          <w:bCs/>
          <w:sz w:val="26"/>
          <w:szCs w:val="26"/>
          <w:lang w:eastAsia="en-US"/>
        </w:rPr>
      </w:pPr>
      <w:r w:rsidRPr="003615E3">
        <w:rPr>
          <w:sz w:val="26"/>
          <w:szCs w:val="26"/>
        </w:rPr>
        <w:t>Согласно</w:t>
      </w:r>
      <w:r w:rsidR="000770F8" w:rsidRPr="003615E3">
        <w:rPr>
          <w:sz w:val="26"/>
          <w:szCs w:val="26"/>
        </w:rPr>
        <w:t xml:space="preserve"> </w:t>
      </w:r>
      <w:r w:rsidR="007A794E" w:rsidRPr="003615E3">
        <w:rPr>
          <w:sz w:val="26"/>
          <w:szCs w:val="26"/>
        </w:rPr>
        <w:t xml:space="preserve">пункту </w:t>
      </w:r>
      <w:r w:rsidRPr="003615E3">
        <w:rPr>
          <w:rFonts w:eastAsiaTheme="minorHAnsi"/>
          <w:sz w:val="26"/>
          <w:szCs w:val="26"/>
          <w:lang w:eastAsia="en-US"/>
        </w:rPr>
        <w:t>11.1.</w:t>
      </w:r>
      <w:r w:rsidR="007A794E" w:rsidRPr="003615E3">
        <w:rPr>
          <w:rFonts w:eastAsiaTheme="minorHAnsi"/>
          <w:sz w:val="26"/>
          <w:szCs w:val="26"/>
          <w:lang w:eastAsia="en-US"/>
        </w:rPr>
        <w:t xml:space="preserve"> </w:t>
      </w:r>
      <w:r w:rsidR="000770F8" w:rsidRPr="003615E3">
        <w:rPr>
          <w:rFonts w:eastAsiaTheme="minorHAnsi"/>
          <w:bCs/>
          <w:sz w:val="26"/>
          <w:szCs w:val="26"/>
          <w:lang w:eastAsia="en-US"/>
        </w:rPr>
        <w:t>Инструкци</w:t>
      </w:r>
      <w:r w:rsidRPr="003615E3">
        <w:rPr>
          <w:rFonts w:eastAsiaTheme="minorHAnsi"/>
          <w:bCs/>
          <w:sz w:val="26"/>
          <w:szCs w:val="26"/>
          <w:lang w:eastAsia="en-US"/>
        </w:rPr>
        <w:t>и</w:t>
      </w:r>
      <w:r w:rsidR="000770F8" w:rsidRPr="003615E3">
        <w:rPr>
          <w:rFonts w:eastAsiaTheme="minorHAnsi"/>
          <w:bCs/>
          <w:sz w:val="26"/>
          <w:szCs w:val="26"/>
          <w:lang w:eastAsia="en-US"/>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w:t>
      </w:r>
      <w:r w:rsidR="00331C59" w:rsidRPr="003615E3">
        <w:rPr>
          <w:rFonts w:eastAsiaTheme="minorHAnsi"/>
          <w:bCs/>
          <w:sz w:val="26"/>
          <w:szCs w:val="26"/>
          <w:lang w:eastAsia="en-US"/>
        </w:rPr>
        <w:t xml:space="preserve"> </w:t>
      </w:r>
      <w:r w:rsidR="000770F8" w:rsidRPr="003615E3">
        <w:rPr>
          <w:rFonts w:eastAsiaTheme="minorHAnsi"/>
          <w:bCs/>
          <w:sz w:val="26"/>
          <w:szCs w:val="26"/>
          <w:lang w:eastAsia="en-US"/>
        </w:rPr>
        <w:t>от 28.12.2010</w:t>
      </w:r>
      <w:r w:rsidR="001F6BB8" w:rsidRPr="003615E3">
        <w:rPr>
          <w:rFonts w:eastAsiaTheme="minorHAnsi"/>
          <w:bCs/>
          <w:sz w:val="26"/>
          <w:szCs w:val="26"/>
          <w:lang w:eastAsia="en-US"/>
        </w:rPr>
        <w:t xml:space="preserve"> </w:t>
      </w:r>
      <w:r w:rsidR="000770F8" w:rsidRPr="003615E3">
        <w:rPr>
          <w:rFonts w:eastAsiaTheme="minorHAnsi"/>
          <w:bCs/>
          <w:sz w:val="26"/>
          <w:szCs w:val="26"/>
          <w:lang w:eastAsia="en-US"/>
        </w:rPr>
        <w:t>№ 191н (далее</w:t>
      </w:r>
      <w:r w:rsidR="00D764F2" w:rsidRPr="003615E3">
        <w:rPr>
          <w:rFonts w:eastAsiaTheme="minorHAnsi"/>
          <w:bCs/>
          <w:sz w:val="26"/>
          <w:szCs w:val="26"/>
          <w:lang w:eastAsia="en-US"/>
        </w:rPr>
        <w:t xml:space="preserve"> </w:t>
      </w:r>
      <w:r w:rsidR="000770F8" w:rsidRPr="003615E3">
        <w:rPr>
          <w:rFonts w:eastAsiaTheme="minorHAnsi"/>
          <w:bCs/>
          <w:sz w:val="26"/>
          <w:szCs w:val="26"/>
          <w:lang w:eastAsia="en-US"/>
        </w:rPr>
        <w:t>– Инструкция № 191н)</w:t>
      </w:r>
      <w:r w:rsidR="002523CA" w:rsidRPr="003615E3">
        <w:rPr>
          <w:rFonts w:eastAsiaTheme="minorHAnsi"/>
          <w:bCs/>
          <w:sz w:val="26"/>
          <w:szCs w:val="26"/>
          <w:lang w:eastAsia="en-US"/>
        </w:rPr>
        <w:t xml:space="preserve">, </w:t>
      </w:r>
      <w:r w:rsidR="000770F8" w:rsidRPr="003615E3">
        <w:rPr>
          <w:rFonts w:eastAsiaTheme="minorHAnsi"/>
          <w:bCs/>
          <w:sz w:val="26"/>
          <w:szCs w:val="26"/>
          <w:lang w:eastAsia="en-US"/>
        </w:rPr>
        <w:t xml:space="preserve">в состав бюджетной отчетности </w:t>
      </w:r>
      <w:r w:rsidRPr="003615E3">
        <w:rPr>
          <w:rFonts w:eastAsiaTheme="minorHAnsi"/>
          <w:sz w:val="26"/>
          <w:szCs w:val="26"/>
          <w:lang w:eastAsia="en-US"/>
        </w:rPr>
        <w:t xml:space="preserve">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0770F8" w:rsidRPr="003615E3">
        <w:rPr>
          <w:rFonts w:eastAsiaTheme="minorHAnsi"/>
          <w:bCs/>
          <w:sz w:val="26"/>
          <w:szCs w:val="26"/>
          <w:lang w:eastAsia="en-US"/>
        </w:rPr>
        <w:t>входят следующие формы:</w:t>
      </w:r>
    </w:p>
    <w:p w14:paraId="6CB9C5A2" w14:textId="77777777" w:rsidR="005B2E6F" w:rsidRPr="003615E3" w:rsidRDefault="005B2E6F" w:rsidP="005B2E6F">
      <w:pPr>
        <w:autoSpaceDE w:val="0"/>
        <w:autoSpaceDN w:val="0"/>
        <w:adjustRightInd w:val="0"/>
        <w:ind w:firstLine="720"/>
        <w:jc w:val="both"/>
        <w:rPr>
          <w:rFonts w:eastAsiaTheme="minorHAnsi"/>
          <w:sz w:val="26"/>
          <w:szCs w:val="26"/>
          <w:lang w:eastAsia="en-US"/>
        </w:rPr>
      </w:pPr>
      <w:r w:rsidRPr="003615E3">
        <w:rPr>
          <w:rFonts w:eastAsiaTheme="minorHAnsi"/>
          <w:sz w:val="26"/>
          <w:szCs w:val="26"/>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002523CA" w:rsidRPr="003615E3">
        <w:rPr>
          <w:rFonts w:eastAsiaTheme="minorHAnsi"/>
          <w:bCs/>
          <w:sz w:val="26"/>
          <w:szCs w:val="26"/>
          <w:lang w:eastAsia="en-US"/>
        </w:rPr>
        <w:t xml:space="preserve"> (далее </w:t>
      </w:r>
      <w:r w:rsidR="00B04552" w:rsidRPr="003615E3">
        <w:rPr>
          <w:rFonts w:eastAsiaTheme="minorHAnsi"/>
          <w:bCs/>
          <w:sz w:val="26"/>
          <w:szCs w:val="26"/>
          <w:lang w:eastAsia="en-US"/>
        </w:rPr>
        <w:t>– Баланс ф. 0503130);</w:t>
      </w:r>
    </w:p>
    <w:p w14:paraId="2DDFC2C7" w14:textId="77777777" w:rsidR="005B2E6F" w:rsidRPr="003615E3" w:rsidRDefault="005B2E6F" w:rsidP="005B2E6F">
      <w:pPr>
        <w:autoSpaceDE w:val="0"/>
        <w:autoSpaceDN w:val="0"/>
        <w:adjustRightInd w:val="0"/>
        <w:ind w:firstLine="720"/>
        <w:jc w:val="both"/>
        <w:rPr>
          <w:rFonts w:eastAsiaTheme="minorHAnsi"/>
          <w:sz w:val="26"/>
          <w:szCs w:val="26"/>
          <w:lang w:eastAsia="en-US"/>
        </w:rPr>
      </w:pPr>
      <w:r w:rsidRPr="003615E3">
        <w:rPr>
          <w:rFonts w:eastAsiaTheme="minorHAnsi"/>
          <w:sz w:val="26"/>
          <w:szCs w:val="26"/>
          <w:lang w:eastAsia="en-US"/>
        </w:rPr>
        <w:t>Справка по консолидируемым расчетам (ф. 0503125);</w:t>
      </w:r>
    </w:p>
    <w:p w14:paraId="7C40078F" w14:textId="77777777" w:rsidR="005B2E6F" w:rsidRPr="003615E3" w:rsidRDefault="005B2E6F" w:rsidP="005B2E6F">
      <w:pPr>
        <w:autoSpaceDE w:val="0"/>
        <w:autoSpaceDN w:val="0"/>
        <w:adjustRightInd w:val="0"/>
        <w:ind w:firstLine="720"/>
        <w:jc w:val="both"/>
        <w:rPr>
          <w:rFonts w:eastAsiaTheme="minorHAnsi"/>
          <w:sz w:val="26"/>
          <w:szCs w:val="26"/>
          <w:lang w:eastAsia="en-US"/>
        </w:rPr>
      </w:pPr>
      <w:r w:rsidRPr="003615E3">
        <w:rPr>
          <w:rFonts w:eastAsiaTheme="minorHAnsi"/>
          <w:sz w:val="26"/>
          <w:szCs w:val="26"/>
          <w:lang w:eastAsia="en-US"/>
        </w:rPr>
        <w:t>Справка по заключению счетов бюджетного учета отчетного финансового года (ф. 0503110);</w:t>
      </w:r>
    </w:p>
    <w:p w14:paraId="3F6EECCA" w14:textId="77777777" w:rsidR="005B2E6F" w:rsidRPr="003615E3" w:rsidRDefault="005B2E6F" w:rsidP="005B2E6F">
      <w:pPr>
        <w:autoSpaceDE w:val="0"/>
        <w:autoSpaceDN w:val="0"/>
        <w:adjustRightInd w:val="0"/>
        <w:ind w:firstLine="720"/>
        <w:jc w:val="both"/>
        <w:rPr>
          <w:rFonts w:eastAsiaTheme="minorHAnsi"/>
          <w:sz w:val="26"/>
          <w:szCs w:val="26"/>
          <w:lang w:eastAsia="en-US"/>
        </w:rPr>
      </w:pPr>
      <w:r w:rsidRPr="003615E3">
        <w:rPr>
          <w:rFonts w:eastAsiaTheme="minorHAnsi"/>
          <w:sz w:val="26"/>
          <w:szCs w:val="26"/>
          <w:lang w:eastAsia="en-US"/>
        </w:rPr>
        <w:t>Справка о суммах консолидируемых поступлений, подлежащих зачислению на счет бюджета (</w:t>
      </w:r>
      <w:r w:rsidR="00D371ED" w:rsidRPr="003615E3">
        <w:rPr>
          <w:rFonts w:eastAsiaTheme="minorHAnsi"/>
          <w:sz w:val="26"/>
          <w:szCs w:val="26"/>
          <w:lang w:eastAsia="en-US"/>
        </w:rPr>
        <w:t>ф. 0503184</w:t>
      </w:r>
      <w:r w:rsidRPr="003615E3">
        <w:rPr>
          <w:rFonts w:eastAsiaTheme="minorHAnsi"/>
          <w:sz w:val="26"/>
          <w:szCs w:val="26"/>
          <w:lang w:eastAsia="en-US"/>
        </w:rPr>
        <w:t>);</w:t>
      </w:r>
    </w:p>
    <w:p w14:paraId="1D7ED455" w14:textId="77777777" w:rsidR="009B5B81" w:rsidRPr="003615E3" w:rsidRDefault="005B2E6F" w:rsidP="009B5B81">
      <w:pPr>
        <w:autoSpaceDE w:val="0"/>
        <w:autoSpaceDN w:val="0"/>
        <w:adjustRightInd w:val="0"/>
        <w:ind w:firstLine="720"/>
        <w:jc w:val="both"/>
        <w:rPr>
          <w:rFonts w:eastAsiaTheme="minorHAnsi"/>
          <w:b/>
          <w:color w:val="000000" w:themeColor="text1"/>
          <w:sz w:val="26"/>
          <w:szCs w:val="26"/>
          <w:lang w:eastAsia="en-US"/>
        </w:rPr>
      </w:pPr>
      <w:r w:rsidRPr="003615E3">
        <w:rPr>
          <w:rFonts w:eastAsiaTheme="minorHAnsi"/>
          <w:sz w:val="26"/>
          <w:szCs w:val="26"/>
          <w:lang w:eastAsia="en-US"/>
        </w:rPr>
        <w:lastRenderedPageBreak/>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D371ED" w:rsidRPr="003615E3">
        <w:rPr>
          <w:rFonts w:eastAsiaTheme="minorHAnsi"/>
          <w:sz w:val="26"/>
          <w:szCs w:val="26"/>
          <w:lang w:eastAsia="en-US"/>
        </w:rPr>
        <w:t>ф. 0503127</w:t>
      </w:r>
      <w:r w:rsidRPr="003615E3">
        <w:rPr>
          <w:rFonts w:eastAsiaTheme="minorHAnsi"/>
          <w:sz w:val="26"/>
          <w:szCs w:val="26"/>
          <w:lang w:eastAsia="en-US"/>
        </w:rPr>
        <w:t>)</w:t>
      </w:r>
      <w:r w:rsidR="003E6184" w:rsidRPr="003615E3">
        <w:rPr>
          <w:rFonts w:eastAsiaTheme="minorHAnsi"/>
          <w:bCs/>
          <w:sz w:val="26"/>
          <w:szCs w:val="26"/>
          <w:lang w:eastAsia="en-US"/>
        </w:rPr>
        <w:t xml:space="preserve"> (далее</w:t>
      </w:r>
      <w:r w:rsidR="002523CA" w:rsidRPr="003615E3">
        <w:rPr>
          <w:rFonts w:eastAsiaTheme="minorHAnsi"/>
          <w:bCs/>
          <w:sz w:val="26"/>
          <w:szCs w:val="26"/>
          <w:lang w:eastAsia="en-US"/>
        </w:rPr>
        <w:t xml:space="preserve"> </w:t>
      </w:r>
      <w:r w:rsidR="003E6184" w:rsidRPr="003615E3">
        <w:rPr>
          <w:rFonts w:eastAsiaTheme="minorHAnsi"/>
          <w:bCs/>
          <w:sz w:val="26"/>
          <w:szCs w:val="26"/>
          <w:lang w:eastAsia="en-US"/>
        </w:rPr>
        <w:t>– Отчет ф. 0503127)</w:t>
      </w:r>
      <w:r w:rsidR="00780A71" w:rsidRPr="003615E3">
        <w:rPr>
          <w:rFonts w:eastAsiaTheme="minorHAnsi"/>
          <w:bCs/>
          <w:sz w:val="26"/>
          <w:szCs w:val="26"/>
          <w:lang w:eastAsia="en-US"/>
        </w:rPr>
        <w:t>;</w:t>
      </w:r>
    </w:p>
    <w:p w14:paraId="25A47747" w14:textId="77777777" w:rsidR="005B2E6F" w:rsidRPr="003615E3" w:rsidRDefault="005B2E6F" w:rsidP="005B2E6F">
      <w:pPr>
        <w:autoSpaceDE w:val="0"/>
        <w:autoSpaceDN w:val="0"/>
        <w:adjustRightInd w:val="0"/>
        <w:ind w:firstLine="720"/>
        <w:jc w:val="both"/>
        <w:rPr>
          <w:rFonts w:eastAsiaTheme="minorHAnsi"/>
          <w:sz w:val="26"/>
          <w:szCs w:val="26"/>
          <w:lang w:eastAsia="en-US"/>
        </w:rPr>
      </w:pPr>
      <w:r w:rsidRPr="003615E3">
        <w:rPr>
          <w:rFonts w:eastAsiaTheme="minorHAnsi"/>
          <w:sz w:val="26"/>
          <w:szCs w:val="26"/>
          <w:lang w:eastAsia="en-US"/>
        </w:rPr>
        <w:t>Отчет о финансовых результатах деятельности (</w:t>
      </w:r>
      <w:r w:rsidR="00D371ED" w:rsidRPr="003615E3">
        <w:rPr>
          <w:rFonts w:eastAsiaTheme="minorHAnsi"/>
          <w:sz w:val="26"/>
          <w:szCs w:val="26"/>
          <w:lang w:eastAsia="en-US"/>
        </w:rPr>
        <w:t>ф. 0503121</w:t>
      </w:r>
      <w:r w:rsidRPr="003615E3">
        <w:rPr>
          <w:rFonts w:eastAsiaTheme="minorHAnsi"/>
          <w:sz w:val="26"/>
          <w:szCs w:val="26"/>
          <w:lang w:eastAsia="en-US"/>
        </w:rPr>
        <w:t>)</w:t>
      </w:r>
      <w:r w:rsidR="003E6184" w:rsidRPr="003615E3">
        <w:rPr>
          <w:rFonts w:eastAsiaTheme="minorHAnsi"/>
          <w:bCs/>
          <w:sz w:val="26"/>
          <w:szCs w:val="26"/>
          <w:lang w:eastAsia="en-US"/>
        </w:rPr>
        <w:t xml:space="preserve"> (далее</w:t>
      </w:r>
      <w:r w:rsidR="002523CA" w:rsidRPr="003615E3">
        <w:rPr>
          <w:rFonts w:eastAsiaTheme="minorHAnsi"/>
          <w:bCs/>
          <w:sz w:val="26"/>
          <w:szCs w:val="26"/>
          <w:lang w:eastAsia="en-US"/>
        </w:rPr>
        <w:t xml:space="preserve"> </w:t>
      </w:r>
      <w:r w:rsidR="003E6184" w:rsidRPr="003615E3">
        <w:rPr>
          <w:rFonts w:eastAsiaTheme="minorHAnsi"/>
          <w:bCs/>
          <w:sz w:val="26"/>
          <w:szCs w:val="26"/>
          <w:lang w:eastAsia="en-US"/>
        </w:rPr>
        <w:t>– Отчет ф. 0503121)</w:t>
      </w:r>
      <w:r w:rsidRPr="003615E3">
        <w:rPr>
          <w:rFonts w:eastAsiaTheme="minorHAnsi"/>
          <w:sz w:val="26"/>
          <w:szCs w:val="26"/>
          <w:lang w:eastAsia="en-US"/>
        </w:rPr>
        <w:t>;</w:t>
      </w:r>
    </w:p>
    <w:p w14:paraId="3180B3B0" w14:textId="77777777" w:rsidR="00E01939" w:rsidRPr="003615E3" w:rsidRDefault="00E01939" w:rsidP="00E01939">
      <w:pPr>
        <w:autoSpaceDE w:val="0"/>
        <w:autoSpaceDN w:val="0"/>
        <w:adjustRightInd w:val="0"/>
        <w:ind w:firstLine="720"/>
        <w:jc w:val="both"/>
        <w:rPr>
          <w:rFonts w:eastAsiaTheme="minorHAnsi"/>
          <w:sz w:val="26"/>
          <w:szCs w:val="26"/>
          <w:lang w:eastAsia="en-US"/>
        </w:rPr>
      </w:pPr>
      <w:r w:rsidRPr="003615E3">
        <w:rPr>
          <w:rFonts w:eastAsiaTheme="minorHAnsi"/>
          <w:sz w:val="26"/>
          <w:szCs w:val="26"/>
          <w:lang w:eastAsia="en-US"/>
        </w:rPr>
        <w:t>Отчет о движении денежных средств (ф. 0503123)</w:t>
      </w:r>
      <w:r w:rsidR="00780A71" w:rsidRPr="003615E3">
        <w:rPr>
          <w:rFonts w:eastAsiaTheme="minorHAnsi"/>
          <w:sz w:val="26"/>
          <w:szCs w:val="26"/>
          <w:lang w:eastAsia="en-US"/>
        </w:rPr>
        <w:t>;</w:t>
      </w:r>
      <w:r w:rsidR="004958FE" w:rsidRPr="003615E3">
        <w:rPr>
          <w:rFonts w:eastAsiaTheme="minorHAnsi"/>
          <w:sz w:val="26"/>
          <w:szCs w:val="26"/>
          <w:lang w:eastAsia="en-US"/>
        </w:rPr>
        <w:t xml:space="preserve"> </w:t>
      </w:r>
    </w:p>
    <w:p w14:paraId="317A390F" w14:textId="77777777" w:rsidR="003E6184" w:rsidRPr="003615E3" w:rsidRDefault="005B2E6F" w:rsidP="003E6184">
      <w:pPr>
        <w:autoSpaceDE w:val="0"/>
        <w:autoSpaceDN w:val="0"/>
        <w:adjustRightInd w:val="0"/>
        <w:ind w:firstLine="720"/>
        <w:jc w:val="both"/>
        <w:rPr>
          <w:rFonts w:eastAsiaTheme="minorHAnsi"/>
          <w:sz w:val="26"/>
          <w:szCs w:val="26"/>
          <w:lang w:eastAsia="en-US"/>
        </w:rPr>
      </w:pPr>
      <w:r w:rsidRPr="003615E3">
        <w:rPr>
          <w:rFonts w:eastAsiaTheme="minorHAnsi"/>
          <w:sz w:val="26"/>
          <w:szCs w:val="26"/>
          <w:lang w:eastAsia="en-US"/>
        </w:rPr>
        <w:t>Пояснительная записка (</w:t>
      </w:r>
      <w:r w:rsidR="00D371ED" w:rsidRPr="003615E3">
        <w:rPr>
          <w:rFonts w:eastAsiaTheme="minorHAnsi"/>
          <w:sz w:val="26"/>
          <w:szCs w:val="26"/>
          <w:lang w:eastAsia="en-US"/>
        </w:rPr>
        <w:t>ф. 0503160).</w:t>
      </w:r>
    </w:p>
    <w:p w14:paraId="38EBD149" w14:textId="77777777" w:rsidR="00940B90" w:rsidRPr="00B84344" w:rsidRDefault="000E041C" w:rsidP="00AC002D">
      <w:pPr>
        <w:ind w:firstLine="709"/>
        <w:jc w:val="both"/>
        <w:rPr>
          <w:color w:val="000000" w:themeColor="text1"/>
          <w:sz w:val="26"/>
          <w:szCs w:val="26"/>
        </w:rPr>
      </w:pPr>
      <w:r w:rsidRPr="00B84344">
        <w:rPr>
          <w:sz w:val="26"/>
          <w:szCs w:val="26"/>
        </w:rPr>
        <w:t xml:space="preserve">Кроме этого, </w:t>
      </w:r>
      <w:r w:rsidR="00476150" w:rsidRPr="00B84344">
        <w:rPr>
          <w:sz w:val="26"/>
          <w:szCs w:val="26"/>
        </w:rPr>
        <w:t xml:space="preserve">пунктом 3 </w:t>
      </w:r>
      <w:r w:rsidRPr="00B84344">
        <w:rPr>
          <w:sz w:val="26"/>
          <w:szCs w:val="26"/>
        </w:rPr>
        <w:t>стать</w:t>
      </w:r>
      <w:r w:rsidR="00476150" w:rsidRPr="00B84344">
        <w:rPr>
          <w:sz w:val="26"/>
          <w:szCs w:val="26"/>
        </w:rPr>
        <w:t>и</w:t>
      </w:r>
      <w:r w:rsidRPr="00B84344">
        <w:rPr>
          <w:sz w:val="26"/>
          <w:szCs w:val="26"/>
        </w:rPr>
        <w:t xml:space="preserve"> 264.1</w:t>
      </w:r>
      <w:r w:rsidR="006E6D9C" w:rsidRPr="00B84344">
        <w:rPr>
          <w:sz w:val="26"/>
          <w:szCs w:val="26"/>
        </w:rPr>
        <w:t>.</w:t>
      </w:r>
      <w:r w:rsidRPr="00B84344">
        <w:rPr>
          <w:sz w:val="26"/>
          <w:szCs w:val="26"/>
        </w:rPr>
        <w:t xml:space="preserve"> Бюджетного кодекса РФ предусмотрено, что бюджетная отчетность включает в себя: </w:t>
      </w:r>
      <w:r w:rsidRPr="00B84344">
        <w:rPr>
          <w:color w:val="000000" w:themeColor="text1"/>
          <w:sz w:val="26"/>
          <w:szCs w:val="26"/>
        </w:rPr>
        <w:t>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p>
    <w:p w14:paraId="49C8B962" w14:textId="2DFF9286" w:rsidR="00A95F9D" w:rsidRDefault="000E041C" w:rsidP="00AC002D">
      <w:pPr>
        <w:ind w:firstLine="709"/>
        <w:jc w:val="both"/>
        <w:rPr>
          <w:color w:val="000000" w:themeColor="text1"/>
          <w:sz w:val="26"/>
          <w:szCs w:val="26"/>
        </w:rPr>
      </w:pPr>
      <w:r w:rsidRPr="00B84344">
        <w:rPr>
          <w:sz w:val="26"/>
          <w:szCs w:val="26"/>
        </w:rPr>
        <w:t>Главным администратор</w:t>
      </w:r>
      <w:r w:rsidR="006F75C7">
        <w:rPr>
          <w:sz w:val="26"/>
          <w:szCs w:val="26"/>
        </w:rPr>
        <w:t>ом</w:t>
      </w:r>
      <w:r w:rsidRPr="00B84344">
        <w:rPr>
          <w:sz w:val="26"/>
          <w:szCs w:val="26"/>
        </w:rPr>
        <w:t xml:space="preserve"> бюджетных сре</w:t>
      </w:r>
      <w:r w:rsidR="00F85E8D" w:rsidRPr="00B84344">
        <w:rPr>
          <w:sz w:val="26"/>
          <w:szCs w:val="26"/>
        </w:rPr>
        <w:t xml:space="preserve">дств муниципального образования </w:t>
      </w:r>
      <w:r w:rsidRPr="00B84344">
        <w:rPr>
          <w:sz w:val="26"/>
          <w:szCs w:val="26"/>
        </w:rPr>
        <w:t>«</w:t>
      </w:r>
      <w:proofErr w:type="spellStart"/>
      <w:r w:rsidR="00476150" w:rsidRPr="00B84344">
        <w:rPr>
          <w:sz w:val="26"/>
          <w:szCs w:val="26"/>
        </w:rPr>
        <w:t>Чажемтов</w:t>
      </w:r>
      <w:r w:rsidRPr="00B84344">
        <w:rPr>
          <w:sz w:val="26"/>
          <w:szCs w:val="26"/>
        </w:rPr>
        <w:t>ское</w:t>
      </w:r>
      <w:proofErr w:type="spellEnd"/>
      <w:r w:rsidRPr="00B84344">
        <w:rPr>
          <w:sz w:val="26"/>
          <w:szCs w:val="26"/>
        </w:rPr>
        <w:t xml:space="preserve"> сельское поселение»</w:t>
      </w:r>
      <w:r w:rsidR="00B84344" w:rsidRPr="00B84344">
        <w:rPr>
          <w:sz w:val="26"/>
          <w:szCs w:val="26"/>
        </w:rPr>
        <w:t xml:space="preserve"> (Администрация поселения)</w:t>
      </w:r>
      <w:r w:rsidRPr="00B84344">
        <w:rPr>
          <w:sz w:val="26"/>
          <w:szCs w:val="26"/>
        </w:rPr>
        <w:t xml:space="preserve"> для проведения экспертно-аналитического мероприятия представлены формы бюджетной отчетности</w:t>
      </w:r>
      <w:r w:rsidR="00FA0D3F" w:rsidRPr="00B84344">
        <w:rPr>
          <w:sz w:val="26"/>
          <w:szCs w:val="26"/>
        </w:rPr>
        <w:t xml:space="preserve">, </w:t>
      </w:r>
      <w:r w:rsidR="0046326D" w:rsidRPr="00B84344">
        <w:rPr>
          <w:color w:val="000000" w:themeColor="text1"/>
          <w:sz w:val="26"/>
          <w:szCs w:val="26"/>
        </w:rPr>
        <w:t>по которым установлен</w:t>
      </w:r>
      <w:r w:rsidR="00DD31D6" w:rsidRPr="00B84344">
        <w:rPr>
          <w:color w:val="000000" w:themeColor="text1"/>
          <w:sz w:val="26"/>
          <w:szCs w:val="26"/>
        </w:rPr>
        <w:t>ы следующие нарушения и замечания:</w:t>
      </w:r>
    </w:p>
    <w:p w14:paraId="774D672B" w14:textId="603FA87D" w:rsidR="001C60FF" w:rsidRDefault="001C60FF" w:rsidP="003D1F20">
      <w:pPr>
        <w:ind w:firstLine="708"/>
        <w:jc w:val="both"/>
        <w:rPr>
          <w:b/>
          <w:bCs/>
          <w:color w:val="000000" w:themeColor="text1"/>
          <w:sz w:val="26"/>
          <w:szCs w:val="26"/>
        </w:rPr>
      </w:pPr>
      <w:r w:rsidRPr="003D1F20">
        <w:rPr>
          <w:color w:val="000000" w:themeColor="text1"/>
          <w:sz w:val="26"/>
          <w:szCs w:val="26"/>
        </w:rPr>
        <w:t>В отношении</w:t>
      </w:r>
      <w:r w:rsidR="003D1F20" w:rsidRPr="003D1F20">
        <w:rPr>
          <w:color w:val="000000" w:themeColor="text1"/>
          <w:sz w:val="26"/>
          <w:szCs w:val="26"/>
        </w:rPr>
        <w:t xml:space="preserve"> Баланса</w:t>
      </w:r>
      <w:r w:rsidRPr="003D1F20">
        <w:rPr>
          <w:color w:val="000000" w:themeColor="text1"/>
          <w:sz w:val="26"/>
          <w:szCs w:val="26"/>
        </w:rPr>
        <w:t xml:space="preserve"> ф</w:t>
      </w:r>
      <w:r w:rsidR="003D1F20" w:rsidRPr="003D1F20">
        <w:rPr>
          <w:color w:val="000000" w:themeColor="text1"/>
          <w:sz w:val="26"/>
          <w:szCs w:val="26"/>
        </w:rPr>
        <w:t>.</w:t>
      </w:r>
      <w:r w:rsidRPr="003D1F20">
        <w:rPr>
          <w:color w:val="000000" w:themeColor="text1"/>
          <w:sz w:val="26"/>
          <w:szCs w:val="26"/>
        </w:rPr>
        <w:t xml:space="preserve"> 0503130</w:t>
      </w:r>
      <w:r w:rsidR="003D1F20" w:rsidRPr="003D1F20">
        <w:rPr>
          <w:color w:val="000000" w:themeColor="text1"/>
          <w:sz w:val="26"/>
          <w:szCs w:val="26"/>
        </w:rPr>
        <w:t xml:space="preserve"> отчетные данные по строке 200, 201</w:t>
      </w:r>
      <w:r w:rsidR="003D1F20">
        <w:rPr>
          <w:color w:val="000000" w:themeColor="text1"/>
          <w:sz w:val="26"/>
          <w:szCs w:val="26"/>
        </w:rPr>
        <w:t xml:space="preserve"> </w:t>
      </w:r>
      <w:r w:rsidR="003D1F20" w:rsidRPr="003D1F20">
        <w:rPr>
          <w:b/>
          <w:bCs/>
          <w:color w:val="000000" w:themeColor="text1"/>
          <w:sz w:val="26"/>
          <w:szCs w:val="26"/>
        </w:rPr>
        <w:t>«Денежные средства учреждения» графа «на конец отчетного периода»</w:t>
      </w:r>
      <w:r w:rsidR="00CD47F1">
        <w:rPr>
          <w:b/>
          <w:bCs/>
          <w:color w:val="000000" w:themeColor="text1"/>
          <w:sz w:val="26"/>
          <w:szCs w:val="26"/>
        </w:rPr>
        <w:t xml:space="preserve">, </w:t>
      </w:r>
      <w:r w:rsidR="006F75C7">
        <w:rPr>
          <w:b/>
          <w:bCs/>
          <w:color w:val="000000" w:themeColor="text1"/>
          <w:sz w:val="26"/>
          <w:szCs w:val="26"/>
        </w:rPr>
        <w:t xml:space="preserve">          ф. </w:t>
      </w:r>
      <w:r w:rsidR="00CD47F1" w:rsidRPr="00CD47F1">
        <w:rPr>
          <w:b/>
          <w:bCs/>
          <w:color w:val="000000" w:themeColor="text1"/>
          <w:sz w:val="26"/>
          <w:szCs w:val="26"/>
        </w:rPr>
        <w:t>0503178 «Сведения об остатках денежных средств на счетах получателя бюджетных средств»</w:t>
      </w:r>
      <w:r w:rsidR="00CD47F1">
        <w:rPr>
          <w:b/>
          <w:bCs/>
          <w:color w:val="000000" w:themeColor="text1"/>
          <w:sz w:val="26"/>
          <w:szCs w:val="26"/>
        </w:rPr>
        <w:t xml:space="preserve"> </w:t>
      </w:r>
      <w:r w:rsidR="003D1F20" w:rsidRPr="003D1F20">
        <w:rPr>
          <w:b/>
          <w:bCs/>
          <w:color w:val="000000" w:themeColor="text1"/>
          <w:sz w:val="26"/>
          <w:szCs w:val="26"/>
        </w:rPr>
        <w:t xml:space="preserve"> не соответствуют выписке за последний операционный день 2023 года по средствам во временном распоряжении и форме 0503151 «Отчет по поступлениям и выбытиям» по</w:t>
      </w:r>
      <w:r w:rsidR="003D1F20">
        <w:rPr>
          <w:b/>
          <w:bCs/>
          <w:color w:val="000000" w:themeColor="text1"/>
          <w:sz w:val="26"/>
          <w:szCs w:val="26"/>
        </w:rPr>
        <w:t xml:space="preserve"> бюджету </w:t>
      </w:r>
      <w:proofErr w:type="spellStart"/>
      <w:r w:rsidR="003D1F20">
        <w:rPr>
          <w:b/>
          <w:bCs/>
          <w:color w:val="000000" w:themeColor="text1"/>
          <w:sz w:val="26"/>
          <w:szCs w:val="26"/>
        </w:rPr>
        <w:t>Чажемтовского</w:t>
      </w:r>
      <w:proofErr w:type="spellEnd"/>
      <w:r w:rsidR="003D1F20">
        <w:rPr>
          <w:b/>
          <w:bCs/>
          <w:color w:val="000000" w:themeColor="text1"/>
          <w:sz w:val="26"/>
          <w:szCs w:val="26"/>
        </w:rPr>
        <w:t xml:space="preserve"> сельского поселения, имеющейся в распоряжении Администрации поселения. Отклонени</w:t>
      </w:r>
      <w:r w:rsidR="00F53862">
        <w:rPr>
          <w:b/>
          <w:bCs/>
          <w:color w:val="000000" w:themeColor="text1"/>
          <w:sz w:val="26"/>
          <w:szCs w:val="26"/>
        </w:rPr>
        <w:t>е</w:t>
      </w:r>
      <w:r w:rsidR="003D1F20">
        <w:rPr>
          <w:b/>
          <w:bCs/>
          <w:color w:val="000000" w:themeColor="text1"/>
          <w:sz w:val="26"/>
          <w:szCs w:val="26"/>
        </w:rPr>
        <w:t xml:space="preserve"> составил</w:t>
      </w:r>
      <w:r w:rsidR="00F53862">
        <w:rPr>
          <w:b/>
          <w:bCs/>
          <w:color w:val="000000" w:themeColor="text1"/>
          <w:sz w:val="26"/>
          <w:szCs w:val="26"/>
        </w:rPr>
        <w:t>о</w:t>
      </w:r>
      <w:r w:rsidR="003D1F20">
        <w:rPr>
          <w:b/>
          <w:bCs/>
          <w:color w:val="000000" w:themeColor="text1"/>
          <w:sz w:val="26"/>
          <w:szCs w:val="26"/>
        </w:rPr>
        <w:t xml:space="preserve"> 526,68 рублей.</w:t>
      </w:r>
    </w:p>
    <w:p w14:paraId="255A54BE" w14:textId="44369596" w:rsidR="003D1F20" w:rsidRDefault="003D1F20" w:rsidP="003D1F20">
      <w:pPr>
        <w:ind w:firstLine="708"/>
        <w:jc w:val="both"/>
        <w:rPr>
          <w:b/>
          <w:bCs/>
          <w:color w:val="000000" w:themeColor="text1"/>
          <w:sz w:val="26"/>
          <w:szCs w:val="26"/>
        </w:rPr>
      </w:pPr>
      <w:r w:rsidRPr="00E33BA1">
        <w:rPr>
          <w:color w:val="000000" w:themeColor="text1"/>
          <w:sz w:val="26"/>
          <w:szCs w:val="26"/>
        </w:rPr>
        <w:t>В строке 251 «Дебиторская задолженность по доходам»</w:t>
      </w:r>
      <w:r>
        <w:rPr>
          <w:b/>
          <w:bCs/>
          <w:color w:val="000000" w:themeColor="text1"/>
          <w:sz w:val="26"/>
          <w:szCs w:val="26"/>
        </w:rPr>
        <w:t xml:space="preserve"> не отражена долгосрочная задолженность.</w:t>
      </w:r>
    </w:p>
    <w:p w14:paraId="7D158450" w14:textId="77C0C857" w:rsidR="003D1F20" w:rsidRDefault="00F53862" w:rsidP="003D1F20">
      <w:pPr>
        <w:ind w:firstLine="708"/>
        <w:jc w:val="both"/>
        <w:rPr>
          <w:b/>
          <w:bCs/>
          <w:color w:val="000000" w:themeColor="text1"/>
          <w:sz w:val="26"/>
          <w:szCs w:val="26"/>
        </w:rPr>
      </w:pPr>
      <w:r w:rsidRPr="00E33BA1">
        <w:rPr>
          <w:color w:val="000000" w:themeColor="text1"/>
          <w:sz w:val="26"/>
          <w:szCs w:val="26"/>
        </w:rPr>
        <w:t>В представленной Справке о наличии имущества и обязательств на забалансовых счетах отчетные данные на конец отчетного периода</w:t>
      </w:r>
      <w:r>
        <w:rPr>
          <w:b/>
          <w:bCs/>
          <w:color w:val="000000" w:themeColor="text1"/>
          <w:sz w:val="26"/>
          <w:szCs w:val="26"/>
        </w:rPr>
        <w:t xml:space="preserve"> в отношении счетов 17 и 18 не соответствуют данным Федерального казначейства.</w:t>
      </w:r>
    </w:p>
    <w:p w14:paraId="3CFF86DC" w14:textId="0EACD70E" w:rsidR="00F53862" w:rsidRDefault="00F53862" w:rsidP="003D1F20">
      <w:pPr>
        <w:ind w:firstLine="708"/>
        <w:jc w:val="both"/>
        <w:rPr>
          <w:b/>
          <w:bCs/>
          <w:color w:val="000000" w:themeColor="text1"/>
          <w:sz w:val="26"/>
          <w:szCs w:val="26"/>
        </w:rPr>
      </w:pPr>
      <w:r w:rsidRPr="00E33BA1">
        <w:rPr>
          <w:color w:val="000000" w:themeColor="text1"/>
          <w:sz w:val="26"/>
          <w:szCs w:val="26"/>
        </w:rPr>
        <w:t xml:space="preserve">При этом </w:t>
      </w:r>
      <w:r w:rsidR="00B60C57">
        <w:rPr>
          <w:color w:val="000000" w:themeColor="text1"/>
          <w:sz w:val="26"/>
          <w:szCs w:val="26"/>
        </w:rPr>
        <w:t>в ф.0503123 «Отчет о движении денежных средств»</w:t>
      </w:r>
      <w:r w:rsidR="00CD47F1">
        <w:rPr>
          <w:color w:val="000000" w:themeColor="text1"/>
          <w:sz w:val="26"/>
          <w:szCs w:val="26"/>
        </w:rPr>
        <w:t xml:space="preserve"> </w:t>
      </w:r>
      <w:r w:rsidR="00B60C57">
        <w:rPr>
          <w:color w:val="000000" w:themeColor="text1"/>
          <w:sz w:val="26"/>
          <w:szCs w:val="26"/>
        </w:rPr>
        <w:t xml:space="preserve">и </w:t>
      </w:r>
      <w:r w:rsidR="00B96E1C" w:rsidRPr="00E33BA1">
        <w:rPr>
          <w:color w:val="000000" w:themeColor="text1"/>
          <w:sz w:val="26"/>
          <w:szCs w:val="26"/>
        </w:rPr>
        <w:t>сводной форм</w:t>
      </w:r>
      <w:r w:rsidR="00B60C57">
        <w:rPr>
          <w:color w:val="000000" w:themeColor="text1"/>
          <w:sz w:val="26"/>
          <w:szCs w:val="26"/>
        </w:rPr>
        <w:t>е</w:t>
      </w:r>
      <w:r w:rsidR="00B96E1C" w:rsidRPr="00E33BA1">
        <w:rPr>
          <w:color w:val="000000" w:themeColor="text1"/>
          <w:sz w:val="26"/>
          <w:szCs w:val="26"/>
        </w:rPr>
        <w:t xml:space="preserve"> 0503320 «Баланс…»</w:t>
      </w:r>
      <w:r w:rsidR="00B60C57">
        <w:rPr>
          <w:color w:val="000000" w:themeColor="text1"/>
          <w:sz w:val="26"/>
          <w:szCs w:val="26"/>
        </w:rPr>
        <w:t xml:space="preserve"> </w:t>
      </w:r>
      <w:r w:rsidR="00B96E1C">
        <w:rPr>
          <w:b/>
          <w:bCs/>
          <w:color w:val="000000" w:themeColor="text1"/>
          <w:sz w:val="26"/>
          <w:szCs w:val="26"/>
        </w:rPr>
        <w:t xml:space="preserve"> установлены аналогичные несоответствия.</w:t>
      </w:r>
    </w:p>
    <w:p w14:paraId="449BF1FE" w14:textId="59EB07B0" w:rsidR="00B96E1C" w:rsidRDefault="00B96E1C" w:rsidP="00B60C57">
      <w:pPr>
        <w:ind w:firstLine="709"/>
        <w:jc w:val="both"/>
        <w:rPr>
          <w:b/>
          <w:bCs/>
          <w:color w:val="000000" w:themeColor="text1"/>
          <w:sz w:val="26"/>
          <w:szCs w:val="26"/>
        </w:rPr>
      </w:pPr>
      <w:r w:rsidRPr="00E33BA1">
        <w:rPr>
          <w:color w:val="000000" w:themeColor="text1"/>
          <w:sz w:val="26"/>
          <w:szCs w:val="26"/>
        </w:rPr>
        <w:t xml:space="preserve">В отношении формы 0503110 «Справка по заключению счетов бюджетного учета отчетного финансового года» установлено, что </w:t>
      </w:r>
      <w:r w:rsidR="009816BB">
        <w:rPr>
          <w:b/>
          <w:bCs/>
          <w:color w:val="000000" w:themeColor="text1"/>
          <w:sz w:val="26"/>
          <w:szCs w:val="26"/>
        </w:rPr>
        <w:t>по счету 1 401 10 199 (1,0 рубль) в номере счета бюджетного учета содержатся нулевые значения, что является недопустимым.</w:t>
      </w:r>
    </w:p>
    <w:p w14:paraId="1E9AF49E" w14:textId="4FF299A2" w:rsidR="009816BB" w:rsidRPr="00E33BA1" w:rsidRDefault="00E33BA1" w:rsidP="00B60C57">
      <w:pPr>
        <w:ind w:firstLine="709"/>
        <w:jc w:val="both"/>
        <w:rPr>
          <w:b/>
          <w:bCs/>
          <w:color w:val="000000" w:themeColor="text1"/>
          <w:sz w:val="26"/>
          <w:szCs w:val="26"/>
        </w:rPr>
      </w:pPr>
      <w:r w:rsidRPr="00E33BA1">
        <w:rPr>
          <w:b/>
          <w:bCs/>
          <w:color w:val="000000" w:themeColor="text1"/>
          <w:sz w:val="26"/>
          <w:szCs w:val="26"/>
        </w:rPr>
        <w:t>Отдельные показатели ф.0503110 не соответствуют ф.</w:t>
      </w:r>
      <w:proofErr w:type="gramStart"/>
      <w:r w:rsidRPr="00E33BA1">
        <w:rPr>
          <w:b/>
          <w:bCs/>
          <w:color w:val="000000" w:themeColor="text1"/>
          <w:sz w:val="26"/>
          <w:szCs w:val="26"/>
        </w:rPr>
        <w:t>0503125</w:t>
      </w:r>
      <w:proofErr w:type="gramEnd"/>
      <w:r w:rsidRPr="00E33BA1">
        <w:rPr>
          <w:b/>
          <w:bCs/>
          <w:color w:val="000000" w:themeColor="text1"/>
          <w:sz w:val="26"/>
          <w:szCs w:val="26"/>
        </w:rPr>
        <w:t xml:space="preserve"> и информаци</w:t>
      </w:r>
      <w:r>
        <w:rPr>
          <w:b/>
          <w:bCs/>
          <w:color w:val="000000" w:themeColor="text1"/>
          <w:sz w:val="26"/>
          <w:szCs w:val="26"/>
        </w:rPr>
        <w:t>я</w:t>
      </w:r>
      <w:r w:rsidRPr="00E33BA1">
        <w:rPr>
          <w:b/>
          <w:bCs/>
          <w:color w:val="000000" w:themeColor="text1"/>
          <w:sz w:val="26"/>
          <w:szCs w:val="26"/>
        </w:rPr>
        <w:t xml:space="preserve"> в пояснительной записке ф.0503160 отсутствует:</w:t>
      </w:r>
    </w:p>
    <w:p w14:paraId="3AE710FC" w14:textId="0635F93C" w:rsidR="003D1F20" w:rsidRPr="00E33BA1" w:rsidRDefault="00E33BA1" w:rsidP="00B60C57">
      <w:pPr>
        <w:ind w:firstLine="709"/>
        <w:jc w:val="both"/>
        <w:rPr>
          <w:b/>
          <w:bCs/>
          <w:color w:val="000000" w:themeColor="text1"/>
          <w:sz w:val="26"/>
          <w:szCs w:val="26"/>
          <w:shd w:val="clear" w:color="auto" w:fill="FFFFFF"/>
        </w:rPr>
      </w:pPr>
      <w:r w:rsidRPr="00E33BA1">
        <w:rPr>
          <w:color w:val="000000" w:themeColor="text1"/>
          <w:sz w:val="26"/>
          <w:szCs w:val="26"/>
          <w:shd w:val="clear" w:color="auto" w:fill="FFFFFF"/>
        </w:rPr>
        <w:t xml:space="preserve">1) </w:t>
      </w:r>
      <w:r w:rsidRPr="00E33BA1">
        <w:rPr>
          <w:b/>
          <w:bCs/>
          <w:color w:val="000000" w:themeColor="text1"/>
          <w:sz w:val="26"/>
          <w:szCs w:val="26"/>
          <w:shd w:val="clear" w:color="auto" w:fill="FFFFFF"/>
        </w:rPr>
        <w:t>счет 1 401 20 251</w:t>
      </w:r>
      <w:r w:rsidRPr="00E33BA1">
        <w:rPr>
          <w:color w:val="000000" w:themeColor="text1"/>
          <w:sz w:val="26"/>
          <w:szCs w:val="26"/>
          <w:shd w:val="clear" w:color="auto" w:fill="FFFFFF"/>
        </w:rPr>
        <w:t xml:space="preserve"> </w:t>
      </w:r>
      <w:r w:rsidRPr="00E33BA1">
        <w:rPr>
          <w:b/>
          <w:bCs/>
          <w:color w:val="000000" w:themeColor="text1"/>
          <w:sz w:val="26"/>
          <w:szCs w:val="26"/>
          <w:shd w:val="clear" w:color="auto" w:fill="FFFFFF"/>
        </w:rPr>
        <w:t xml:space="preserve">«Перечисления текущего характера другим бюджетам бюджетной системы Российской Федерации» - </w:t>
      </w:r>
      <w:r w:rsidRPr="00E33BA1">
        <w:rPr>
          <w:color w:val="000000" w:themeColor="text1"/>
          <w:sz w:val="26"/>
          <w:szCs w:val="26"/>
          <w:shd w:val="clear" w:color="auto" w:fill="FFFFFF"/>
        </w:rPr>
        <w:t xml:space="preserve"> </w:t>
      </w:r>
      <w:r w:rsidRPr="00E33BA1">
        <w:rPr>
          <w:b/>
          <w:bCs/>
          <w:color w:val="000000" w:themeColor="text1"/>
          <w:sz w:val="26"/>
          <w:szCs w:val="26"/>
          <w:shd w:val="clear" w:color="auto" w:fill="FFFFFF"/>
        </w:rPr>
        <w:t>(раздел, подраздел 0104)</w:t>
      </w:r>
      <w:r w:rsidRPr="00E33BA1">
        <w:rPr>
          <w:color w:val="000000" w:themeColor="text1"/>
          <w:sz w:val="26"/>
          <w:szCs w:val="26"/>
          <w:shd w:val="clear" w:color="auto" w:fill="FFFFFF"/>
        </w:rPr>
        <w:t xml:space="preserve"> элемент вида расходов </w:t>
      </w:r>
      <w:hyperlink r:id="rId8" w:anchor="/document/404917355/entry/13807" w:history="1">
        <w:r w:rsidRPr="00E33BA1">
          <w:rPr>
            <w:b/>
            <w:bCs/>
            <w:color w:val="000000" w:themeColor="text1"/>
            <w:sz w:val="26"/>
            <w:szCs w:val="26"/>
            <w:shd w:val="clear" w:color="auto" w:fill="FFFFFF"/>
          </w:rPr>
          <w:t>807</w:t>
        </w:r>
      </w:hyperlink>
      <w:r w:rsidRPr="00E33BA1">
        <w:rPr>
          <w:color w:val="000000" w:themeColor="text1"/>
          <w:sz w:val="26"/>
          <w:szCs w:val="26"/>
          <w:shd w:val="clear" w:color="auto" w:fill="FFFFFF"/>
        </w:rPr>
        <w:t> «Безвозмездные межбюджетные неденежные передачи бюджетным (автономным) учреждениям» отражаются межбюджетные неденежные передачи бюджетным (автономным) учреждениям</w:t>
      </w:r>
      <w:r>
        <w:rPr>
          <w:color w:val="000000" w:themeColor="text1"/>
          <w:sz w:val="26"/>
          <w:szCs w:val="26"/>
          <w:shd w:val="clear" w:color="auto" w:fill="FFFFFF"/>
        </w:rPr>
        <w:t xml:space="preserve"> </w:t>
      </w:r>
      <w:r w:rsidRPr="00E33BA1">
        <w:rPr>
          <w:b/>
          <w:bCs/>
          <w:color w:val="000000" w:themeColor="text1"/>
          <w:sz w:val="26"/>
          <w:szCs w:val="26"/>
          <w:shd w:val="clear" w:color="auto" w:fill="FFFFFF"/>
        </w:rPr>
        <w:t>в сумме 5 312,40 рублей;</w:t>
      </w:r>
    </w:p>
    <w:p w14:paraId="5FA71FE7" w14:textId="58751744" w:rsidR="00E33BA1" w:rsidRPr="00E33BA1" w:rsidRDefault="00E33BA1" w:rsidP="00E33BA1">
      <w:pPr>
        <w:ind w:firstLine="708"/>
        <w:jc w:val="both"/>
        <w:rPr>
          <w:b/>
          <w:bCs/>
          <w:color w:val="000000" w:themeColor="text1"/>
          <w:sz w:val="26"/>
          <w:szCs w:val="26"/>
          <w:shd w:val="clear" w:color="auto" w:fill="FFFFFF"/>
        </w:rPr>
      </w:pPr>
      <w:r w:rsidRPr="00E33BA1">
        <w:rPr>
          <w:color w:val="000000" w:themeColor="text1"/>
          <w:sz w:val="26"/>
          <w:szCs w:val="26"/>
          <w:shd w:val="clear" w:color="auto" w:fill="FFFFFF"/>
        </w:rPr>
        <w:t>2)</w:t>
      </w:r>
      <w:r>
        <w:rPr>
          <w:color w:val="000000" w:themeColor="text1"/>
          <w:sz w:val="26"/>
          <w:szCs w:val="26"/>
          <w:shd w:val="clear" w:color="auto" w:fill="FFFFFF"/>
        </w:rPr>
        <w:t xml:space="preserve"> </w:t>
      </w:r>
      <w:r w:rsidRPr="00E33BA1">
        <w:rPr>
          <w:b/>
          <w:bCs/>
          <w:color w:val="000000" w:themeColor="text1"/>
          <w:sz w:val="26"/>
          <w:szCs w:val="26"/>
          <w:shd w:val="clear" w:color="auto" w:fill="FFFFFF"/>
        </w:rPr>
        <w:t>счет 1</w:t>
      </w:r>
      <w:r>
        <w:rPr>
          <w:b/>
          <w:bCs/>
          <w:color w:val="000000" w:themeColor="text1"/>
          <w:sz w:val="26"/>
          <w:szCs w:val="26"/>
          <w:shd w:val="clear" w:color="auto" w:fill="FFFFFF"/>
        </w:rPr>
        <w:t> </w:t>
      </w:r>
      <w:r w:rsidRPr="00E33BA1">
        <w:rPr>
          <w:b/>
          <w:bCs/>
          <w:color w:val="000000" w:themeColor="text1"/>
          <w:sz w:val="26"/>
          <w:szCs w:val="26"/>
          <w:shd w:val="clear" w:color="auto" w:fill="FFFFFF"/>
        </w:rPr>
        <w:t>401</w:t>
      </w:r>
      <w:r>
        <w:rPr>
          <w:b/>
          <w:bCs/>
          <w:color w:val="000000" w:themeColor="text1"/>
          <w:sz w:val="26"/>
          <w:szCs w:val="26"/>
          <w:shd w:val="clear" w:color="auto" w:fill="FFFFFF"/>
        </w:rPr>
        <w:t xml:space="preserve"> </w:t>
      </w:r>
      <w:r w:rsidRPr="00E33BA1">
        <w:rPr>
          <w:b/>
          <w:bCs/>
          <w:color w:val="000000" w:themeColor="text1"/>
          <w:sz w:val="26"/>
          <w:szCs w:val="26"/>
          <w:shd w:val="clear" w:color="auto" w:fill="FFFFFF"/>
        </w:rPr>
        <w:t>20 251</w:t>
      </w:r>
      <w:r w:rsidRPr="00E33BA1">
        <w:rPr>
          <w:color w:val="000000" w:themeColor="text1"/>
          <w:sz w:val="26"/>
          <w:szCs w:val="26"/>
          <w:shd w:val="clear" w:color="auto" w:fill="FFFFFF"/>
        </w:rPr>
        <w:t xml:space="preserve"> </w:t>
      </w:r>
      <w:r w:rsidRPr="00E33BA1">
        <w:rPr>
          <w:b/>
          <w:bCs/>
          <w:color w:val="000000" w:themeColor="text1"/>
          <w:sz w:val="26"/>
          <w:szCs w:val="26"/>
          <w:shd w:val="clear" w:color="auto" w:fill="FFFFFF"/>
        </w:rPr>
        <w:t xml:space="preserve">«Перечисления текущего характера другим бюджетам бюджетной системы Российской Федерации» - </w:t>
      </w:r>
      <w:r w:rsidRPr="00E33BA1">
        <w:rPr>
          <w:color w:val="000000" w:themeColor="text1"/>
          <w:sz w:val="26"/>
          <w:szCs w:val="26"/>
          <w:shd w:val="clear" w:color="auto" w:fill="FFFFFF"/>
        </w:rPr>
        <w:t xml:space="preserve"> </w:t>
      </w:r>
      <w:r w:rsidRPr="00E33BA1">
        <w:rPr>
          <w:b/>
          <w:bCs/>
          <w:color w:val="000000" w:themeColor="text1"/>
          <w:sz w:val="26"/>
          <w:szCs w:val="26"/>
          <w:shd w:val="clear" w:color="auto" w:fill="FFFFFF"/>
        </w:rPr>
        <w:t xml:space="preserve">(раздел, подраздел </w:t>
      </w:r>
      <w:r>
        <w:rPr>
          <w:b/>
          <w:bCs/>
          <w:color w:val="000000" w:themeColor="text1"/>
          <w:sz w:val="26"/>
          <w:szCs w:val="26"/>
          <w:shd w:val="clear" w:color="auto" w:fill="FFFFFF"/>
        </w:rPr>
        <w:t>0502</w:t>
      </w:r>
      <w:r w:rsidRPr="00E33BA1">
        <w:rPr>
          <w:b/>
          <w:bCs/>
          <w:color w:val="000000" w:themeColor="text1"/>
          <w:sz w:val="26"/>
          <w:szCs w:val="26"/>
          <w:shd w:val="clear" w:color="auto" w:fill="FFFFFF"/>
        </w:rPr>
        <w:t>)</w:t>
      </w:r>
      <w:r w:rsidRPr="00E33BA1">
        <w:rPr>
          <w:color w:val="000000" w:themeColor="text1"/>
          <w:sz w:val="26"/>
          <w:szCs w:val="26"/>
          <w:shd w:val="clear" w:color="auto" w:fill="FFFFFF"/>
        </w:rPr>
        <w:t xml:space="preserve"> элемент вида расходов </w:t>
      </w:r>
      <w:hyperlink r:id="rId9" w:anchor="/document/404917355/entry/13807" w:history="1">
        <w:r w:rsidRPr="00E33BA1">
          <w:rPr>
            <w:b/>
            <w:bCs/>
            <w:color w:val="000000" w:themeColor="text1"/>
            <w:sz w:val="26"/>
            <w:szCs w:val="26"/>
            <w:shd w:val="clear" w:color="auto" w:fill="FFFFFF"/>
          </w:rPr>
          <w:t>807</w:t>
        </w:r>
      </w:hyperlink>
      <w:r w:rsidRPr="00E33BA1">
        <w:rPr>
          <w:color w:val="000000" w:themeColor="text1"/>
          <w:sz w:val="26"/>
          <w:szCs w:val="26"/>
          <w:shd w:val="clear" w:color="auto" w:fill="FFFFFF"/>
        </w:rPr>
        <w:t> «Безвозмездные межбюджетные неденежные передачи бюджетным (автономным) учреждениям» отража</w:t>
      </w:r>
      <w:r w:rsidR="006F75C7">
        <w:rPr>
          <w:color w:val="000000" w:themeColor="text1"/>
          <w:sz w:val="26"/>
          <w:szCs w:val="26"/>
          <w:shd w:val="clear" w:color="auto" w:fill="FFFFFF"/>
        </w:rPr>
        <w:t>ются</w:t>
      </w:r>
      <w:r w:rsidRPr="00E33BA1">
        <w:rPr>
          <w:color w:val="000000" w:themeColor="text1"/>
          <w:sz w:val="26"/>
          <w:szCs w:val="26"/>
          <w:shd w:val="clear" w:color="auto" w:fill="FFFFFF"/>
        </w:rPr>
        <w:t xml:space="preserve"> межбюджетные </w:t>
      </w:r>
      <w:r w:rsidRPr="00E33BA1">
        <w:rPr>
          <w:color w:val="000000" w:themeColor="text1"/>
          <w:sz w:val="26"/>
          <w:szCs w:val="26"/>
          <w:shd w:val="clear" w:color="auto" w:fill="FFFFFF"/>
        </w:rPr>
        <w:lastRenderedPageBreak/>
        <w:t>неденежные передачи бюджетным (автономным) учреждениям</w:t>
      </w:r>
      <w:r>
        <w:rPr>
          <w:color w:val="000000" w:themeColor="text1"/>
          <w:sz w:val="26"/>
          <w:szCs w:val="26"/>
          <w:shd w:val="clear" w:color="auto" w:fill="FFFFFF"/>
        </w:rPr>
        <w:t xml:space="preserve"> </w:t>
      </w:r>
      <w:r w:rsidRPr="00E33BA1">
        <w:rPr>
          <w:b/>
          <w:bCs/>
          <w:color w:val="000000" w:themeColor="text1"/>
          <w:sz w:val="26"/>
          <w:szCs w:val="26"/>
          <w:shd w:val="clear" w:color="auto" w:fill="FFFFFF"/>
        </w:rPr>
        <w:t xml:space="preserve">в сумме </w:t>
      </w:r>
      <w:r>
        <w:rPr>
          <w:b/>
          <w:bCs/>
          <w:color w:val="000000" w:themeColor="text1"/>
          <w:sz w:val="26"/>
          <w:szCs w:val="26"/>
          <w:shd w:val="clear" w:color="auto" w:fill="FFFFFF"/>
        </w:rPr>
        <w:t>31 560,0</w:t>
      </w:r>
      <w:r w:rsidRPr="00E33BA1">
        <w:rPr>
          <w:b/>
          <w:bCs/>
          <w:color w:val="000000" w:themeColor="text1"/>
          <w:sz w:val="26"/>
          <w:szCs w:val="26"/>
          <w:shd w:val="clear" w:color="auto" w:fill="FFFFFF"/>
        </w:rPr>
        <w:t xml:space="preserve"> рублей</w:t>
      </w:r>
      <w:r>
        <w:rPr>
          <w:b/>
          <w:bCs/>
          <w:color w:val="000000" w:themeColor="text1"/>
          <w:sz w:val="26"/>
          <w:szCs w:val="26"/>
          <w:shd w:val="clear" w:color="auto" w:fill="FFFFFF"/>
        </w:rPr>
        <w:t>.</w:t>
      </w:r>
    </w:p>
    <w:p w14:paraId="643FEF6E" w14:textId="46FFC80E" w:rsidR="00B60C57" w:rsidRDefault="00E33BA1" w:rsidP="00B60C57">
      <w:pPr>
        <w:ind w:firstLine="709"/>
        <w:jc w:val="both"/>
        <w:rPr>
          <w:b/>
          <w:sz w:val="26"/>
          <w:szCs w:val="26"/>
        </w:rPr>
      </w:pPr>
      <w:r w:rsidRPr="00B60C57">
        <w:rPr>
          <w:color w:val="000000" w:themeColor="text1"/>
          <w:sz w:val="26"/>
          <w:szCs w:val="26"/>
          <w:shd w:val="clear" w:color="auto" w:fill="FFFFFF"/>
        </w:rPr>
        <w:t> </w:t>
      </w:r>
      <w:r w:rsidR="00B60C57" w:rsidRPr="00B60C57">
        <w:rPr>
          <w:sz w:val="26"/>
          <w:szCs w:val="26"/>
        </w:rPr>
        <w:t xml:space="preserve">Справка по консолидируемым расчетам (ф. 0503125). </w:t>
      </w:r>
      <w:r w:rsidR="00B60C57" w:rsidRPr="00B60C57">
        <w:rPr>
          <w:b/>
          <w:sz w:val="26"/>
          <w:szCs w:val="26"/>
        </w:rPr>
        <w:t>В представленном комплекте отчетности отсутствует справка по счету 1.304.04. При этом данные по указанному счету отражены в форме 0503110</w:t>
      </w:r>
      <w:r w:rsidR="00B60C57">
        <w:rPr>
          <w:b/>
          <w:sz w:val="26"/>
          <w:szCs w:val="26"/>
        </w:rPr>
        <w:t xml:space="preserve"> в сумме 2 037 200,0 рублей.</w:t>
      </w:r>
    </w:p>
    <w:p w14:paraId="3FE6BB9E" w14:textId="1C0CC8A0" w:rsidR="009D5594" w:rsidRDefault="00EB32BF" w:rsidP="00AC002D">
      <w:pPr>
        <w:ind w:firstLine="709"/>
        <w:jc w:val="both"/>
        <w:rPr>
          <w:b/>
          <w:bCs/>
          <w:color w:val="000000" w:themeColor="text1"/>
          <w:sz w:val="26"/>
          <w:szCs w:val="26"/>
        </w:rPr>
      </w:pPr>
      <w:r w:rsidRPr="00B84344">
        <w:rPr>
          <w:color w:val="000000" w:themeColor="text1"/>
          <w:sz w:val="26"/>
          <w:szCs w:val="26"/>
        </w:rPr>
        <w:t>В</w:t>
      </w:r>
      <w:r w:rsidR="009D5594" w:rsidRPr="00B84344">
        <w:rPr>
          <w:color w:val="000000" w:themeColor="text1"/>
          <w:sz w:val="26"/>
          <w:szCs w:val="26"/>
        </w:rPr>
        <w:t xml:space="preserve"> нарушение контрольных соотношений по форме 0503128 «Отчет о бюджетных обязательствах» отчетные данные по отложенным обязательствам (раздел 3</w:t>
      </w:r>
      <w:r w:rsidR="00134130" w:rsidRPr="00B84344">
        <w:rPr>
          <w:color w:val="000000" w:themeColor="text1"/>
          <w:sz w:val="26"/>
          <w:szCs w:val="26"/>
        </w:rPr>
        <w:t xml:space="preserve"> строка 860</w:t>
      </w:r>
      <w:r w:rsidR="009D5594" w:rsidRPr="00B84344">
        <w:rPr>
          <w:color w:val="000000" w:themeColor="text1"/>
          <w:sz w:val="26"/>
          <w:szCs w:val="26"/>
        </w:rPr>
        <w:t xml:space="preserve">) не соответствуют аналогичным данным ф.0503130 «Баланс…» </w:t>
      </w:r>
      <w:r w:rsidR="009D5594" w:rsidRPr="00B84344">
        <w:rPr>
          <w:b/>
          <w:bCs/>
          <w:color w:val="000000" w:themeColor="text1"/>
          <w:sz w:val="26"/>
          <w:szCs w:val="26"/>
        </w:rPr>
        <w:t xml:space="preserve">в сумме </w:t>
      </w:r>
      <w:r w:rsidR="00426429" w:rsidRPr="00B84344">
        <w:rPr>
          <w:b/>
          <w:bCs/>
          <w:color w:val="000000" w:themeColor="text1"/>
          <w:sz w:val="26"/>
          <w:szCs w:val="26"/>
        </w:rPr>
        <w:t xml:space="preserve">- </w:t>
      </w:r>
      <w:r w:rsidR="009D5594" w:rsidRPr="00B84344">
        <w:rPr>
          <w:b/>
          <w:bCs/>
          <w:color w:val="000000" w:themeColor="text1"/>
          <w:sz w:val="26"/>
          <w:szCs w:val="26"/>
        </w:rPr>
        <w:t>377 825,47 рублей</w:t>
      </w:r>
      <w:r w:rsidRPr="00B84344">
        <w:rPr>
          <w:b/>
          <w:bCs/>
          <w:color w:val="000000" w:themeColor="text1"/>
          <w:sz w:val="26"/>
          <w:szCs w:val="26"/>
        </w:rPr>
        <w:t>.</w:t>
      </w:r>
    </w:p>
    <w:p w14:paraId="23AD9B08" w14:textId="794E2546" w:rsidR="00052CCB" w:rsidRPr="001E49A9" w:rsidRDefault="00426A26" w:rsidP="00052CCB">
      <w:pPr>
        <w:ind w:firstLine="709"/>
        <w:jc w:val="both"/>
        <w:rPr>
          <w:b/>
          <w:bCs/>
          <w:color w:val="000000" w:themeColor="text1"/>
          <w:sz w:val="26"/>
          <w:szCs w:val="26"/>
          <w:u w:val="single"/>
        </w:rPr>
      </w:pPr>
      <w:r>
        <w:rPr>
          <w:color w:val="000000" w:themeColor="text1"/>
          <w:sz w:val="26"/>
          <w:szCs w:val="26"/>
        </w:rPr>
        <w:t xml:space="preserve">В соответствии с ф.0503128 </w:t>
      </w:r>
      <w:r w:rsidR="00052CCB" w:rsidRPr="00396F0B">
        <w:rPr>
          <w:b/>
          <w:bCs/>
          <w:color w:val="000000" w:themeColor="text1"/>
          <w:sz w:val="26"/>
          <w:szCs w:val="26"/>
        </w:rPr>
        <w:t xml:space="preserve">бюджетные </w:t>
      </w:r>
      <w:r w:rsidR="00052CCB">
        <w:rPr>
          <w:b/>
          <w:bCs/>
          <w:color w:val="000000" w:themeColor="text1"/>
          <w:sz w:val="26"/>
          <w:szCs w:val="26"/>
        </w:rPr>
        <w:t xml:space="preserve">и денежные </w:t>
      </w:r>
      <w:r w:rsidR="00052CCB" w:rsidRPr="00396F0B">
        <w:rPr>
          <w:b/>
          <w:bCs/>
          <w:color w:val="000000" w:themeColor="text1"/>
          <w:sz w:val="26"/>
          <w:szCs w:val="26"/>
        </w:rPr>
        <w:t xml:space="preserve">обязательства (901 </w:t>
      </w:r>
      <w:r>
        <w:rPr>
          <w:b/>
          <w:bCs/>
          <w:color w:val="000000" w:themeColor="text1"/>
          <w:sz w:val="26"/>
          <w:szCs w:val="26"/>
        </w:rPr>
        <w:t>0502</w:t>
      </w:r>
      <w:r w:rsidR="00052CCB" w:rsidRPr="00396F0B">
        <w:rPr>
          <w:b/>
          <w:bCs/>
          <w:color w:val="000000" w:themeColor="text1"/>
          <w:sz w:val="26"/>
          <w:szCs w:val="26"/>
        </w:rPr>
        <w:t xml:space="preserve"> </w:t>
      </w:r>
      <w:r>
        <w:rPr>
          <w:b/>
          <w:bCs/>
          <w:color w:val="000000" w:themeColor="text1"/>
          <w:sz w:val="26"/>
          <w:szCs w:val="26"/>
        </w:rPr>
        <w:t>9800900726</w:t>
      </w:r>
      <w:r w:rsidR="00052CCB" w:rsidRPr="00396F0B">
        <w:rPr>
          <w:b/>
          <w:bCs/>
          <w:color w:val="000000" w:themeColor="text1"/>
          <w:sz w:val="26"/>
          <w:szCs w:val="26"/>
        </w:rPr>
        <w:t xml:space="preserve"> </w:t>
      </w:r>
      <w:r>
        <w:rPr>
          <w:b/>
          <w:bCs/>
          <w:color w:val="000000" w:themeColor="text1"/>
          <w:sz w:val="26"/>
          <w:szCs w:val="26"/>
        </w:rPr>
        <w:t>247</w:t>
      </w:r>
      <w:r w:rsidR="00052CCB" w:rsidRPr="00396F0B">
        <w:rPr>
          <w:b/>
          <w:bCs/>
          <w:color w:val="000000" w:themeColor="text1"/>
          <w:sz w:val="26"/>
          <w:szCs w:val="26"/>
        </w:rPr>
        <w:t>) приняты в отсутствие лимитов бюджетных обязательств</w:t>
      </w:r>
      <w:r w:rsidR="001E49A9">
        <w:rPr>
          <w:b/>
          <w:bCs/>
          <w:color w:val="000000" w:themeColor="text1"/>
          <w:sz w:val="26"/>
          <w:szCs w:val="26"/>
        </w:rPr>
        <w:t xml:space="preserve">, а именно лимиты бюджетных обязательств составляют 399,2 </w:t>
      </w:r>
      <w:proofErr w:type="spellStart"/>
      <w:proofErr w:type="gramStart"/>
      <w:r w:rsidR="001E49A9">
        <w:rPr>
          <w:b/>
          <w:bCs/>
          <w:color w:val="000000" w:themeColor="text1"/>
          <w:sz w:val="26"/>
          <w:szCs w:val="26"/>
        </w:rPr>
        <w:t>тыс.рублей</w:t>
      </w:r>
      <w:proofErr w:type="spellEnd"/>
      <w:proofErr w:type="gramEnd"/>
      <w:r w:rsidR="001E49A9">
        <w:rPr>
          <w:b/>
          <w:bCs/>
          <w:color w:val="000000" w:themeColor="text1"/>
          <w:sz w:val="26"/>
          <w:szCs w:val="26"/>
        </w:rPr>
        <w:t xml:space="preserve">, исполнено 361,2 </w:t>
      </w:r>
      <w:proofErr w:type="spellStart"/>
      <w:r w:rsidR="001E49A9">
        <w:rPr>
          <w:b/>
          <w:bCs/>
          <w:color w:val="000000" w:themeColor="text1"/>
          <w:sz w:val="26"/>
          <w:szCs w:val="26"/>
        </w:rPr>
        <w:t>тыс.рублей</w:t>
      </w:r>
      <w:proofErr w:type="spellEnd"/>
      <w:r w:rsidR="001E49A9">
        <w:rPr>
          <w:b/>
          <w:bCs/>
          <w:color w:val="000000" w:themeColor="text1"/>
          <w:sz w:val="26"/>
          <w:szCs w:val="26"/>
        </w:rPr>
        <w:t xml:space="preserve">, неиспользованные назначения – 38,0 </w:t>
      </w:r>
      <w:proofErr w:type="spellStart"/>
      <w:r w:rsidR="001E49A9">
        <w:rPr>
          <w:b/>
          <w:bCs/>
          <w:color w:val="000000" w:themeColor="text1"/>
          <w:sz w:val="26"/>
          <w:szCs w:val="26"/>
        </w:rPr>
        <w:t>тыс.рублей</w:t>
      </w:r>
      <w:proofErr w:type="spellEnd"/>
      <w:r w:rsidR="001E49A9">
        <w:rPr>
          <w:b/>
          <w:bCs/>
          <w:color w:val="000000" w:themeColor="text1"/>
          <w:sz w:val="26"/>
          <w:szCs w:val="26"/>
        </w:rPr>
        <w:t xml:space="preserve">. При этом кредиторская задолженность на 01.01.2024г. </w:t>
      </w:r>
      <w:r w:rsidR="001E49A9" w:rsidRPr="001E49A9">
        <w:rPr>
          <w:b/>
          <w:bCs/>
          <w:color w:val="000000" w:themeColor="text1"/>
          <w:sz w:val="26"/>
          <w:szCs w:val="26"/>
          <w:u w:val="single"/>
        </w:rPr>
        <w:t xml:space="preserve">составляет 59,0 </w:t>
      </w:r>
      <w:proofErr w:type="spellStart"/>
      <w:proofErr w:type="gramStart"/>
      <w:r w:rsidR="001E49A9" w:rsidRPr="001E49A9">
        <w:rPr>
          <w:b/>
          <w:bCs/>
          <w:color w:val="000000" w:themeColor="text1"/>
          <w:sz w:val="26"/>
          <w:szCs w:val="26"/>
          <w:u w:val="single"/>
        </w:rPr>
        <w:t>тыс.рублей</w:t>
      </w:r>
      <w:proofErr w:type="spellEnd"/>
      <w:proofErr w:type="gramEnd"/>
      <w:r w:rsidR="001E49A9" w:rsidRPr="001E49A9">
        <w:rPr>
          <w:b/>
          <w:bCs/>
          <w:color w:val="000000" w:themeColor="text1"/>
          <w:sz w:val="26"/>
          <w:szCs w:val="26"/>
          <w:u w:val="single"/>
        </w:rPr>
        <w:t>.</w:t>
      </w:r>
    </w:p>
    <w:p w14:paraId="56213EF9" w14:textId="2208BC28" w:rsidR="00052CCB" w:rsidRPr="00396F0B" w:rsidRDefault="00052CCB" w:rsidP="00052CCB">
      <w:pPr>
        <w:shd w:val="clear" w:color="auto" w:fill="FFFFFF"/>
        <w:ind w:firstLine="708"/>
        <w:jc w:val="both"/>
        <w:rPr>
          <w:b/>
          <w:bCs/>
          <w:color w:val="000000" w:themeColor="text1"/>
          <w:sz w:val="26"/>
          <w:szCs w:val="26"/>
        </w:rPr>
      </w:pPr>
      <w:r w:rsidRPr="00396F0B">
        <w:rPr>
          <w:b/>
          <w:bCs/>
          <w:color w:val="000000" w:themeColor="text1"/>
          <w:sz w:val="26"/>
          <w:szCs w:val="26"/>
        </w:rPr>
        <w:t>Статьей</w:t>
      </w:r>
      <w:r w:rsidR="006F75C7">
        <w:rPr>
          <w:b/>
          <w:bCs/>
          <w:color w:val="000000" w:themeColor="text1"/>
          <w:sz w:val="26"/>
          <w:szCs w:val="26"/>
        </w:rPr>
        <w:t xml:space="preserve"> </w:t>
      </w:r>
      <w:r w:rsidRPr="00396F0B">
        <w:rPr>
          <w:b/>
          <w:bCs/>
          <w:color w:val="000000" w:themeColor="text1"/>
          <w:sz w:val="26"/>
          <w:szCs w:val="26"/>
        </w:rPr>
        <w:t>15.15.10. Нарушение порядка принятия бюджетных обязательств КоАП РФ установлено, что 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w:t>
      </w:r>
      <w:hyperlink r:id="rId10" w:anchor="/document/12112604/entry/2" w:history="1">
        <w:r w:rsidRPr="00396F0B">
          <w:rPr>
            <w:b/>
            <w:bCs/>
            <w:color w:val="000000" w:themeColor="text1"/>
            <w:sz w:val="26"/>
            <w:szCs w:val="26"/>
          </w:rPr>
          <w:t>бюджетным законодательством</w:t>
        </w:r>
      </w:hyperlink>
      <w:r w:rsidRPr="00396F0B">
        <w:rPr>
          <w:b/>
          <w:bCs/>
          <w:color w:val="000000" w:themeColor="text1"/>
          <w:sz w:val="26"/>
          <w:szCs w:val="26"/>
        </w:rPr>
        <w:t> Российской Федерации и иными нормативными правовыми актами, регулирующими бюджетные правоотношения,</w:t>
      </w:r>
      <w:r w:rsidR="006F75C7">
        <w:rPr>
          <w:b/>
          <w:bCs/>
          <w:color w:val="000000" w:themeColor="text1"/>
          <w:sz w:val="26"/>
          <w:szCs w:val="26"/>
        </w:rPr>
        <w:t xml:space="preserve"> </w:t>
      </w:r>
      <w:r w:rsidRPr="00396F0B">
        <w:rPr>
          <w:b/>
          <w:bCs/>
          <w:color w:val="000000" w:themeColor="text1"/>
          <w:sz w:val="26"/>
          <w:szCs w:val="26"/>
        </w:rPr>
        <w:t>влечет наложение административного штрафа на должностных лиц в размере от двадцати тысяч до пятидесяти тысяч рублей.</w:t>
      </w:r>
    </w:p>
    <w:p w14:paraId="71B8EC34" w14:textId="4427220C" w:rsidR="00426429" w:rsidRPr="00B84344" w:rsidRDefault="00426429" w:rsidP="00426429">
      <w:pPr>
        <w:ind w:firstLine="709"/>
        <w:jc w:val="both"/>
        <w:rPr>
          <w:b/>
          <w:color w:val="000000" w:themeColor="text1"/>
          <w:sz w:val="26"/>
          <w:szCs w:val="26"/>
        </w:rPr>
      </w:pPr>
      <w:r w:rsidRPr="00052CCB">
        <w:rPr>
          <w:bCs/>
          <w:color w:val="000000" w:themeColor="text1"/>
          <w:sz w:val="26"/>
          <w:szCs w:val="26"/>
        </w:rPr>
        <w:t>Установлены</w:t>
      </w:r>
      <w:r w:rsidRPr="00B84344">
        <w:rPr>
          <w:b/>
          <w:color w:val="000000" w:themeColor="text1"/>
          <w:sz w:val="26"/>
          <w:szCs w:val="26"/>
        </w:rPr>
        <w:t xml:space="preserve"> нарушения по пункту 72.1. Инструкции № 191н в части заполнения 3 раздела формы 0503128 «Обязательства финансовых годов</w:t>
      </w:r>
      <w:r w:rsidR="00134130" w:rsidRPr="00B84344">
        <w:rPr>
          <w:b/>
          <w:color w:val="000000" w:themeColor="text1"/>
          <w:sz w:val="26"/>
          <w:szCs w:val="26"/>
        </w:rPr>
        <w:t xml:space="preserve"> (графы 4, 5)</w:t>
      </w:r>
      <w:r w:rsidRPr="00B84344">
        <w:rPr>
          <w:b/>
          <w:color w:val="000000" w:themeColor="text1"/>
          <w:sz w:val="26"/>
          <w:szCs w:val="26"/>
        </w:rPr>
        <w:t xml:space="preserve">, следующих за текущим (отчетным) финансовым годом, всего», которые должны соответствовать решению Совета </w:t>
      </w:r>
      <w:proofErr w:type="spellStart"/>
      <w:r w:rsidRPr="00B84344">
        <w:rPr>
          <w:b/>
          <w:color w:val="000000" w:themeColor="text1"/>
          <w:sz w:val="26"/>
          <w:szCs w:val="26"/>
        </w:rPr>
        <w:t>Чажемтовского</w:t>
      </w:r>
      <w:proofErr w:type="spellEnd"/>
      <w:r w:rsidRPr="00B84344">
        <w:rPr>
          <w:b/>
          <w:color w:val="000000" w:themeColor="text1"/>
          <w:sz w:val="26"/>
          <w:szCs w:val="26"/>
        </w:rPr>
        <w:t xml:space="preserve"> сельского поселения  от 28.12.2023 № 55 «О внесении изменений в решение Совета </w:t>
      </w:r>
      <w:proofErr w:type="spellStart"/>
      <w:r w:rsidRPr="00B84344">
        <w:rPr>
          <w:b/>
          <w:color w:val="000000" w:themeColor="text1"/>
          <w:sz w:val="26"/>
          <w:szCs w:val="26"/>
        </w:rPr>
        <w:t>Чажемтовского</w:t>
      </w:r>
      <w:proofErr w:type="spellEnd"/>
      <w:r w:rsidRPr="00B84344">
        <w:rPr>
          <w:b/>
          <w:color w:val="000000" w:themeColor="text1"/>
          <w:sz w:val="26"/>
          <w:szCs w:val="26"/>
        </w:rPr>
        <w:t xml:space="preserve"> сельского поселения от 19.12.2023 № 51 «О бюджете муниципального образования «</w:t>
      </w:r>
      <w:proofErr w:type="spellStart"/>
      <w:r w:rsidRPr="00B84344">
        <w:rPr>
          <w:b/>
          <w:color w:val="000000" w:themeColor="text1"/>
          <w:sz w:val="26"/>
          <w:szCs w:val="26"/>
        </w:rPr>
        <w:t>Чажемтовское</w:t>
      </w:r>
      <w:proofErr w:type="spellEnd"/>
      <w:r w:rsidRPr="00B84344">
        <w:rPr>
          <w:b/>
          <w:color w:val="000000" w:themeColor="text1"/>
          <w:sz w:val="26"/>
          <w:szCs w:val="26"/>
        </w:rPr>
        <w:t xml:space="preserve"> сельское поселение» на 2024 год и на плановый период 2025 и 2026 годов»</w:t>
      </w:r>
      <w:r w:rsidR="00134130" w:rsidRPr="00B84344">
        <w:rPr>
          <w:b/>
          <w:color w:val="000000" w:themeColor="text1"/>
          <w:sz w:val="26"/>
          <w:szCs w:val="26"/>
        </w:rPr>
        <w:t>.</w:t>
      </w:r>
    </w:p>
    <w:p w14:paraId="29A84CC1" w14:textId="4482AFFA" w:rsidR="00426429" w:rsidRDefault="00426429" w:rsidP="00426429">
      <w:pPr>
        <w:ind w:firstLine="709"/>
        <w:jc w:val="both"/>
        <w:rPr>
          <w:b/>
          <w:color w:val="000000" w:themeColor="text1"/>
          <w:sz w:val="26"/>
          <w:szCs w:val="26"/>
        </w:rPr>
      </w:pPr>
      <w:r w:rsidRPr="00B84344">
        <w:rPr>
          <w:b/>
          <w:color w:val="000000" w:themeColor="text1"/>
          <w:sz w:val="26"/>
          <w:szCs w:val="26"/>
        </w:rPr>
        <w:t xml:space="preserve">Показатели по строке 700 графы </w:t>
      </w:r>
      <w:r w:rsidR="00134130" w:rsidRPr="00B84344">
        <w:rPr>
          <w:b/>
          <w:color w:val="000000" w:themeColor="text1"/>
          <w:sz w:val="26"/>
          <w:szCs w:val="26"/>
        </w:rPr>
        <w:t>5, 7</w:t>
      </w:r>
      <w:r w:rsidRPr="00B84344">
        <w:rPr>
          <w:b/>
          <w:color w:val="000000" w:themeColor="text1"/>
          <w:sz w:val="26"/>
          <w:szCs w:val="26"/>
        </w:rPr>
        <w:t xml:space="preserve"> не представляется возможным проверить в рамках данного экспертно-аналитического мероприятия по причине </w:t>
      </w:r>
      <w:r w:rsidR="00134130" w:rsidRPr="00B84344">
        <w:rPr>
          <w:b/>
          <w:color w:val="000000" w:themeColor="text1"/>
          <w:sz w:val="26"/>
          <w:szCs w:val="26"/>
        </w:rPr>
        <w:t xml:space="preserve">отсутствия </w:t>
      </w:r>
      <w:r w:rsidRPr="00B84344">
        <w:rPr>
          <w:b/>
          <w:color w:val="000000" w:themeColor="text1"/>
          <w:sz w:val="26"/>
          <w:szCs w:val="26"/>
        </w:rPr>
        <w:t xml:space="preserve">счетов бухгалтерского учета 500 «Санкционирование» </w:t>
      </w:r>
      <w:r w:rsidR="00134130" w:rsidRPr="00B84344">
        <w:rPr>
          <w:b/>
          <w:color w:val="000000" w:themeColor="text1"/>
          <w:sz w:val="26"/>
          <w:szCs w:val="26"/>
        </w:rPr>
        <w:t>в Главной книге за 2023 год</w:t>
      </w:r>
      <w:r w:rsidR="00B84344" w:rsidRPr="00B84344">
        <w:rPr>
          <w:b/>
          <w:color w:val="000000" w:themeColor="text1"/>
          <w:sz w:val="26"/>
          <w:szCs w:val="26"/>
        </w:rPr>
        <w:t xml:space="preserve"> Администрации поселения</w:t>
      </w:r>
      <w:r w:rsidRPr="00B84344">
        <w:rPr>
          <w:b/>
          <w:color w:val="000000" w:themeColor="text1"/>
          <w:sz w:val="26"/>
          <w:szCs w:val="26"/>
        </w:rPr>
        <w:t>.</w:t>
      </w:r>
    </w:p>
    <w:p w14:paraId="7973AFC4" w14:textId="584BEE6C" w:rsidR="00426A26" w:rsidRPr="00426A26" w:rsidRDefault="00426A26" w:rsidP="00426A26">
      <w:pPr>
        <w:ind w:firstLine="709"/>
        <w:jc w:val="both"/>
        <w:rPr>
          <w:sz w:val="26"/>
          <w:szCs w:val="26"/>
        </w:rPr>
      </w:pPr>
      <w:r w:rsidRPr="00426A26">
        <w:rPr>
          <w:b/>
          <w:color w:val="000000" w:themeColor="text1"/>
          <w:sz w:val="26"/>
          <w:szCs w:val="26"/>
        </w:rPr>
        <w:t>В нарушение п.152 Инструкции № 191н раздел 4</w:t>
      </w:r>
      <w:r w:rsidRPr="00426A26">
        <w:rPr>
          <w:bCs/>
          <w:color w:val="000000" w:themeColor="text1"/>
          <w:sz w:val="26"/>
          <w:szCs w:val="26"/>
        </w:rPr>
        <w:t xml:space="preserve"> «Анализ показателей финансовой </w:t>
      </w:r>
      <w:r>
        <w:rPr>
          <w:bCs/>
          <w:color w:val="000000" w:themeColor="text1"/>
          <w:sz w:val="26"/>
          <w:szCs w:val="26"/>
        </w:rPr>
        <w:t xml:space="preserve">отчетности субъекта бюджетной отчетности» не содержит </w:t>
      </w:r>
      <w:r w:rsidRPr="00426A26">
        <w:rPr>
          <w:sz w:val="26"/>
          <w:szCs w:val="26"/>
        </w:rPr>
        <w:t>иную информацию, оказавшую существенное влияние и характеризующую показатели бухгалтерской отчетности субъекта бюджетной отчетности за отчетный период, не нашедшую отражения в таблицах и приложениях, включаемых в раздел.</w:t>
      </w:r>
    </w:p>
    <w:p w14:paraId="333E673F" w14:textId="362F4712" w:rsidR="00426A26" w:rsidRPr="00426A26" w:rsidRDefault="00426A26" w:rsidP="00686DC8">
      <w:pPr>
        <w:ind w:firstLine="708"/>
        <w:jc w:val="both"/>
        <w:rPr>
          <w:bCs/>
          <w:sz w:val="26"/>
          <w:szCs w:val="26"/>
        </w:rPr>
      </w:pPr>
      <w:r w:rsidRPr="00686DC8">
        <w:rPr>
          <w:bCs/>
          <w:sz w:val="26"/>
          <w:szCs w:val="26"/>
        </w:rPr>
        <w:t>Таблицы</w:t>
      </w:r>
      <w:r w:rsidR="00686DC8">
        <w:rPr>
          <w:bCs/>
          <w:sz w:val="26"/>
          <w:szCs w:val="26"/>
        </w:rPr>
        <w:t xml:space="preserve"> к форме 0503160</w:t>
      </w:r>
      <w:r w:rsidRPr="00686DC8">
        <w:rPr>
          <w:bCs/>
          <w:sz w:val="26"/>
          <w:szCs w:val="26"/>
        </w:rPr>
        <w:t xml:space="preserve">, </w:t>
      </w:r>
      <w:r w:rsidR="00686DC8" w:rsidRPr="00686DC8">
        <w:rPr>
          <w:bCs/>
          <w:sz w:val="26"/>
          <w:szCs w:val="26"/>
        </w:rPr>
        <w:t>введенные</w:t>
      </w:r>
      <w:r w:rsidR="00686DC8">
        <w:rPr>
          <w:bCs/>
          <w:sz w:val="26"/>
          <w:szCs w:val="26"/>
        </w:rPr>
        <w:t xml:space="preserve"> начиная при составлении бюджетной отчетности за 2023 г., </w:t>
      </w:r>
      <w:hyperlink r:id="rId11" w:anchor="/document/408383687/entry/1042" w:history="1">
        <w:r w:rsidRPr="00426A26">
          <w:rPr>
            <w:bCs/>
            <w:sz w:val="26"/>
            <w:szCs w:val="26"/>
          </w:rPr>
          <w:t>Приказ</w:t>
        </w:r>
      </w:hyperlink>
      <w:r w:rsidR="00686DC8">
        <w:rPr>
          <w:bCs/>
          <w:sz w:val="26"/>
          <w:szCs w:val="26"/>
        </w:rPr>
        <w:t>ом</w:t>
      </w:r>
      <w:r w:rsidRPr="00426A26">
        <w:rPr>
          <w:bCs/>
          <w:sz w:val="26"/>
          <w:szCs w:val="26"/>
        </w:rPr>
        <w:t xml:space="preserve"> Минфина России от 7 ноября 2023 г. </w:t>
      </w:r>
      <w:r w:rsidR="00686DC8">
        <w:rPr>
          <w:bCs/>
          <w:sz w:val="26"/>
          <w:szCs w:val="26"/>
        </w:rPr>
        <w:t>№</w:t>
      </w:r>
      <w:r w:rsidRPr="00426A26">
        <w:rPr>
          <w:bCs/>
          <w:sz w:val="26"/>
          <w:szCs w:val="26"/>
        </w:rPr>
        <w:t xml:space="preserve"> 180</w:t>
      </w:r>
      <w:r w:rsidR="00686DC8">
        <w:rPr>
          <w:bCs/>
          <w:sz w:val="26"/>
          <w:szCs w:val="26"/>
        </w:rPr>
        <w:t>н</w:t>
      </w:r>
      <w:r w:rsidR="00686DC8" w:rsidRPr="00686DC8">
        <w:rPr>
          <w:bCs/>
          <w:sz w:val="26"/>
          <w:szCs w:val="26"/>
        </w:rPr>
        <w:t xml:space="preserve"> к </w:t>
      </w:r>
      <w:r w:rsidR="00686DC8">
        <w:rPr>
          <w:bCs/>
          <w:sz w:val="26"/>
          <w:szCs w:val="26"/>
        </w:rPr>
        <w:t xml:space="preserve">комплекту отчетности </w:t>
      </w:r>
      <w:r w:rsidR="00686DC8" w:rsidRPr="00686DC8">
        <w:rPr>
          <w:b/>
          <w:sz w:val="26"/>
          <w:szCs w:val="26"/>
        </w:rPr>
        <w:t>не представлены.</w:t>
      </w:r>
    </w:p>
    <w:p w14:paraId="5E353FD9" w14:textId="4A63E990" w:rsidR="00426A26" w:rsidRPr="008F52AA" w:rsidRDefault="008F52AA" w:rsidP="00426429">
      <w:pPr>
        <w:ind w:firstLine="709"/>
        <w:jc w:val="both"/>
        <w:rPr>
          <w:b/>
          <w:color w:val="000000" w:themeColor="text1"/>
          <w:sz w:val="26"/>
          <w:szCs w:val="26"/>
        </w:rPr>
      </w:pPr>
      <w:r w:rsidRPr="008F52AA">
        <w:rPr>
          <w:bCs/>
          <w:color w:val="000000" w:themeColor="text1"/>
          <w:sz w:val="26"/>
          <w:szCs w:val="26"/>
        </w:rPr>
        <w:t>Требуется уточнение отчетных данных по форме 0503168 «Сведения о движении нефинансовых активов»</w:t>
      </w:r>
      <w:r>
        <w:rPr>
          <w:bCs/>
          <w:color w:val="000000" w:themeColor="text1"/>
          <w:sz w:val="26"/>
          <w:szCs w:val="26"/>
        </w:rPr>
        <w:t xml:space="preserve"> </w:t>
      </w:r>
      <w:r w:rsidRPr="008F52AA">
        <w:rPr>
          <w:b/>
          <w:color w:val="000000" w:themeColor="text1"/>
          <w:sz w:val="26"/>
          <w:szCs w:val="26"/>
        </w:rPr>
        <w:t>в отношении отрицательного отчетного значения.</w:t>
      </w:r>
    </w:p>
    <w:p w14:paraId="2641A1E2" w14:textId="6C9DBE92" w:rsidR="00686DC8" w:rsidRDefault="008F52AA" w:rsidP="00426429">
      <w:pPr>
        <w:ind w:firstLine="709"/>
        <w:jc w:val="both"/>
        <w:rPr>
          <w:b/>
          <w:color w:val="000000" w:themeColor="text1"/>
          <w:sz w:val="26"/>
          <w:szCs w:val="26"/>
        </w:rPr>
      </w:pPr>
      <w:r>
        <w:rPr>
          <w:b/>
          <w:color w:val="000000" w:themeColor="text1"/>
          <w:sz w:val="26"/>
          <w:szCs w:val="26"/>
        </w:rPr>
        <w:t xml:space="preserve">Обращаем особое внимание на наличие объекта незавершенного строительства «Строительство инженерных сетей и зданий соцкультбыта в </w:t>
      </w:r>
      <w:r>
        <w:rPr>
          <w:b/>
          <w:color w:val="000000" w:themeColor="text1"/>
          <w:sz w:val="26"/>
          <w:szCs w:val="26"/>
        </w:rPr>
        <w:lastRenderedPageBreak/>
        <w:t xml:space="preserve">новом микрорайоне комплексной застройки «Юбилейный» в </w:t>
      </w:r>
      <w:proofErr w:type="spellStart"/>
      <w:r>
        <w:rPr>
          <w:b/>
          <w:color w:val="000000" w:themeColor="text1"/>
          <w:sz w:val="26"/>
          <w:szCs w:val="26"/>
        </w:rPr>
        <w:t>с.Чажемто</w:t>
      </w:r>
      <w:proofErr w:type="spellEnd"/>
      <w:r>
        <w:rPr>
          <w:b/>
          <w:color w:val="000000" w:themeColor="text1"/>
          <w:sz w:val="26"/>
          <w:szCs w:val="26"/>
        </w:rPr>
        <w:t xml:space="preserve"> Колпашевского района. Линейные объекты» </w:t>
      </w:r>
      <w:r w:rsidR="00F6538E">
        <w:rPr>
          <w:b/>
          <w:color w:val="000000" w:themeColor="text1"/>
          <w:sz w:val="26"/>
          <w:szCs w:val="26"/>
        </w:rPr>
        <w:t xml:space="preserve">с общей суммой вложенных бюджетных </w:t>
      </w:r>
      <w:r w:rsidR="00B16A30">
        <w:rPr>
          <w:b/>
          <w:color w:val="000000" w:themeColor="text1"/>
          <w:sz w:val="26"/>
          <w:szCs w:val="26"/>
        </w:rPr>
        <w:t xml:space="preserve">средств </w:t>
      </w:r>
      <w:r w:rsidR="00B16A30" w:rsidRPr="008F52AA">
        <w:rPr>
          <w:b/>
          <w:color w:val="000000" w:themeColor="text1"/>
          <w:sz w:val="26"/>
          <w:szCs w:val="26"/>
          <w:u w:val="single"/>
        </w:rPr>
        <w:t>более</w:t>
      </w:r>
      <w:r w:rsidRPr="008F52AA">
        <w:rPr>
          <w:b/>
          <w:color w:val="000000" w:themeColor="text1"/>
          <w:sz w:val="26"/>
          <w:szCs w:val="26"/>
          <w:u w:val="single"/>
        </w:rPr>
        <w:t xml:space="preserve"> 105 </w:t>
      </w:r>
      <w:proofErr w:type="spellStart"/>
      <w:proofErr w:type="gramStart"/>
      <w:r w:rsidRPr="008F52AA">
        <w:rPr>
          <w:b/>
          <w:color w:val="000000" w:themeColor="text1"/>
          <w:sz w:val="26"/>
          <w:szCs w:val="26"/>
          <w:u w:val="single"/>
        </w:rPr>
        <w:t>млн.рублей</w:t>
      </w:r>
      <w:proofErr w:type="spellEnd"/>
      <w:proofErr w:type="gramEnd"/>
      <w:r w:rsidR="00F6538E">
        <w:rPr>
          <w:b/>
          <w:color w:val="000000" w:themeColor="text1"/>
          <w:sz w:val="26"/>
          <w:szCs w:val="26"/>
          <w:u w:val="single"/>
        </w:rPr>
        <w:t>, в том числе за счет федерального бюджета 63</w:t>
      </w:r>
      <w:r w:rsidR="00B16A30">
        <w:rPr>
          <w:b/>
          <w:color w:val="000000" w:themeColor="text1"/>
          <w:sz w:val="26"/>
          <w:szCs w:val="26"/>
          <w:u w:val="single"/>
        </w:rPr>
        <w:t xml:space="preserve">,8 </w:t>
      </w:r>
      <w:proofErr w:type="spellStart"/>
      <w:r w:rsidR="00B16A30">
        <w:rPr>
          <w:b/>
          <w:color w:val="000000" w:themeColor="text1"/>
          <w:sz w:val="26"/>
          <w:szCs w:val="26"/>
          <w:u w:val="single"/>
        </w:rPr>
        <w:t>млн</w:t>
      </w:r>
      <w:r w:rsidR="00F6538E">
        <w:rPr>
          <w:b/>
          <w:color w:val="000000" w:themeColor="text1"/>
          <w:sz w:val="26"/>
          <w:szCs w:val="26"/>
          <w:u w:val="single"/>
        </w:rPr>
        <w:t>.рублей</w:t>
      </w:r>
      <w:proofErr w:type="spellEnd"/>
      <w:r w:rsidR="00F6538E">
        <w:rPr>
          <w:b/>
          <w:color w:val="000000" w:themeColor="text1"/>
          <w:sz w:val="26"/>
          <w:szCs w:val="26"/>
          <w:u w:val="single"/>
        </w:rPr>
        <w:t>.</w:t>
      </w:r>
    </w:p>
    <w:p w14:paraId="042071C1" w14:textId="525CD9AF" w:rsidR="00163749" w:rsidRDefault="008F52AA" w:rsidP="00426429">
      <w:pPr>
        <w:ind w:firstLine="709"/>
        <w:jc w:val="both"/>
        <w:rPr>
          <w:b/>
          <w:bCs/>
          <w:sz w:val="26"/>
          <w:szCs w:val="26"/>
        </w:rPr>
      </w:pPr>
      <w:r>
        <w:rPr>
          <w:b/>
          <w:color w:val="000000" w:themeColor="text1"/>
          <w:sz w:val="26"/>
          <w:szCs w:val="26"/>
        </w:rPr>
        <w:t xml:space="preserve">Предлагаем принять необходимые меры </w:t>
      </w:r>
      <w:r w:rsidR="00163749">
        <w:rPr>
          <w:b/>
          <w:color w:val="000000" w:themeColor="text1"/>
          <w:sz w:val="26"/>
          <w:szCs w:val="26"/>
        </w:rPr>
        <w:t xml:space="preserve">по </w:t>
      </w:r>
      <w:r w:rsidR="00163749" w:rsidRPr="00163749">
        <w:rPr>
          <w:b/>
          <w:bCs/>
          <w:sz w:val="26"/>
          <w:szCs w:val="26"/>
        </w:rPr>
        <w:t>государственн</w:t>
      </w:r>
      <w:r w:rsidR="00163749">
        <w:rPr>
          <w:b/>
          <w:bCs/>
          <w:sz w:val="26"/>
          <w:szCs w:val="26"/>
        </w:rPr>
        <w:t>ой</w:t>
      </w:r>
      <w:r w:rsidR="00163749" w:rsidRPr="00163749">
        <w:rPr>
          <w:b/>
          <w:bCs/>
          <w:sz w:val="26"/>
          <w:szCs w:val="26"/>
        </w:rPr>
        <w:t xml:space="preserve"> регистраци</w:t>
      </w:r>
      <w:r w:rsidR="00163749">
        <w:rPr>
          <w:b/>
          <w:bCs/>
          <w:sz w:val="26"/>
          <w:szCs w:val="26"/>
        </w:rPr>
        <w:t>и</w:t>
      </w:r>
      <w:r w:rsidR="00163749" w:rsidRPr="00163749">
        <w:rPr>
          <w:b/>
          <w:bCs/>
          <w:sz w:val="26"/>
          <w:szCs w:val="26"/>
        </w:rPr>
        <w:t xml:space="preserve"> прав собственности публично-правового образования</w:t>
      </w:r>
      <w:r w:rsidR="00163749">
        <w:rPr>
          <w:b/>
          <w:bCs/>
          <w:sz w:val="26"/>
          <w:szCs w:val="26"/>
        </w:rPr>
        <w:t>.</w:t>
      </w:r>
    </w:p>
    <w:p w14:paraId="2B201D03" w14:textId="74DEBB73" w:rsidR="00F6538E" w:rsidRPr="00B16A30" w:rsidRDefault="00F6538E" w:rsidP="00F6538E">
      <w:pPr>
        <w:ind w:firstLine="709"/>
        <w:jc w:val="both"/>
        <w:rPr>
          <w:color w:val="000000" w:themeColor="text1"/>
          <w:sz w:val="26"/>
          <w:szCs w:val="26"/>
        </w:rPr>
      </w:pPr>
      <w:r w:rsidRPr="00B16A30">
        <w:rPr>
          <w:color w:val="000000" w:themeColor="text1"/>
          <w:sz w:val="26"/>
          <w:szCs w:val="26"/>
        </w:rPr>
        <w:t xml:space="preserve">Для проведения внешней проверки бюджетной отчетности по запросу Счетной палаты от </w:t>
      </w:r>
      <w:r w:rsidR="00B16A30">
        <w:rPr>
          <w:color w:val="000000" w:themeColor="text1"/>
          <w:sz w:val="26"/>
          <w:szCs w:val="26"/>
        </w:rPr>
        <w:t>06</w:t>
      </w:r>
      <w:r w:rsidRPr="00B16A30">
        <w:rPr>
          <w:color w:val="000000" w:themeColor="text1"/>
          <w:sz w:val="26"/>
          <w:szCs w:val="26"/>
        </w:rPr>
        <w:t>.03.202</w:t>
      </w:r>
      <w:r w:rsidR="00B16A30">
        <w:rPr>
          <w:color w:val="000000" w:themeColor="text1"/>
          <w:sz w:val="26"/>
          <w:szCs w:val="26"/>
        </w:rPr>
        <w:t>4</w:t>
      </w:r>
      <w:r w:rsidRPr="00B16A30">
        <w:rPr>
          <w:color w:val="000000" w:themeColor="text1"/>
          <w:sz w:val="26"/>
          <w:szCs w:val="26"/>
        </w:rPr>
        <w:t xml:space="preserve"> № </w:t>
      </w:r>
      <w:r w:rsidR="00B16A30">
        <w:rPr>
          <w:color w:val="000000" w:themeColor="text1"/>
          <w:sz w:val="26"/>
          <w:szCs w:val="26"/>
        </w:rPr>
        <w:t>32</w:t>
      </w:r>
      <w:r w:rsidRPr="00B16A30">
        <w:rPr>
          <w:color w:val="000000" w:themeColor="text1"/>
          <w:sz w:val="26"/>
          <w:szCs w:val="26"/>
        </w:rPr>
        <w:t xml:space="preserve"> предоставлена Главная книга Администрации поселения за 202</w:t>
      </w:r>
      <w:r w:rsidR="00B16A30">
        <w:rPr>
          <w:color w:val="000000" w:themeColor="text1"/>
          <w:sz w:val="26"/>
          <w:szCs w:val="26"/>
        </w:rPr>
        <w:t>3</w:t>
      </w:r>
      <w:r w:rsidRPr="00B16A30">
        <w:rPr>
          <w:color w:val="000000" w:themeColor="text1"/>
          <w:sz w:val="26"/>
          <w:szCs w:val="26"/>
        </w:rPr>
        <w:t xml:space="preserve"> год, форма 0503128-НП и актуальные документы о кадастровой стоимости земельных участков.</w:t>
      </w:r>
    </w:p>
    <w:p w14:paraId="0A05D6C2" w14:textId="77777777" w:rsidR="00F6538E" w:rsidRPr="00B16A30" w:rsidRDefault="00F6538E" w:rsidP="00F6538E">
      <w:pPr>
        <w:ind w:firstLine="709"/>
        <w:jc w:val="both"/>
        <w:rPr>
          <w:color w:val="000000" w:themeColor="text1"/>
          <w:sz w:val="26"/>
          <w:szCs w:val="26"/>
        </w:rPr>
      </w:pPr>
      <w:r w:rsidRPr="00B16A30">
        <w:rPr>
          <w:color w:val="000000" w:themeColor="text1"/>
          <w:sz w:val="26"/>
          <w:szCs w:val="26"/>
        </w:rPr>
        <w:t>В результате проведенного анализа полученной информации (документов) в части земельных участков установлено.</w:t>
      </w:r>
    </w:p>
    <w:p w14:paraId="1D0C7BB6" w14:textId="77777777" w:rsidR="00F6538E" w:rsidRPr="00B16A30" w:rsidRDefault="00F6538E" w:rsidP="00F6538E">
      <w:pPr>
        <w:ind w:firstLine="709"/>
        <w:jc w:val="both"/>
        <w:rPr>
          <w:color w:val="000000" w:themeColor="text1"/>
          <w:sz w:val="26"/>
          <w:szCs w:val="26"/>
        </w:rPr>
      </w:pPr>
      <w:r w:rsidRPr="00B16A30">
        <w:rPr>
          <w:color w:val="000000" w:themeColor="text1"/>
          <w:sz w:val="26"/>
          <w:szCs w:val="26"/>
          <w:shd w:val="clear" w:color="auto" w:fill="FFFFFF"/>
        </w:rPr>
        <w:t xml:space="preserve">Согласно пункту 142 Инструкции № 157н </w:t>
      </w:r>
      <w:r w:rsidRPr="00B16A30">
        <w:rPr>
          <w:b/>
          <w:color w:val="000000" w:themeColor="text1"/>
          <w:sz w:val="26"/>
          <w:szCs w:val="26"/>
          <w:shd w:val="clear" w:color="auto" w:fill="FFFFFF"/>
        </w:rPr>
        <w:t xml:space="preserve">земельные участки в составе государственной (муниципальной) казны учитываются по их кадастровой стоимости </w:t>
      </w:r>
      <w:r w:rsidRPr="00B16A30">
        <w:rPr>
          <w:color w:val="000000" w:themeColor="text1"/>
          <w:sz w:val="26"/>
          <w:szCs w:val="26"/>
          <w:shd w:val="clear" w:color="auto" w:fill="FFFFFF"/>
        </w:rPr>
        <w:t>(стоимости,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14:paraId="02F2C78B" w14:textId="77777777" w:rsidR="00F6538E" w:rsidRPr="00B16A30" w:rsidRDefault="00F6538E" w:rsidP="00F6538E">
      <w:pPr>
        <w:pStyle w:val="s1"/>
        <w:shd w:val="clear" w:color="auto" w:fill="FFFFFF"/>
        <w:spacing w:before="0" w:beforeAutospacing="0" w:after="0" w:afterAutospacing="0"/>
        <w:ind w:firstLine="709"/>
        <w:jc w:val="both"/>
        <w:rPr>
          <w:color w:val="000000" w:themeColor="text1"/>
          <w:sz w:val="26"/>
          <w:szCs w:val="26"/>
        </w:rPr>
      </w:pPr>
      <w:r w:rsidRPr="00B16A30">
        <w:rPr>
          <w:color w:val="000000" w:themeColor="text1"/>
          <w:sz w:val="26"/>
          <w:szCs w:val="26"/>
        </w:rPr>
        <w:t>Проведение инвентаризации в целях подтверждения показателей бюджетной отчетности является обязательным (</w:t>
      </w:r>
      <w:hyperlink r:id="rId12" w:anchor="/document/12181732/entry/10074" w:history="1">
        <w:r w:rsidRPr="00B16A30">
          <w:rPr>
            <w:rStyle w:val="af"/>
            <w:color w:val="000000" w:themeColor="text1"/>
            <w:sz w:val="26"/>
            <w:szCs w:val="26"/>
            <w:u w:val="none"/>
          </w:rPr>
          <w:t>п. 7</w:t>
        </w:r>
      </w:hyperlink>
      <w:r w:rsidRPr="00B16A30">
        <w:rPr>
          <w:rStyle w:val="apple-converted-space"/>
          <w:color w:val="000000" w:themeColor="text1"/>
          <w:sz w:val="26"/>
          <w:szCs w:val="26"/>
        </w:rPr>
        <w:t> </w:t>
      </w:r>
      <w:r w:rsidRPr="00B16A30">
        <w:rPr>
          <w:color w:val="000000" w:themeColor="text1"/>
          <w:sz w:val="26"/>
          <w:szCs w:val="26"/>
        </w:rPr>
        <w:t xml:space="preserve">Инструкции № 191н). </w:t>
      </w:r>
      <w:r w:rsidRPr="00534806">
        <w:rPr>
          <w:b/>
          <w:bCs/>
          <w:color w:val="000000" w:themeColor="text1"/>
          <w:sz w:val="26"/>
          <w:szCs w:val="26"/>
        </w:rPr>
        <w:t>Инвентаризация в отношении непроизведенных активов заключается, в том числе</w:t>
      </w:r>
      <w:r w:rsidRPr="00B16A30">
        <w:rPr>
          <w:color w:val="000000" w:themeColor="text1"/>
          <w:sz w:val="26"/>
          <w:szCs w:val="26"/>
        </w:rPr>
        <w:t xml:space="preserve"> </w:t>
      </w:r>
      <w:r w:rsidRPr="00B16A30">
        <w:rPr>
          <w:b/>
          <w:color w:val="000000" w:themeColor="text1"/>
          <w:sz w:val="26"/>
          <w:szCs w:val="26"/>
        </w:rPr>
        <w:t xml:space="preserve">в подтверждение информации о кадастровой стоимости. </w:t>
      </w:r>
      <w:r w:rsidRPr="00B16A30">
        <w:rPr>
          <w:color w:val="000000" w:themeColor="text1"/>
          <w:sz w:val="26"/>
          <w:szCs w:val="26"/>
        </w:rPr>
        <w:t>Порядок документального подтверждения информации о кадастровой стоимости земельных участков в целях своевременного отражения такой информации в учете, а также периодичность подтверждения указанной информации необходимо определить локальным актом субъекта учета - соответствующего органа местного самоуправления (местной администрации).</w:t>
      </w:r>
    </w:p>
    <w:p w14:paraId="36DDCB7B" w14:textId="1B5BACEF" w:rsidR="00F6538E" w:rsidRPr="00B16A30" w:rsidRDefault="00F6538E" w:rsidP="00F6538E">
      <w:pPr>
        <w:pStyle w:val="s1"/>
        <w:shd w:val="clear" w:color="auto" w:fill="FFFFFF"/>
        <w:spacing w:before="0" w:beforeAutospacing="0" w:after="0" w:afterAutospacing="0"/>
        <w:ind w:firstLine="709"/>
        <w:jc w:val="both"/>
        <w:rPr>
          <w:color w:val="000000" w:themeColor="text1"/>
          <w:sz w:val="26"/>
          <w:szCs w:val="26"/>
        </w:rPr>
      </w:pPr>
      <w:r w:rsidRPr="00B16A30">
        <w:rPr>
          <w:color w:val="000000" w:themeColor="text1"/>
          <w:sz w:val="26"/>
          <w:szCs w:val="26"/>
        </w:rPr>
        <w:t>В результате предоставленных выписок из Единого государственного реестра недвижимости о кадастровой стоимости объекта недвижимости и данных бюджетного учета установлено несоответствие стоимости годовой бюджетной отчетности за 202</w:t>
      </w:r>
      <w:r w:rsidR="00B16A30">
        <w:rPr>
          <w:color w:val="000000" w:themeColor="text1"/>
          <w:sz w:val="26"/>
          <w:szCs w:val="26"/>
        </w:rPr>
        <w:t>3</w:t>
      </w:r>
      <w:r w:rsidRPr="00B16A30">
        <w:rPr>
          <w:color w:val="000000" w:themeColor="text1"/>
          <w:sz w:val="26"/>
          <w:szCs w:val="26"/>
        </w:rPr>
        <w:t xml:space="preserve"> год </w:t>
      </w:r>
      <w:r w:rsidRPr="00B16A30">
        <w:rPr>
          <w:b/>
          <w:color w:val="000000" w:themeColor="text1"/>
          <w:sz w:val="26"/>
          <w:szCs w:val="26"/>
        </w:rPr>
        <w:t xml:space="preserve">на сумму </w:t>
      </w:r>
      <w:r w:rsidR="00B16A30">
        <w:rPr>
          <w:b/>
          <w:color w:val="000000" w:themeColor="text1"/>
          <w:sz w:val="26"/>
          <w:szCs w:val="26"/>
        </w:rPr>
        <w:t>20 705 441,54</w:t>
      </w:r>
      <w:r w:rsidRPr="00B16A30">
        <w:rPr>
          <w:b/>
          <w:color w:val="000000" w:themeColor="text1"/>
          <w:sz w:val="26"/>
          <w:szCs w:val="26"/>
        </w:rPr>
        <w:t xml:space="preserve"> рублей.</w:t>
      </w:r>
    </w:p>
    <w:p w14:paraId="75D3F910" w14:textId="48C20A47" w:rsidR="00F6538E" w:rsidRPr="00B16A30" w:rsidRDefault="00F6538E" w:rsidP="00F6538E">
      <w:pPr>
        <w:pStyle w:val="s1"/>
        <w:shd w:val="clear" w:color="auto" w:fill="FFFFFF"/>
        <w:spacing w:before="0" w:beforeAutospacing="0" w:after="0" w:afterAutospacing="0"/>
        <w:ind w:firstLine="709"/>
        <w:jc w:val="both"/>
        <w:rPr>
          <w:rFonts w:eastAsiaTheme="minorHAnsi"/>
          <w:b/>
          <w:color w:val="000000" w:themeColor="text1"/>
          <w:sz w:val="26"/>
          <w:szCs w:val="26"/>
          <w:lang w:eastAsia="en-US"/>
        </w:rPr>
      </w:pPr>
      <w:r w:rsidRPr="00B16A30">
        <w:rPr>
          <w:color w:val="000000" w:themeColor="text1"/>
          <w:sz w:val="26"/>
          <w:szCs w:val="26"/>
        </w:rPr>
        <w:t xml:space="preserve">При этом документация (выписки из Единого </w:t>
      </w:r>
      <w:r w:rsidRPr="00B16A30">
        <w:rPr>
          <w:rFonts w:eastAsiaTheme="minorHAnsi"/>
          <w:color w:val="000000" w:themeColor="text1"/>
          <w:sz w:val="26"/>
          <w:szCs w:val="26"/>
          <w:lang w:eastAsia="en-US"/>
        </w:rPr>
        <w:t xml:space="preserve">государственного реестра недвижимости об основных характеристиках и зарегистрированных правах на объект недвижимости) </w:t>
      </w:r>
      <w:r w:rsidRPr="00B16A30">
        <w:rPr>
          <w:rFonts w:eastAsiaTheme="minorHAnsi"/>
          <w:b/>
          <w:color w:val="000000" w:themeColor="text1"/>
          <w:sz w:val="26"/>
          <w:szCs w:val="26"/>
          <w:u w:val="single"/>
          <w:lang w:eastAsia="en-US"/>
        </w:rPr>
        <w:t>не актуальна.</w:t>
      </w:r>
      <w:r w:rsidRPr="00B16A30">
        <w:rPr>
          <w:rFonts w:eastAsiaTheme="minorHAnsi"/>
          <w:color w:val="000000" w:themeColor="text1"/>
          <w:sz w:val="26"/>
          <w:szCs w:val="26"/>
          <w:lang w:eastAsia="en-US"/>
        </w:rPr>
        <w:t xml:space="preserve"> </w:t>
      </w:r>
      <w:r w:rsidR="00B16A30">
        <w:rPr>
          <w:rFonts w:eastAsiaTheme="minorHAnsi"/>
          <w:color w:val="000000" w:themeColor="text1"/>
          <w:sz w:val="26"/>
          <w:szCs w:val="26"/>
          <w:lang w:eastAsia="en-US"/>
        </w:rPr>
        <w:t xml:space="preserve">Представленные </w:t>
      </w:r>
      <w:r w:rsidR="00601D47">
        <w:rPr>
          <w:rFonts w:eastAsiaTheme="minorHAnsi"/>
          <w:color w:val="000000" w:themeColor="text1"/>
          <w:sz w:val="26"/>
          <w:szCs w:val="26"/>
          <w:lang w:eastAsia="en-US"/>
        </w:rPr>
        <w:t>д</w:t>
      </w:r>
      <w:r w:rsidRPr="00B16A30">
        <w:rPr>
          <w:rFonts w:eastAsiaTheme="minorHAnsi"/>
          <w:color w:val="000000" w:themeColor="text1"/>
          <w:sz w:val="26"/>
          <w:szCs w:val="26"/>
          <w:lang w:eastAsia="en-US"/>
        </w:rPr>
        <w:t xml:space="preserve">окументы сформированы в </w:t>
      </w:r>
      <w:r w:rsidR="00601D47">
        <w:rPr>
          <w:rFonts w:eastAsiaTheme="minorHAnsi"/>
          <w:b/>
          <w:color w:val="000000" w:themeColor="text1"/>
          <w:sz w:val="26"/>
          <w:szCs w:val="26"/>
          <w:lang w:eastAsia="en-US"/>
        </w:rPr>
        <w:t>основном 12.03.2024г.</w:t>
      </w:r>
    </w:p>
    <w:p w14:paraId="6006C150" w14:textId="77777777" w:rsidR="00F6538E" w:rsidRPr="00B16A30" w:rsidRDefault="00F6538E" w:rsidP="00F6538E">
      <w:pPr>
        <w:pStyle w:val="s1"/>
        <w:shd w:val="clear" w:color="auto" w:fill="FFFFFF"/>
        <w:spacing w:before="0" w:beforeAutospacing="0" w:after="0" w:afterAutospacing="0"/>
        <w:ind w:firstLine="708"/>
        <w:jc w:val="both"/>
        <w:rPr>
          <w:color w:val="000000" w:themeColor="text1"/>
          <w:sz w:val="26"/>
          <w:szCs w:val="26"/>
        </w:rPr>
      </w:pPr>
      <w:r w:rsidRPr="00B16A30">
        <w:rPr>
          <w:color w:val="000000" w:themeColor="text1"/>
          <w:sz w:val="26"/>
          <w:szCs w:val="26"/>
        </w:rPr>
        <w:t xml:space="preserve">В соответствии с п. 36 </w:t>
      </w:r>
      <w:r w:rsidRPr="00B16A30">
        <w:rPr>
          <w:color w:val="000000" w:themeColor="text1"/>
          <w:sz w:val="26"/>
          <w:szCs w:val="26"/>
          <w:shd w:val="clear" w:color="auto" w:fill="FFFFFF"/>
        </w:rPr>
        <w:t>Приказа Минфина России от 28 февраля 2018 г. № 34н «Об утверждении федерального стандарта бухгалтерского учета для организаций государственного сектора «Непроизведенные активы» изменение переоцененной стоимости объектов непроизведенных активов, относящихся к группе «Земля (земельные участки)», производится в результате проведения государственной кадастровой переоценки или внесения изменений в Единый государственный реестр недвижимости в соответствии с законодательством Российской Федерации.</w:t>
      </w:r>
    </w:p>
    <w:p w14:paraId="7E33067B" w14:textId="10752857" w:rsidR="00F6538E" w:rsidRPr="00B16A30" w:rsidRDefault="00F6538E" w:rsidP="00F6538E">
      <w:pPr>
        <w:pStyle w:val="s1"/>
        <w:shd w:val="clear" w:color="auto" w:fill="FFFFFF"/>
        <w:spacing w:before="0" w:beforeAutospacing="0" w:after="0" w:afterAutospacing="0"/>
        <w:ind w:firstLine="709"/>
        <w:jc w:val="both"/>
        <w:rPr>
          <w:color w:val="000000" w:themeColor="text1"/>
          <w:sz w:val="26"/>
          <w:szCs w:val="26"/>
          <w:shd w:val="clear" w:color="auto" w:fill="FFFFFF"/>
        </w:rPr>
      </w:pPr>
      <w:r w:rsidRPr="00B16A30">
        <w:rPr>
          <w:color w:val="000000" w:themeColor="text1"/>
          <w:sz w:val="26"/>
          <w:szCs w:val="26"/>
          <w:shd w:val="clear" w:color="auto" w:fill="FFFFFF"/>
        </w:rPr>
        <w:t xml:space="preserve">Изменение стоимости земельных участков, учитываемых в составе нефинансовых активов, в связи с изменением их кадастровой стоимости </w:t>
      </w:r>
      <w:r w:rsidRPr="00B16A30">
        <w:rPr>
          <w:b/>
          <w:color w:val="000000" w:themeColor="text1"/>
          <w:sz w:val="26"/>
          <w:szCs w:val="26"/>
          <w:shd w:val="clear" w:color="auto" w:fill="FFFFFF"/>
        </w:rPr>
        <w:lastRenderedPageBreak/>
        <w:t>отражается в бухгалтерском учете финансового года, в котором произошли указанные изменения,</w:t>
      </w:r>
      <w:r w:rsidRPr="00B16A30">
        <w:rPr>
          <w:color w:val="000000" w:themeColor="text1"/>
          <w:sz w:val="26"/>
          <w:szCs w:val="26"/>
          <w:shd w:val="clear" w:color="auto" w:fill="FFFFFF"/>
        </w:rPr>
        <w:t xml:space="preserve"> с отражением указанных изменений в бухгалтерской (финансовой) отчетности (п.28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1 декабря 2010 г.</w:t>
      </w:r>
      <w:r w:rsidR="00601D47">
        <w:rPr>
          <w:color w:val="000000" w:themeColor="text1"/>
          <w:sz w:val="26"/>
          <w:szCs w:val="26"/>
          <w:shd w:val="clear" w:color="auto" w:fill="FFFFFF"/>
        </w:rPr>
        <w:t xml:space="preserve"> </w:t>
      </w:r>
      <w:r w:rsidRPr="00B16A30">
        <w:rPr>
          <w:color w:val="000000" w:themeColor="text1"/>
          <w:sz w:val="26"/>
          <w:szCs w:val="26"/>
          <w:shd w:val="clear" w:color="auto" w:fill="FFFFFF"/>
        </w:rPr>
        <w:t>№ 157н).</w:t>
      </w:r>
    </w:p>
    <w:p w14:paraId="00442C6C" w14:textId="07DDC611" w:rsidR="00F6538E" w:rsidRDefault="00601D47" w:rsidP="00426429">
      <w:pPr>
        <w:ind w:firstLine="709"/>
        <w:jc w:val="both"/>
        <w:rPr>
          <w:b/>
          <w:color w:val="000000" w:themeColor="text1"/>
          <w:sz w:val="26"/>
          <w:szCs w:val="26"/>
        </w:rPr>
      </w:pPr>
      <w:r>
        <w:rPr>
          <w:b/>
          <w:color w:val="000000" w:themeColor="text1"/>
          <w:sz w:val="26"/>
          <w:szCs w:val="26"/>
        </w:rPr>
        <w:t xml:space="preserve">Таким образом, в связи с вышеизложенными фактами данное нарушение имеет признаки </w:t>
      </w:r>
      <w:r>
        <w:rPr>
          <w:b/>
          <w:color w:val="22272F"/>
          <w:sz w:val="26"/>
          <w:szCs w:val="26"/>
        </w:rPr>
        <w:t>г</w:t>
      </w:r>
      <w:r w:rsidRPr="001C60FF">
        <w:rPr>
          <w:b/>
          <w:color w:val="22272F"/>
          <w:sz w:val="26"/>
          <w:szCs w:val="26"/>
        </w:rPr>
        <w:t>рубо</w:t>
      </w:r>
      <w:r>
        <w:rPr>
          <w:b/>
          <w:color w:val="22272F"/>
          <w:sz w:val="26"/>
          <w:szCs w:val="26"/>
        </w:rPr>
        <w:t>го</w:t>
      </w:r>
      <w:r w:rsidRPr="001C60FF">
        <w:rPr>
          <w:b/>
          <w:color w:val="22272F"/>
          <w:sz w:val="26"/>
          <w:szCs w:val="26"/>
        </w:rPr>
        <w:t> нарушени</w:t>
      </w:r>
      <w:r>
        <w:rPr>
          <w:b/>
          <w:color w:val="22272F"/>
          <w:sz w:val="26"/>
          <w:szCs w:val="26"/>
        </w:rPr>
        <w:t>я</w:t>
      </w:r>
      <w:r w:rsidRPr="001C60FF">
        <w:rPr>
          <w:b/>
          <w:color w:val="22272F"/>
          <w:sz w:val="26"/>
          <w:szCs w:val="26"/>
        </w:rPr>
        <w:t xml:space="preserve"> требований к бухгалтерскому учету, в том числе к бухгалтерской (финансовой) отчетности</w:t>
      </w:r>
      <w:r>
        <w:rPr>
          <w:b/>
          <w:color w:val="22272F"/>
          <w:sz w:val="26"/>
          <w:szCs w:val="26"/>
        </w:rPr>
        <w:t xml:space="preserve"> в соответствии со ст. 15.11 КоАП РФ.</w:t>
      </w:r>
    </w:p>
    <w:p w14:paraId="70862EBE" w14:textId="616E32C8" w:rsidR="004E3F73" w:rsidRPr="004E3F73" w:rsidRDefault="004E3F73" w:rsidP="004E3F73">
      <w:pPr>
        <w:ind w:firstLine="709"/>
        <w:jc w:val="both"/>
        <w:rPr>
          <w:rFonts w:eastAsiaTheme="minorHAnsi"/>
          <w:b/>
          <w:color w:val="000000" w:themeColor="text1"/>
          <w:sz w:val="26"/>
          <w:szCs w:val="26"/>
          <w:lang w:eastAsia="en-US"/>
        </w:rPr>
      </w:pPr>
      <w:r w:rsidRPr="004E3F73">
        <w:rPr>
          <w:rFonts w:eastAsiaTheme="minorHAnsi"/>
          <w:b/>
          <w:color w:val="000000" w:themeColor="text1"/>
          <w:sz w:val="26"/>
          <w:szCs w:val="26"/>
          <w:lang w:eastAsia="en-US"/>
        </w:rPr>
        <w:t>Сведения по дебиторской и кредиторской задолженности (ф.0503169) составлены не на основе Главной книги за 202</w:t>
      </w:r>
      <w:r w:rsidR="00817A63">
        <w:rPr>
          <w:rFonts w:eastAsiaTheme="minorHAnsi"/>
          <w:b/>
          <w:color w:val="000000" w:themeColor="text1"/>
          <w:sz w:val="26"/>
          <w:szCs w:val="26"/>
          <w:lang w:eastAsia="en-US"/>
        </w:rPr>
        <w:t>3</w:t>
      </w:r>
      <w:r w:rsidRPr="004E3F73">
        <w:rPr>
          <w:rFonts w:eastAsiaTheme="minorHAnsi"/>
          <w:b/>
          <w:color w:val="000000" w:themeColor="text1"/>
          <w:sz w:val="26"/>
          <w:szCs w:val="26"/>
          <w:lang w:eastAsia="en-US"/>
        </w:rPr>
        <w:t xml:space="preserve"> год. А именно:</w:t>
      </w:r>
    </w:p>
    <w:p w14:paraId="66BC1EE4" w14:textId="33E86984" w:rsidR="004E3F73" w:rsidRPr="00817A63" w:rsidRDefault="004E3F73" w:rsidP="004E3F73">
      <w:pPr>
        <w:ind w:firstLine="709"/>
        <w:jc w:val="both"/>
        <w:rPr>
          <w:rFonts w:eastAsiaTheme="minorHAnsi"/>
          <w:color w:val="000000" w:themeColor="text1"/>
          <w:sz w:val="20"/>
          <w:szCs w:val="20"/>
          <w:lang w:eastAsia="en-US"/>
        </w:rPr>
      </w:pPr>
      <w:r w:rsidRPr="004E3F73">
        <w:rPr>
          <w:rFonts w:eastAsiaTheme="minorHAnsi"/>
          <w:b/>
          <w:color w:val="000000" w:themeColor="text1"/>
          <w:sz w:val="26"/>
          <w:szCs w:val="26"/>
          <w:lang w:eastAsia="en-US"/>
        </w:rPr>
        <w:t xml:space="preserve">                                                                                                         </w:t>
      </w:r>
      <w:r w:rsidR="00817A63">
        <w:rPr>
          <w:rFonts w:eastAsiaTheme="minorHAnsi"/>
          <w:b/>
          <w:color w:val="000000" w:themeColor="text1"/>
          <w:sz w:val="26"/>
          <w:szCs w:val="26"/>
          <w:lang w:eastAsia="en-US"/>
        </w:rPr>
        <w:t xml:space="preserve">           </w:t>
      </w:r>
      <w:r w:rsidRPr="004E3F73">
        <w:rPr>
          <w:rFonts w:eastAsiaTheme="minorHAnsi"/>
          <w:b/>
          <w:color w:val="000000" w:themeColor="text1"/>
          <w:sz w:val="26"/>
          <w:szCs w:val="26"/>
          <w:lang w:eastAsia="en-US"/>
        </w:rPr>
        <w:t xml:space="preserve">   </w:t>
      </w:r>
      <w:r w:rsidRPr="00817A63">
        <w:rPr>
          <w:rFonts w:eastAsiaTheme="minorHAnsi"/>
          <w:color w:val="000000" w:themeColor="text1"/>
          <w:sz w:val="20"/>
          <w:szCs w:val="20"/>
          <w:lang w:eastAsia="en-US"/>
        </w:rPr>
        <w:t>(рублей)</w:t>
      </w:r>
    </w:p>
    <w:tbl>
      <w:tblPr>
        <w:tblStyle w:val="ac"/>
        <w:tblW w:w="0" w:type="auto"/>
        <w:tblLook w:val="04A0" w:firstRow="1" w:lastRow="0" w:firstColumn="1" w:lastColumn="0" w:noHBand="0" w:noVBand="1"/>
      </w:tblPr>
      <w:tblGrid>
        <w:gridCol w:w="1008"/>
        <w:gridCol w:w="1613"/>
        <w:gridCol w:w="1667"/>
        <w:gridCol w:w="1509"/>
        <w:gridCol w:w="1242"/>
        <w:gridCol w:w="1266"/>
        <w:gridCol w:w="1017"/>
      </w:tblGrid>
      <w:tr w:rsidR="004E3F73" w:rsidRPr="004E3F73" w14:paraId="546F6625" w14:textId="77777777" w:rsidTr="00817A63">
        <w:tc>
          <w:tcPr>
            <w:tcW w:w="1008" w:type="dxa"/>
            <w:vMerge w:val="restart"/>
          </w:tcPr>
          <w:p w14:paraId="59F9F202" w14:textId="77777777" w:rsidR="004E3F73" w:rsidRPr="004E3F73" w:rsidRDefault="004E3F73" w:rsidP="00FC7804">
            <w:pPr>
              <w:jc w:val="center"/>
              <w:rPr>
                <w:rFonts w:eastAsiaTheme="minorHAnsi"/>
                <w:color w:val="000000" w:themeColor="text1"/>
                <w:sz w:val="20"/>
                <w:szCs w:val="20"/>
                <w:lang w:eastAsia="en-US"/>
              </w:rPr>
            </w:pPr>
            <w:r w:rsidRPr="004E3F73">
              <w:rPr>
                <w:rFonts w:eastAsiaTheme="minorHAnsi"/>
                <w:color w:val="000000" w:themeColor="text1"/>
                <w:sz w:val="20"/>
                <w:szCs w:val="20"/>
                <w:lang w:eastAsia="en-US"/>
              </w:rPr>
              <w:t>Номер счета</w:t>
            </w:r>
          </w:p>
        </w:tc>
        <w:tc>
          <w:tcPr>
            <w:tcW w:w="3280" w:type="dxa"/>
            <w:gridSpan w:val="2"/>
          </w:tcPr>
          <w:p w14:paraId="64C6271E" w14:textId="31482640" w:rsidR="004E3F73" w:rsidRPr="004E3F73" w:rsidRDefault="004E3F73" w:rsidP="00FC7804">
            <w:pPr>
              <w:jc w:val="center"/>
              <w:rPr>
                <w:rFonts w:eastAsiaTheme="minorHAnsi"/>
                <w:color w:val="000000" w:themeColor="text1"/>
                <w:sz w:val="20"/>
                <w:szCs w:val="20"/>
                <w:lang w:eastAsia="en-US"/>
              </w:rPr>
            </w:pPr>
            <w:r w:rsidRPr="004E3F73">
              <w:rPr>
                <w:rFonts w:eastAsiaTheme="minorHAnsi"/>
                <w:color w:val="000000" w:themeColor="text1"/>
                <w:sz w:val="20"/>
                <w:szCs w:val="20"/>
                <w:lang w:eastAsia="en-US"/>
              </w:rPr>
              <w:t>Главная книга за 202</w:t>
            </w:r>
            <w:r w:rsidR="00817A63">
              <w:rPr>
                <w:rFonts w:eastAsiaTheme="minorHAnsi"/>
                <w:color w:val="000000" w:themeColor="text1"/>
                <w:sz w:val="20"/>
                <w:szCs w:val="20"/>
                <w:lang w:eastAsia="en-US"/>
              </w:rPr>
              <w:t>3</w:t>
            </w:r>
            <w:r w:rsidRPr="004E3F73">
              <w:rPr>
                <w:rFonts w:eastAsiaTheme="minorHAnsi"/>
                <w:color w:val="000000" w:themeColor="text1"/>
                <w:sz w:val="20"/>
                <w:szCs w:val="20"/>
                <w:lang w:eastAsia="en-US"/>
              </w:rPr>
              <w:t xml:space="preserve"> год (остаток на 1 января 202</w:t>
            </w:r>
            <w:r w:rsidR="00817A63">
              <w:rPr>
                <w:rFonts w:eastAsiaTheme="minorHAnsi"/>
                <w:color w:val="000000" w:themeColor="text1"/>
                <w:sz w:val="20"/>
                <w:szCs w:val="20"/>
                <w:lang w:eastAsia="en-US"/>
              </w:rPr>
              <w:t>4</w:t>
            </w:r>
            <w:r w:rsidRPr="004E3F73">
              <w:rPr>
                <w:rFonts w:eastAsiaTheme="minorHAnsi"/>
                <w:color w:val="000000" w:themeColor="text1"/>
                <w:sz w:val="20"/>
                <w:szCs w:val="20"/>
                <w:lang w:eastAsia="en-US"/>
              </w:rPr>
              <w:t>г.)</w:t>
            </w:r>
          </w:p>
        </w:tc>
        <w:tc>
          <w:tcPr>
            <w:tcW w:w="2751" w:type="dxa"/>
            <w:gridSpan w:val="2"/>
          </w:tcPr>
          <w:p w14:paraId="20D7956C" w14:textId="77777777" w:rsidR="004E3F73" w:rsidRPr="004E3F73" w:rsidRDefault="004E3F73" w:rsidP="00FC7804">
            <w:pPr>
              <w:jc w:val="center"/>
              <w:rPr>
                <w:rFonts w:eastAsiaTheme="minorHAnsi"/>
                <w:color w:val="000000" w:themeColor="text1"/>
                <w:sz w:val="20"/>
                <w:szCs w:val="20"/>
                <w:lang w:eastAsia="en-US"/>
              </w:rPr>
            </w:pPr>
            <w:r w:rsidRPr="004E3F73">
              <w:rPr>
                <w:rFonts w:eastAsiaTheme="minorHAnsi"/>
                <w:color w:val="000000" w:themeColor="text1"/>
                <w:sz w:val="20"/>
                <w:szCs w:val="20"/>
                <w:lang w:eastAsia="en-US"/>
              </w:rPr>
              <w:t xml:space="preserve">Форма 0503169 </w:t>
            </w:r>
          </w:p>
          <w:p w14:paraId="098C1CD1" w14:textId="13ABE9D2" w:rsidR="004E3F73" w:rsidRPr="004E3F73" w:rsidRDefault="004E3F73" w:rsidP="00FC7804">
            <w:pPr>
              <w:jc w:val="center"/>
              <w:rPr>
                <w:rFonts w:eastAsiaTheme="minorHAnsi"/>
                <w:color w:val="000000" w:themeColor="text1"/>
                <w:sz w:val="20"/>
                <w:szCs w:val="20"/>
                <w:lang w:eastAsia="en-US"/>
              </w:rPr>
            </w:pPr>
            <w:r w:rsidRPr="004E3F73">
              <w:rPr>
                <w:rFonts w:eastAsiaTheme="minorHAnsi"/>
                <w:color w:val="000000" w:themeColor="text1"/>
                <w:sz w:val="20"/>
                <w:szCs w:val="20"/>
                <w:lang w:eastAsia="en-US"/>
              </w:rPr>
              <w:t>(остаток на 1 января 202</w:t>
            </w:r>
            <w:r w:rsidR="00817A63">
              <w:rPr>
                <w:rFonts w:eastAsiaTheme="minorHAnsi"/>
                <w:color w:val="000000" w:themeColor="text1"/>
                <w:sz w:val="20"/>
                <w:szCs w:val="20"/>
                <w:lang w:eastAsia="en-US"/>
              </w:rPr>
              <w:t>4</w:t>
            </w:r>
            <w:r w:rsidRPr="004E3F73">
              <w:rPr>
                <w:rFonts w:eastAsiaTheme="minorHAnsi"/>
                <w:color w:val="000000" w:themeColor="text1"/>
                <w:sz w:val="20"/>
                <w:szCs w:val="20"/>
                <w:lang w:eastAsia="en-US"/>
              </w:rPr>
              <w:t>г.)</w:t>
            </w:r>
          </w:p>
        </w:tc>
        <w:tc>
          <w:tcPr>
            <w:tcW w:w="2283" w:type="dxa"/>
            <w:gridSpan w:val="2"/>
          </w:tcPr>
          <w:p w14:paraId="5F3A2377" w14:textId="77777777" w:rsidR="004E3F73" w:rsidRPr="004E3F73" w:rsidRDefault="004E3F73" w:rsidP="00FC7804">
            <w:pPr>
              <w:jc w:val="center"/>
              <w:rPr>
                <w:rFonts w:eastAsiaTheme="minorHAnsi"/>
                <w:color w:val="000000" w:themeColor="text1"/>
                <w:sz w:val="20"/>
                <w:szCs w:val="20"/>
                <w:lang w:eastAsia="en-US"/>
              </w:rPr>
            </w:pPr>
            <w:r w:rsidRPr="004E3F73">
              <w:rPr>
                <w:rFonts w:eastAsiaTheme="minorHAnsi"/>
                <w:color w:val="000000" w:themeColor="text1"/>
                <w:sz w:val="20"/>
                <w:szCs w:val="20"/>
                <w:lang w:eastAsia="en-US"/>
              </w:rPr>
              <w:t>Отклонения</w:t>
            </w:r>
          </w:p>
        </w:tc>
      </w:tr>
      <w:tr w:rsidR="004E3F73" w:rsidRPr="004E3F73" w14:paraId="7DA7768C" w14:textId="77777777" w:rsidTr="00817A63">
        <w:tc>
          <w:tcPr>
            <w:tcW w:w="1008" w:type="dxa"/>
            <w:vMerge/>
          </w:tcPr>
          <w:p w14:paraId="50AE7215" w14:textId="77777777" w:rsidR="004E3F73" w:rsidRPr="004E3F73" w:rsidRDefault="004E3F73" w:rsidP="00FC7804">
            <w:pPr>
              <w:jc w:val="center"/>
              <w:rPr>
                <w:rFonts w:eastAsiaTheme="minorHAnsi"/>
                <w:b/>
                <w:color w:val="000000" w:themeColor="text1"/>
                <w:sz w:val="20"/>
                <w:szCs w:val="20"/>
                <w:lang w:eastAsia="en-US"/>
              </w:rPr>
            </w:pPr>
          </w:p>
        </w:tc>
        <w:tc>
          <w:tcPr>
            <w:tcW w:w="1613" w:type="dxa"/>
          </w:tcPr>
          <w:p w14:paraId="4F5B64E6" w14:textId="77777777" w:rsidR="004E3F73" w:rsidRPr="004E3F73" w:rsidRDefault="004E3F73" w:rsidP="00FC7804">
            <w:pPr>
              <w:jc w:val="center"/>
              <w:rPr>
                <w:rFonts w:eastAsiaTheme="minorHAnsi"/>
                <w:color w:val="000000" w:themeColor="text1"/>
                <w:sz w:val="20"/>
                <w:szCs w:val="20"/>
                <w:lang w:eastAsia="en-US"/>
              </w:rPr>
            </w:pPr>
            <w:r w:rsidRPr="004E3F73">
              <w:rPr>
                <w:rFonts w:eastAsiaTheme="minorHAnsi"/>
                <w:color w:val="000000" w:themeColor="text1"/>
                <w:sz w:val="20"/>
                <w:szCs w:val="20"/>
                <w:lang w:eastAsia="en-US"/>
              </w:rPr>
              <w:t>Дебет</w:t>
            </w:r>
          </w:p>
        </w:tc>
        <w:tc>
          <w:tcPr>
            <w:tcW w:w="1667" w:type="dxa"/>
          </w:tcPr>
          <w:p w14:paraId="003A9A29" w14:textId="77777777" w:rsidR="004E3F73" w:rsidRPr="004E3F73" w:rsidRDefault="004E3F73" w:rsidP="00FC7804">
            <w:pPr>
              <w:jc w:val="center"/>
              <w:rPr>
                <w:rFonts w:eastAsiaTheme="minorHAnsi"/>
                <w:color w:val="000000" w:themeColor="text1"/>
                <w:sz w:val="20"/>
                <w:szCs w:val="20"/>
                <w:lang w:eastAsia="en-US"/>
              </w:rPr>
            </w:pPr>
            <w:r w:rsidRPr="004E3F73">
              <w:rPr>
                <w:rFonts w:eastAsiaTheme="minorHAnsi"/>
                <w:color w:val="000000" w:themeColor="text1"/>
                <w:sz w:val="20"/>
                <w:szCs w:val="20"/>
                <w:lang w:eastAsia="en-US"/>
              </w:rPr>
              <w:t>Кредит</w:t>
            </w:r>
          </w:p>
        </w:tc>
        <w:tc>
          <w:tcPr>
            <w:tcW w:w="1509" w:type="dxa"/>
          </w:tcPr>
          <w:p w14:paraId="6338B8C3" w14:textId="77777777" w:rsidR="004E3F73" w:rsidRPr="004E3F73" w:rsidRDefault="004E3F73" w:rsidP="00FC7804">
            <w:pPr>
              <w:jc w:val="center"/>
              <w:rPr>
                <w:rFonts w:eastAsiaTheme="minorHAnsi"/>
                <w:color w:val="000000" w:themeColor="text1"/>
                <w:sz w:val="20"/>
                <w:szCs w:val="20"/>
                <w:lang w:eastAsia="en-US"/>
              </w:rPr>
            </w:pPr>
            <w:r w:rsidRPr="004E3F73">
              <w:rPr>
                <w:rFonts w:eastAsiaTheme="minorHAnsi"/>
                <w:color w:val="000000" w:themeColor="text1"/>
                <w:sz w:val="20"/>
                <w:szCs w:val="20"/>
                <w:lang w:eastAsia="en-US"/>
              </w:rPr>
              <w:t>Дебет</w:t>
            </w:r>
          </w:p>
        </w:tc>
        <w:tc>
          <w:tcPr>
            <w:tcW w:w="1242" w:type="dxa"/>
          </w:tcPr>
          <w:p w14:paraId="1214EE94" w14:textId="77777777" w:rsidR="004E3F73" w:rsidRPr="004E3F73" w:rsidRDefault="004E3F73" w:rsidP="00FC7804">
            <w:pPr>
              <w:jc w:val="center"/>
              <w:rPr>
                <w:rFonts w:eastAsiaTheme="minorHAnsi"/>
                <w:color w:val="000000" w:themeColor="text1"/>
                <w:sz w:val="20"/>
                <w:szCs w:val="20"/>
                <w:lang w:eastAsia="en-US"/>
              </w:rPr>
            </w:pPr>
            <w:r w:rsidRPr="004E3F73">
              <w:rPr>
                <w:rFonts w:eastAsiaTheme="minorHAnsi"/>
                <w:color w:val="000000" w:themeColor="text1"/>
                <w:sz w:val="20"/>
                <w:szCs w:val="20"/>
                <w:lang w:eastAsia="en-US"/>
              </w:rPr>
              <w:t>Кредит</w:t>
            </w:r>
          </w:p>
        </w:tc>
        <w:tc>
          <w:tcPr>
            <w:tcW w:w="1266" w:type="dxa"/>
          </w:tcPr>
          <w:p w14:paraId="48116E8B" w14:textId="77777777" w:rsidR="004E3F73" w:rsidRPr="004E3F73" w:rsidRDefault="004E3F73" w:rsidP="00FC7804">
            <w:pPr>
              <w:jc w:val="center"/>
              <w:rPr>
                <w:rFonts w:eastAsiaTheme="minorHAnsi"/>
                <w:color w:val="000000" w:themeColor="text1"/>
                <w:sz w:val="20"/>
                <w:szCs w:val="20"/>
                <w:lang w:eastAsia="en-US"/>
              </w:rPr>
            </w:pPr>
            <w:r w:rsidRPr="004E3F73">
              <w:rPr>
                <w:rFonts w:eastAsiaTheme="minorHAnsi"/>
                <w:color w:val="000000" w:themeColor="text1"/>
                <w:sz w:val="20"/>
                <w:szCs w:val="20"/>
                <w:lang w:eastAsia="en-US"/>
              </w:rPr>
              <w:t>Дебет</w:t>
            </w:r>
          </w:p>
        </w:tc>
        <w:tc>
          <w:tcPr>
            <w:tcW w:w="1017" w:type="dxa"/>
          </w:tcPr>
          <w:p w14:paraId="5FCAAEF9" w14:textId="77777777" w:rsidR="004E3F73" w:rsidRPr="004E3F73" w:rsidRDefault="004E3F73" w:rsidP="00FC7804">
            <w:pPr>
              <w:jc w:val="center"/>
              <w:rPr>
                <w:rFonts w:eastAsiaTheme="minorHAnsi"/>
                <w:color w:val="000000" w:themeColor="text1"/>
                <w:sz w:val="20"/>
                <w:szCs w:val="20"/>
                <w:lang w:eastAsia="en-US"/>
              </w:rPr>
            </w:pPr>
            <w:r w:rsidRPr="004E3F73">
              <w:rPr>
                <w:rFonts w:eastAsiaTheme="minorHAnsi"/>
                <w:color w:val="000000" w:themeColor="text1"/>
                <w:sz w:val="20"/>
                <w:szCs w:val="20"/>
                <w:lang w:eastAsia="en-US"/>
              </w:rPr>
              <w:t>Кредит</w:t>
            </w:r>
          </w:p>
        </w:tc>
      </w:tr>
      <w:tr w:rsidR="004E3F73" w:rsidRPr="004E3F73" w14:paraId="1AD5CE55" w14:textId="77777777" w:rsidTr="00817A63">
        <w:tc>
          <w:tcPr>
            <w:tcW w:w="1008" w:type="dxa"/>
          </w:tcPr>
          <w:p w14:paraId="1C7BCEE0" w14:textId="3BED2881" w:rsidR="004E3F73" w:rsidRPr="004E3F73" w:rsidRDefault="004E3F73" w:rsidP="00FC7804">
            <w:pPr>
              <w:jc w:val="both"/>
              <w:rPr>
                <w:rFonts w:eastAsiaTheme="minorHAnsi"/>
                <w:b/>
                <w:color w:val="000000" w:themeColor="text1"/>
                <w:sz w:val="20"/>
                <w:szCs w:val="20"/>
                <w:lang w:eastAsia="en-US"/>
              </w:rPr>
            </w:pPr>
            <w:r w:rsidRPr="004E3F73">
              <w:rPr>
                <w:rFonts w:eastAsiaTheme="minorHAnsi"/>
                <w:b/>
                <w:color w:val="000000" w:themeColor="text1"/>
                <w:sz w:val="20"/>
                <w:szCs w:val="20"/>
                <w:lang w:eastAsia="en-US"/>
              </w:rPr>
              <w:t>205.</w:t>
            </w:r>
            <w:r w:rsidR="00817A63">
              <w:rPr>
                <w:rFonts w:eastAsiaTheme="minorHAnsi"/>
                <w:b/>
                <w:color w:val="000000" w:themeColor="text1"/>
                <w:sz w:val="20"/>
                <w:szCs w:val="20"/>
                <w:lang w:eastAsia="en-US"/>
              </w:rPr>
              <w:t>4</w:t>
            </w:r>
            <w:r w:rsidRPr="004E3F73">
              <w:rPr>
                <w:rFonts w:eastAsiaTheme="minorHAnsi"/>
                <w:b/>
                <w:color w:val="000000" w:themeColor="text1"/>
                <w:sz w:val="20"/>
                <w:szCs w:val="20"/>
                <w:lang w:eastAsia="en-US"/>
              </w:rPr>
              <w:t>1</w:t>
            </w:r>
          </w:p>
        </w:tc>
        <w:tc>
          <w:tcPr>
            <w:tcW w:w="1613" w:type="dxa"/>
          </w:tcPr>
          <w:p w14:paraId="54BC1E26" w14:textId="59C5C246" w:rsidR="004E3F73" w:rsidRPr="004E3F73" w:rsidRDefault="00817A63" w:rsidP="00FC7804">
            <w:pPr>
              <w:jc w:val="center"/>
              <w:rPr>
                <w:rFonts w:eastAsiaTheme="minorHAnsi"/>
                <w:b/>
                <w:color w:val="000000" w:themeColor="text1"/>
                <w:sz w:val="20"/>
                <w:szCs w:val="20"/>
                <w:lang w:eastAsia="en-US"/>
              </w:rPr>
            </w:pPr>
            <w:r>
              <w:rPr>
                <w:rFonts w:eastAsiaTheme="minorHAnsi"/>
                <w:b/>
                <w:color w:val="000000" w:themeColor="text1"/>
                <w:sz w:val="20"/>
                <w:szCs w:val="20"/>
                <w:lang w:eastAsia="en-US"/>
              </w:rPr>
              <w:t>234 925,43</w:t>
            </w:r>
          </w:p>
        </w:tc>
        <w:tc>
          <w:tcPr>
            <w:tcW w:w="1667" w:type="dxa"/>
          </w:tcPr>
          <w:p w14:paraId="4FDD692D" w14:textId="25845830" w:rsidR="004E3F73" w:rsidRPr="004E3F73" w:rsidRDefault="00817A63" w:rsidP="00FC7804">
            <w:pPr>
              <w:jc w:val="center"/>
              <w:rPr>
                <w:rFonts w:eastAsiaTheme="minorHAnsi"/>
                <w:b/>
                <w:color w:val="000000" w:themeColor="text1"/>
                <w:sz w:val="20"/>
                <w:szCs w:val="20"/>
                <w:lang w:eastAsia="en-US"/>
              </w:rPr>
            </w:pPr>
            <w:r>
              <w:rPr>
                <w:rFonts w:eastAsiaTheme="minorHAnsi"/>
                <w:b/>
                <w:color w:val="000000" w:themeColor="text1"/>
                <w:sz w:val="20"/>
                <w:szCs w:val="20"/>
                <w:lang w:eastAsia="en-US"/>
              </w:rPr>
              <w:t>222,64</w:t>
            </w:r>
          </w:p>
        </w:tc>
        <w:tc>
          <w:tcPr>
            <w:tcW w:w="1509" w:type="dxa"/>
          </w:tcPr>
          <w:p w14:paraId="7C18C739" w14:textId="2A48F776" w:rsidR="004E3F73" w:rsidRPr="004E3F73" w:rsidRDefault="00817A63" w:rsidP="00FC7804">
            <w:pPr>
              <w:jc w:val="center"/>
              <w:rPr>
                <w:rFonts w:eastAsiaTheme="minorHAnsi"/>
                <w:b/>
                <w:color w:val="000000" w:themeColor="text1"/>
                <w:sz w:val="20"/>
                <w:szCs w:val="20"/>
                <w:lang w:eastAsia="en-US"/>
              </w:rPr>
            </w:pPr>
            <w:r>
              <w:rPr>
                <w:rFonts w:eastAsiaTheme="minorHAnsi"/>
                <w:b/>
                <w:color w:val="000000" w:themeColor="text1"/>
                <w:sz w:val="20"/>
                <w:szCs w:val="20"/>
                <w:lang w:eastAsia="en-US"/>
              </w:rPr>
              <w:t>235 223,63</w:t>
            </w:r>
          </w:p>
        </w:tc>
        <w:tc>
          <w:tcPr>
            <w:tcW w:w="1242" w:type="dxa"/>
          </w:tcPr>
          <w:p w14:paraId="5D9FDAC7" w14:textId="37209E10" w:rsidR="004E3F73" w:rsidRPr="00817A63" w:rsidRDefault="00817A63" w:rsidP="00FC7804">
            <w:pPr>
              <w:jc w:val="center"/>
              <w:rPr>
                <w:rFonts w:eastAsiaTheme="minorHAnsi"/>
                <w:b/>
                <w:bCs/>
                <w:color w:val="000000" w:themeColor="text1"/>
                <w:sz w:val="20"/>
                <w:szCs w:val="20"/>
                <w:lang w:eastAsia="en-US"/>
              </w:rPr>
            </w:pPr>
            <w:r w:rsidRPr="00817A63">
              <w:rPr>
                <w:rFonts w:eastAsiaTheme="minorHAnsi"/>
                <w:b/>
                <w:bCs/>
                <w:color w:val="000000" w:themeColor="text1"/>
                <w:sz w:val="20"/>
                <w:szCs w:val="20"/>
                <w:lang w:eastAsia="en-US"/>
              </w:rPr>
              <w:t>520,84</w:t>
            </w:r>
          </w:p>
        </w:tc>
        <w:tc>
          <w:tcPr>
            <w:tcW w:w="1266" w:type="dxa"/>
          </w:tcPr>
          <w:p w14:paraId="5898F4E9" w14:textId="6F1EB7B6" w:rsidR="004E3F73" w:rsidRPr="004E3F73" w:rsidRDefault="00817A63" w:rsidP="00FC7804">
            <w:pPr>
              <w:jc w:val="center"/>
              <w:rPr>
                <w:rFonts w:eastAsiaTheme="minorHAnsi"/>
                <w:b/>
                <w:color w:val="000000" w:themeColor="text1"/>
                <w:sz w:val="20"/>
                <w:szCs w:val="20"/>
                <w:lang w:eastAsia="en-US"/>
              </w:rPr>
            </w:pPr>
            <w:r>
              <w:rPr>
                <w:rFonts w:eastAsiaTheme="minorHAnsi"/>
                <w:b/>
                <w:color w:val="000000" w:themeColor="text1"/>
                <w:sz w:val="20"/>
                <w:szCs w:val="20"/>
                <w:lang w:eastAsia="en-US"/>
              </w:rPr>
              <w:t>298,20</w:t>
            </w:r>
          </w:p>
        </w:tc>
        <w:tc>
          <w:tcPr>
            <w:tcW w:w="1017" w:type="dxa"/>
          </w:tcPr>
          <w:p w14:paraId="7EF868B4" w14:textId="438AAED0" w:rsidR="004E3F73" w:rsidRPr="004E3F73" w:rsidRDefault="00817A63" w:rsidP="00FC7804">
            <w:pPr>
              <w:jc w:val="center"/>
              <w:rPr>
                <w:rFonts w:eastAsiaTheme="minorHAnsi"/>
                <w:b/>
                <w:color w:val="000000" w:themeColor="text1"/>
                <w:sz w:val="20"/>
                <w:szCs w:val="20"/>
                <w:lang w:eastAsia="en-US"/>
              </w:rPr>
            </w:pPr>
            <w:r>
              <w:rPr>
                <w:rFonts w:eastAsiaTheme="minorHAnsi"/>
                <w:b/>
                <w:color w:val="000000" w:themeColor="text1"/>
                <w:sz w:val="20"/>
                <w:szCs w:val="20"/>
                <w:lang w:eastAsia="en-US"/>
              </w:rPr>
              <w:t>298,20</w:t>
            </w:r>
          </w:p>
        </w:tc>
      </w:tr>
    </w:tbl>
    <w:p w14:paraId="4FC95FD2" w14:textId="77777777" w:rsidR="004E3F73" w:rsidRPr="00817A63" w:rsidRDefault="004E3F73" w:rsidP="004E3F73">
      <w:pPr>
        <w:ind w:firstLine="709"/>
        <w:jc w:val="both"/>
        <w:rPr>
          <w:rStyle w:val="apple-converted-space"/>
          <w:b/>
          <w:color w:val="000000" w:themeColor="text1"/>
          <w:sz w:val="16"/>
          <w:szCs w:val="16"/>
          <w:shd w:val="clear" w:color="auto" w:fill="FFFFFF"/>
        </w:rPr>
      </w:pPr>
    </w:p>
    <w:p w14:paraId="3A5B960B" w14:textId="03D891C2" w:rsidR="004E3F73" w:rsidRPr="004E3F73" w:rsidRDefault="004E3F73" w:rsidP="004E3F73">
      <w:pPr>
        <w:ind w:firstLine="709"/>
        <w:jc w:val="both"/>
        <w:rPr>
          <w:rFonts w:eastAsiaTheme="minorHAnsi"/>
          <w:b/>
          <w:color w:val="000000" w:themeColor="text1"/>
          <w:sz w:val="26"/>
          <w:szCs w:val="26"/>
          <w:lang w:eastAsia="en-US"/>
        </w:rPr>
      </w:pPr>
      <w:r w:rsidRPr="004E3F73">
        <w:rPr>
          <w:rFonts w:eastAsiaTheme="minorHAnsi"/>
          <w:b/>
          <w:color w:val="000000" w:themeColor="text1"/>
          <w:sz w:val="26"/>
          <w:szCs w:val="26"/>
          <w:lang w:eastAsia="en-US"/>
        </w:rPr>
        <w:t>Таким образом, Администрацией поселения в нарушение требований пункта 1 статьи 13 Федерального закона № 402-ФЗ и</w:t>
      </w:r>
      <w:r w:rsidR="00817A63">
        <w:rPr>
          <w:rFonts w:eastAsiaTheme="minorHAnsi"/>
          <w:b/>
          <w:color w:val="000000" w:themeColor="text1"/>
          <w:sz w:val="26"/>
          <w:szCs w:val="26"/>
          <w:lang w:eastAsia="en-US"/>
        </w:rPr>
        <w:t xml:space="preserve"> </w:t>
      </w:r>
      <w:r w:rsidRPr="004E3F73">
        <w:rPr>
          <w:rFonts w:eastAsiaTheme="minorHAnsi"/>
          <w:b/>
          <w:color w:val="000000" w:themeColor="text1"/>
          <w:sz w:val="26"/>
          <w:szCs w:val="26"/>
          <w:lang w:eastAsia="en-US"/>
        </w:rPr>
        <w:t xml:space="preserve">пункта </w:t>
      </w:r>
      <w:r w:rsidR="00817A63" w:rsidRPr="004E3F73">
        <w:rPr>
          <w:rFonts w:eastAsiaTheme="minorHAnsi"/>
          <w:b/>
          <w:color w:val="000000" w:themeColor="text1"/>
          <w:sz w:val="26"/>
          <w:szCs w:val="26"/>
          <w:lang w:eastAsia="en-US"/>
        </w:rPr>
        <w:t>7 Инструкции</w:t>
      </w:r>
      <w:r w:rsidRPr="004E3F73">
        <w:rPr>
          <w:rFonts w:eastAsiaTheme="minorHAnsi"/>
          <w:b/>
          <w:color w:val="000000" w:themeColor="text1"/>
          <w:sz w:val="26"/>
          <w:szCs w:val="26"/>
          <w:lang w:eastAsia="en-US"/>
        </w:rPr>
        <w:t xml:space="preserve"> </w:t>
      </w:r>
      <w:r w:rsidR="00817A63">
        <w:rPr>
          <w:rFonts w:eastAsiaTheme="minorHAnsi"/>
          <w:b/>
          <w:color w:val="000000" w:themeColor="text1"/>
          <w:sz w:val="26"/>
          <w:szCs w:val="26"/>
          <w:lang w:eastAsia="en-US"/>
        </w:rPr>
        <w:t xml:space="preserve">   </w:t>
      </w:r>
      <w:r w:rsidRPr="004E3F73">
        <w:rPr>
          <w:rFonts w:eastAsiaTheme="minorHAnsi"/>
          <w:b/>
          <w:color w:val="000000" w:themeColor="text1"/>
          <w:sz w:val="26"/>
          <w:szCs w:val="26"/>
          <w:lang w:eastAsia="en-US"/>
        </w:rPr>
        <w:t>№ 191н допущено искажение бюджетной отчетности за 202</w:t>
      </w:r>
      <w:r w:rsidR="00817A63">
        <w:rPr>
          <w:rFonts w:eastAsiaTheme="minorHAnsi"/>
          <w:b/>
          <w:color w:val="000000" w:themeColor="text1"/>
          <w:sz w:val="26"/>
          <w:szCs w:val="26"/>
          <w:lang w:eastAsia="en-US"/>
        </w:rPr>
        <w:t>3</w:t>
      </w:r>
      <w:r w:rsidRPr="004E3F73">
        <w:rPr>
          <w:rFonts w:eastAsiaTheme="minorHAnsi"/>
          <w:b/>
          <w:color w:val="000000" w:themeColor="text1"/>
          <w:sz w:val="26"/>
          <w:szCs w:val="26"/>
          <w:lang w:eastAsia="en-US"/>
        </w:rPr>
        <w:t xml:space="preserve"> год в отношении дебиторской и кредиторской задолженности. </w:t>
      </w:r>
    </w:p>
    <w:p w14:paraId="63D80841" w14:textId="6333803B" w:rsidR="00817A63" w:rsidRDefault="00817A63" w:rsidP="00817A63">
      <w:pPr>
        <w:ind w:firstLine="709"/>
        <w:jc w:val="both"/>
        <w:rPr>
          <w:b/>
          <w:bCs/>
          <w:color w:val="000000" w:themeColor="text1"/>
          <w:sz w:val="26"/>
          <w:szCs w:val="26"/>
        </w:rPr>
      </w:pPr>
      <w:r>
        <w:rPr>
          <w:b/>
          <w:bCs/>
          <w:color w:val="000000" w:themeColor="text1"/>
          <w:sz w:val="26"/>
          <w:szCs w:val="26"/>
        </w:rPr>
        <w:t>Указанные нарушения свидетельствует об отсутствии в Администрации поселения внутреннего контроля по совершаемым операциям (фактам хозяйственной жизни).</w:t>
      </w:r>
    </w:p>
    <w:p w14:paraId="6A7446F5" w14:textId="61C46BDA" w:rsidR="004E3F73" w:rsidRDefault="004E3F73" w:rsidP="004E3F73">
      <w:pPr>
        <w:ind w:firstLine="709"/>
        <w:jc w:val="both"/>
        <w:rPr>
          <w:b/>
          <w:bCs/>
          <w:color w:val="000000" w:themeColor="text1"/>
          <w:sz w:val="26"/>
          <w:szCs w:val="26"/>
        </w:rPr>
      </w:pPr>
      <w:r w:rsidRPr="001C60FF">
        <w:rPr>
          <w:b/>
          <w:bCs/>
          <w:color w:val="000000" w:themeColor="text1"/>
          <w:sz w:val="26"/>
          <w:szCs w:val="26"/>
        </w:rPr>
        <w:t>В соответствии с представленной отчетностью Администрации поселения за 2023 год лицом, ответственным по организаци</w:t>
      </w:r>
      <w:r w:rsidR="006F75C7">
        <w:rPr>
          <w:b/>
          <w:bCs/>
          <w:color w:val="000000" w:themeColor="text1"/>
          <w:sz w:val="26"/>
          <w:szCs w:val="26"/>
        </w:rPr>
        <w:t>и</w:t>
      </w:r>
      <w:r w:rsidRPr="001C60FF">
        <w:rPr>
          <w:b/>
          <w:bCs/>
          <w:color w:val="000000" w:themeColor="text1"/>
          <w:sz w:val="26"/>
          <w:szCs w:val="26"/>
        </w:rPr>
        <w:t xml:space="preserve"> ведения бюджетного учета, составления и предоставления бюджетной отчетности является Глава поселения Даниловский О.Г.</w:t>
      </w:r>
    </w:p>
    <w:p w14:paraId="11BB7D78" w14:textId="77777777" w:rsidR="00601D47" w:rsidRPr="00351657" w:rsidRDefault="00601D47" w:rsidP="00601D47">
      <w:pPr>
        <w:ind w:firstLine="709"/>
        <w:jc w:val="both"/>
        <w:rPr>
          <w:color w:val="000000" w:themeColor="text1"/>
          <w:sz w:val="26"/>
          <w:szCs w:val="26"/>
        </w:rPr>
      </w:pPr>
      <w:r w:rsidRPr="00351657">
        <w:rPr>
          <w:color w:val="000000" w:themeColor="text1"/>
          <w:sz w:val="26"/>
          <w:szCs w:val="26"/>
        </w:rPr>
        <w:t>Вследствие этого, информируем о том, что согласно Кодекса Российской Федерации</w:t>
      </w:r>
      <w:r>
        <w:rPr>
          <w:color w:val="000000" w:themeColor="text1"/>
          <w:sz w:val="26"/>
          <w:szCs w:val="26"/>
        </w:rPr>
        <w:t xml:space="preserve"> </w:t>
      </w:r>
      <w:r w:rsidRPr="00351657">
        <w:rPr>
          <w:color w:val="000000" w:themeColor="text1"/>
          <w:sz w:val="26"/>
          <w:szCs w:val="26"/>
        </w:rPr>
        <w:t>об административных правонарушениях установлена административная ответственность в части нарушений бюджетного учета и отчетности следующими статьями:</w:t>
      </w:r>
    </w:p>
    <w:p w14:paraId="60C918E9" w14:textId="77777777" w:rsidR="00601D47" w:rsidRPr="001C60FF" w:rsidRDefault="00601D47" w:rsidP="00601D47">
      <w:pPr>
        <w:ind w:firstLine="709"/>
        <w:jc w:val="both"/>
        <w:rPr>
          <w:color w:val="000000" w:themeColor="text1"/>
          <w:sz w:val="26"/>
          <w:szCs w:val="26"/>
        </w:rPr>
      </w:pPr>
      <w:r w:rsidRPr="00351657">
        <w:rPr>
          <w:color w:val="000000" w:themeColor="text1"/>
          <w:sz w:val="26"/>
          <w:szCs w:val="26"/>
        </w:rPr>
        <w:t xml:space="preserve">- статья 15.15.6. </w:t>
      </w:r>
      <w:r w:rsidRPr="001C60FF">
        <w:rPr>
          <w:b/>
          <w:bCs/>
          <w:color w:val="22272F"/>
          <w:sz w:val="26"/>
          <w:szCs w:val="26"/>
          <w:shd w:val="clear" w:color="auto" w:fill="FFFFFF"/>
        </w:rPr>
        <w:t xml:space="preserve">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w:t>
      </w:r>
      <w:r>
        <w:rPr>
          <w:b/>
          <w:bCs/>
          <w:color w:val="22272F"/>
          <w:sz w:val="26"/>
          <w:szCs w:val="26"/>
          <w:shd w:val="clear" w:color="auto" w:fill="FFFFFF"/>
        </w:rPr>
        <w:t>и значительное</w:t>
      </w:r>
      <w:r w:rsidRPr="001C60FF">
        <w:rPr>
          <w:b/>
          <w:bCs/>
          <w:color w:val="22272F"/>
          <w:sz w:val="26"/>
          <w:szCs w:val="26"/>
          <w:shd w:val="clear" w:color="auto" w:fill="FFFFFF"/>
        </w:rPr>
        <w:t xml:space="preserve">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w:t>
      </w:r>
      <w:r>
        <w:rPr>
          <w:b/>
          <w:bCs/>
          <w:color w:val="22272F"/>
          <w:sz w:val="26"/>
          <w:szCs w:val="26"/>
          <w:shd w:val="clear" w:color="auto" w:fill="FFFFFF"/>
        </w:rPr>
        <w:t xml:space="preserve">и значительное </w:t>
      </w:r>
      <w:r w:rsidRPr="001C60FF">
        <w:rPr>
          <w:b/>
          <w:bCs/>
          <w:color w:val="22272F"/>
          <w:sz w:val="26"/>
          <w:szCs w:val="26"/>
          <w:shd w:val="clear" w:color="auto" w:fill="FFFFFF"/>
        </w:rPr>
        <w:t>искажение показателей этой отчетности или не повлекшее искажения показателей этой отчетности;</w:t>
      </w:r>
    </w:p>
    <w:p w14:paraId="1DCD92C2" w14:textId="477E4ADB" w:rsidR="00601D47" w:rsidRPr="001C60FF" w:rsidRDefault="00601D47" w:rsidP="00601D47">
      <w:pPr>
        <w:ind w:firstLine="709"/>
        <w:jc w:val="both"/>
        <w:rPr>
          <w:b/>
          <w:color w:val="000000" w:themeColor="text1"/>
          <w:sz w:val="26"/>
          <w:szCs w:val="26"/>
        </w:rPr>
      </w:pPr>
      <w:r w:rsidRPr="001C60FF">
        <w:rPr>
          <w:b/>
          <w:color w:val="000000" w:themeColor="text1"/>
          <w:sz w:val="26"/>
          <w:szCs w:val="26"/>
          <w:shd w:val="clear" w:color="auto" w:fill="FFFFFF"/>
        </w:rPr>
        <w:t xml:space="preserve">- статья 15.11. </w:t>
      </w:r>
      <w:r w:rsidRPr="001C60FF">
        <w:rPr>
          <w:b/>
          <w:color w:val="22272F"/>
          <w:sz w:val="26"/>
          <w:szCs w:val="26"/>
        </w:rPr>
        <w:t> Грубое нарушение требований к бухгалтерскому учету, в том числе к бухгалтерской (финансовой) отчетности (за исключением случаев, предусмотренных </w:t>
      </w:r>
      <w:hyperlink r:id="rId13" w:anchor="/document/12125267/entry/15156" w:history="1">
        <w:r w:rsidRPr="001C60FF">
          <w:rPr>
            <w:b/>
            <w:color w:val="000000" w:themeColor="text1"/>
            <w:sz w:val="26"/>
            <w:szCs w:val="26"/>
          </w:rPr>
          <w:t>статьей 15.15.6</w:t>
        </w:r>
      </w:hyperlink>
      <w:r w:rsidRPr="001C60FF">
        <w:rPr>
          <w:b/>
          <w:color w:val="000000" w:themeColor="text1"/>
          <w:sz w:val="26"/>
          <w:szCs w:val="26"/>
        </w:rPr>
        <w:t> настоящего Кодекса),</w:t>
      </w:r>
      <w:r w:rsidR="006F75C7">
        <w:rPr>
          <w:b/>
          <w:color w:val="000000" w:themeColor="text1"/>
          <w:sz w:val="26"/>
          <w:szCs w:val="26"/>
        </w:rPr>
        <w:t xml:space="preserve"> </w:t>
      </w:r>
      <w:r w:rsidRPr="001C60FF">
        <w:rPr>
          <w:b/>
          <w:color w:val="000000" w:themeColor="text1"/>
          <w:sz w:val="26"/>
          <w:szCs w:val="26"/>
        </w:rPr>
        <w:t>влечет наложение административного штрафа на должностных лиц в размере от пяти тысяч до десяти тысяч рублей.</w:t>
      </w:r>
    </w:p>
    <w:p w14:paraId="7283E441" w14:textId="041FF871" w:rsidR="00601D47" w:rsidRDefault="00601D47" w:rsidP="00601D47">
      <w:pPr>
        <w:ind w:firstLine="708"/>
        <w:jc w:val="both"/>
        <w:rPr>
          <w:b/>
          <w:color w:val="22272F"/>
          <w:sz w:val="26"/>
          <w:szCs w:val="26"/>
        </w:rPr>
      </w:pPr>
      <w:r w:rsidRPr="001C60FF">
        <w:rPr>
          <w:b/>
          <w:color w:val="000000" w:themeColor="text1"/>
          <w:sz w:val="26"/>
          <w:szCs w:val="26"/>
        </w:rPr>
        <w:lastRenderedPageBreak/>
        <w:t>Повторное совершение административного правонарушения, предусмотренного </w:t>
      </w:r>
      <w:hyperlink r:id="rId14" w:anchor="/document/12125267/entry/15111" w:history="1">
        <w:r w:rsidRPr="001C60FF">
          <w:rPr>
            <w:b/>
            <w:color w:val="000000" w:themeColor="text1"/>
            <w:sz w:val="26"/>
            <w:szCs w:val="26"/>
          </w:rPr>
          <w:t>частью 1</w:t>
        </w:r>
      </w:hyperlink>
      <w:r w:rsidRPr="001C60FF">
        <w:rPr>
          <w:b/>
          <w:color w:val="000000" w:themeColor="text1"/>
          <w:sz w:val="26"/>
          <w:szCs w:val="26"/>
        </w:rPr>
        <w:t> настоящей статьи,</w:t>
      </w:r>
      <w:r w:rsidR="006F75C7">
        <w:rPr>
          <w:b/>
          <w:color w:val="000000" w:themeColor="text1"/>
          <w:sz w:val="26"/>
          <w:szCs w:val="26"/>
        </w:rPr>
        <w:t xml:space="preserve"> </w:t>
      </w:r>
      <w:r w:rsidRPr="001C60FF">
        <w:rPr>
          <w:b/>
          <w:color w:val="000000" w:themeColor="text1"/>
          <w:sz w:val="26"/>
          <w:szCs w:val="26"/>
        </w:rPr>
        <w:t>влечет наложение административного штрафа на должностных лиц в размере от десяти тысяч до двадцати тысяч рублей</w:t>
      </w:r>
      <w:r w:rsidRPr="001C60FF">
        <w:rPr>
          <w:b/>
          <w:color w:val="22272F"/>
          <w:sz w:val="26"/>
          <w:szCs w:val="26"/>
        </w:rPr>
        <w:t xml:space="preserve"> или дисквалификацию на срок от одного года до двух лет.</w:t>
      </w:r>
    </w:p>
    <w:p w14:paraId="21D05021" w14:textId="77777777" w:rsidR="00534806" w:rsidRPr="003615E3" w:rsidRDefault="00534806" w:rsidP="00534806">
      <w:pPr>
        <w:ind w:firstLine="709"/>
        <w:jc w:val="both"/>
        <w:rPr>
          <w:color w:val="000000" w:themeColor="text1"/>
          <w:sz w:val="26"/>
          <w:szCs w:val="26"/>
        </w:rPr>
      </w:pPr>
      <w:r w:rsidRPr="003615E3">
        <w:rPr>
          <w:b/>
          <w:color w:val="000000" w:themeColor="text1"/>
          <w:sz w:val="26"/>
          <w:szCs w:val="26"/>
        </w:rPr>
        <w:t>Таким образом, предлагаем и рекомендуем при составлении годовой бюджетной отчетности соблюдать требования, установленные соответствующими указаниями Министерства финансов РФ.</w:t>
      </w:r>
    </w:p>
    <w:p w14:paraId="3DDF1D3B" w14:textId="5648741B" w:rsidR="00052CCB" w:rsidRDefault="00052CCB" w:rsidP="00052CCB">
      <w:pPr>
        <w:ind w:firstLine="709"/>
        <w:jc w:val="both"/>
        <w:rPr>
          <w:color w:val="000000" w:themeColor="text1"/>
          <w:sz w:val="26"/>
          <w:szCs w:val="26"/>
        </w:rPr>
      </w:pPr>
      <w:r w:rsidRPr="006D2700">
        <w:rPr>
          <w:color w:val="000000" w:themeColor="text1"/>
          <w:sz w:val="26"/>
          <w:szCs w:val="26"/>
        </w:rPr>
        <w:t xml:space="preserve">В соответствии с представленной отчётностью Администрации поселения дебиторская задолженность на 01.01.2024г. составила </w:t>
      </w:r>
      <w:r>
        <w:rPr>
          <w:color w:val="000000" w:themeColor="text1"/>
          <w:sz w:val="26"/>
          <w:szCs w:val="26"/>
        </w:rPr>
        <w:t>52 756,0</w:t>
      </w:r>
      <w:r w:rsidRPr="006D2700">
        <w:rPr>
          <w:color w:val="000000" w:themeColor="text1"/>
          <w:sz w:val="26"/>
          <w:szCs w:val="26"/>
        </w:rPr>
        <w:t xml:space="preserve"> </w:t>
      </w:r>
      <w:proofErr w:type="spellStart"/>
      <w:proofErr w:type="gramStart"/>
      <w:r w:rsidRPr="006D2700">
        <w:rPr>
          <w:color w:val="000000" w:themeColor="text1"/>
          <w:sz w:val="26"/>
          <w:szCs w:val="26"/>
        </w:rPr>
        <w:t>тыс.рублей</w:t>
      </w:r>
      <w:proofErr w:type="spellEnd"/>
      <w:proofErr w:type="gramEnd"/>
      <w:r w:rsidRPr="006D2700">
        <w:rPr>
          <w:color w:val="000000" w:themeColor="text1"/>
          <w:sz w:val="26"/>
          <w:szCs w:val="26"/>
        </w:rPr>
        <w:t xml:space="preserve"> (на 01.01.2023г. – </w:t>
      </w:r>
      <w:r>
        <w:rPr>
          <w:color w:val="000000" w:themeColor="text1"/>
          <w:sz w:val="26"/>
          <w:szCs w:val="26"/>
        </w:rPr>
        <w:t>51 780,5</w:t>
      </w:r>
      <w:r w:rsidRPr="006D2700">
        <w:rPr>
          <w:color w:val="000000" w:themeColor="text1"/>
          <w:sz w:val="26"/>
          <w:szCs w:val="26"/>
        </w:rPr>
        <w:t xml:space="preserve"> </w:t>
      </w:r>
      <w:proofErr w:type="spellStart"/>
      <w:r w:rsidRPr="006D2700">
        <w:rPr>
          <w:color w:val="000000" w:themeColor="text1"/>
          <w:sz w:val="26"/>
          <w:szCs w:val="26"/>
        </w:rPr>
        <w:t>тыс.рублей</w:t>
      </w:r>
      <w:proofErr w:type="spellEnd"/>
      <w:r w:rsidRPr="006D2700">
        <w:rPr>
          <w:color w:val="000000" w:themeColor="text1"/>
          <w:sz w:val="26"/>
          <w:szCs w:val="26"/>
        </w:rPr>
        <w:t xml:space="preserve">), кредиторская задолженность – </w:t>
      </w:r>
      <w:r>
        <w:rPr>
          <w:color w:val="000000" w:themeColor="text1"/>
          <w:sz w:val="26"/>
          <w:szCs w:val="26"/>
        </w:rPr>
        <w:t>150,8</w:t>
      </w:r>
      <w:r w:rsidRPr="006D2700">
        <w:rPr>
          <w:color w:val="000000" w:themeColor="text1"/>
          <w:sz w:val="26"/>
          <w:szCs w:val="26"/>
        </w:rPr>
        <w:t xml:space="preserve"> </w:t>
      </w:r>
      <w:proofErr w:type="spellStart"/>
      <w:r w:rsidRPr="006D2700">
        <w:rPr>
          <w:color w:val="000000" w:themeColor="text1"/>
          <w:sz w:val="26"/>
          <w:szCs w:val="26"/>
        </w:rPr>
        <w:t>тыс.рублей</w:t>
      </w:r>
      <w:proofErr w:type="spellEnd"/>
      <w:r w:rsidRPr="006D2700">
        <w:rPr>
          <w:color w:val="000000" w:themeColor="text1"/>
          <w:sz w:val="26"/>
          <w:szCs w:val="26"/>
        </w:rPr>
        <w:t xml:space="preserve"> (на 01.01.2023г. –</w:t>
      </w:r>
      <w:r>
        <w:rPr>
          <w:color w:val="000000" w:themeColor="text1"/>
          <w:sz w:val="26"/>
          <w:szCs w:val="26"/>
        </w:rPr>
        <w:t xml:space="preserve"> 167,8</w:t>
      </w:r>
      <w:r w:rsidRPr="006D2700">
        <w:rPr>
          <w:color w:val="000000" w:themeColor="text1"/>
          <w:sz w:val="26"/>
          <w:szCs w:val="26"/>
        </w:rPr>
        <w:t xml:space="preserve"> </w:t>
      </w:r>
      <w:proofErr w:type="spellStart"/>
      <w:r w:rsidRPr="006D2700">
        <w:rPr>
          <w:color w:val="000000" w:themeColor="text1"/>
          <w:sz w:val="26"/>
          <w:szCs w:val="26"/>
        </w:rPr>
        <w:t>тыс.рублей</w:t>
      </w:r>
      <w:proofErr w:type="spellEnd"/>
      <w:r w:rsidRPr="006D2700">
        <w:rPr>
          <w:color w:val="000000" w:themeColor="text1"/>
          <w:sz w:val="26"/>
          <w:szCs w:val="26"/>
        </w:rPr>
        <w:t>).</w:t>
      </w:r>
    </w:p>
    <w:p w14:paraId="349B1197" w14:textId="77777777" w:rsidR="00966B4F" w:rsidRPr="00966B4F" w:rsidRDefault="00966B4F" w:rsidP="00052CCB">
      <w:pPr>
        <w:ind w:firstLine="709"/>
        <w:jc w:val="both"/>
        <w:rPr>
          <w:color w:val="000000" w:themeColor="text1"/>
          <w:sz w:val="16"/>
          <w:szCs w:val="16"/>
        </w:rPr>
      </w:pPr>
    </w:p>
    <w:p w14:paraId="5A233C04" w14:textId="24706FF8" w:rsidR="00A2087C" w:rsidRPr="003615E3" w:rsidRDefault="00CA1580" w:rsidP="00AC002D">
      <w:pPr>
        <w:ind w:firstLine="709"/>
        <w:jc w:val="center"/>
        <w:rPr>
          <w:b/>
          <w:sz w:val="26"/>
          <w:szCs w:val="26"/>
        </w:rPr>
      </w:pPr>
      <w:r w:rsidRPr="003615E3">
        <w:rPr>
          <w:b/>
          <w:sz w:val="26"/>
          <w:szCs w:val="26"/>
        </w:rPr>
        <w:t xml:space="preserve">2. </w:t>
      </w:r>
      <w:r w:rsidR="00A2087C" w:rsidRPr="003615E3">
        <w:rPr>
          <w:b/>
          <w:sz w:val="26"/>
          <w:szCs w:val="26"/>
        </w:rPr>
        <w:t xml:space="preserve">Внешняя проверка проекта решения Совета </w:t>
      </w:r>
      <w:proofErr w:type="spellStart"/>
      <w:r w:rsidR="00A2087C" w:rsidRPr="003615E3">
        <w:rPr>
          <w:b/>
          <w:sz w:val="26"/>
          <w:szCs w:val="26"/>
        </w:rPr>
        <w:t>Чажемтовского</w:t>
      </w:r>
      <w:proofErr w:type="spellEnd"/>
      <w:r w:rsidR="00A2087C" w:rsidRPr="003615E3">
        <w:rPr>
          <w:b/>
          <w:sz w:val="26"/>
          <w:szCs w:val="26"/>
        </w:rPr>
        <w:t xml:space="preserve"> сельского поселения «Об</w:t>
      </w:r>
      <w:r w:rsidR="00386552" w:rsidRPr="003615E3">
        <w:rPr>
          <w:b/>
          <w:sz w:val="26"/>
          <w:szCs w:val="26"/>
        </w:rPr>
        <w:t xml:space="preserve"> </w:t>
      </w:r>
      <w:r w:rsidR="00A2087C" w:rsidRPr="003615E3">
        <w:rPr>
          <w:b/>
          <w:sz w:val="26"/>
          <w:szCs w:val="26"/>
        </w:rPr>
        <w:t>исполнении бюджета муниципального образования «</w:t>
      </w:r>
      <w:proofErr w:type="spellStart"/>
      <w:r w:rsidR="00A2087C" w:rsidRPr="003615E3">
        <w:rPr>
          <w:b/>
          <w:sz w:val="26"/>
          <w:szCs w:val="26"/>
        </w:rPr>
        <w:t>Чажемтов</w:t>
      </w:r>
      <w:r w:rsidR="00FA0D3F" w:rsidRPr="003615E3">
        <w:rPr>
          <w:b/>
          <w:sz w:val="26"/>
          <w:szCs w:val="26"/>
        </w:rPr>
        <w:t>ское</w:t>
      </w:r>
      <w:proofErr w:type="spellEnd"/>
      <w:r w:rsidR="00FA0D3F" w:rsidRPr="003615E3">
        <w:rPr>
          <w:b/>
          <w:sz w:val="26"/>
          <w:szCs w:val="26"/>
        </w:rPr>
        <w:t xml:space="preserve"> сельское поселение» за 202</w:t>
      </w:r>
      <w:r w:rsidR="00CE2FD9">
        <w:rPr>
          <w:b/>
          <w:sz w:val="26"/>
          <w:szCs w:val="26"/>
        </w:rPr>
        <w:t>3</w:t>
      </w:r>
      <w:r w:rsidR="00A2087C" w:rsidRPr="003615E3">
        <w:rPr>
          <w:b/>
          <w:sz w:val="26"/>
          <w:szCs w:val="26"/>
        </w:rPr>
        <w:t xml:space="preserve"> год»</w:t>
      </w:r>
    </w:p>
    <w:p w14:paraId="14C2443E" w14:textId="77777777" w:rsidR="008C1F93" w:rsidRPr="001E49A9" w:rsidRDefault="008C1F93" w:rsidP="00AC002D">
      <w:pPr>
        <w:ind w:firstLine="709"/>
        <w:jc w:val="both"/>
        <w:rPr>
          <w:sz w:val="16"/>
          <w:szCs w:val="16"/>
        </w:rPr>
      </w:pPr>
    </w:p>
    <w:p w14:paraId="7BC0A961" w14:textId="53E33037" w:rsidR="00FA0D3F" w:rsidRPr="003615E3" w:rsidRDefault="00FA0D3F" w:rsidP="00FA0D3F">
      <w:pPr>
        <w:ind w:firstLine="709"/>
        <w:jc w:val="both"/>
        <w:rPr>
          <w:sz w:val="26"/>
          <w:szCs w:val="26"/>
        </w:rPr>
      </w:pPr>
      <w:r w:rsidRPr="003615E3">
        <w:rPr>
          <w:sz w:val="26"/>
          <w:szCs w:val="26"/>
        </w:rPr>
        <w:t>Для проведения внешней проверки годового отчета об исполнении бюджета муниципального образования «</w:t>
      </w:r>
      <w:proofErr w:type="spellStart"/>
      <w:r w:rsidRPr="003615E3">
        <w:rPr>
          <w:sz w:val="26"/>
          <w:szCs w:val="26"/>
        </w:rPr>
        <w:t>Чажемтовское</w:t>
      </w:r>
      <w:proofErr w:type="spellEnd"/>
      <w:r w:rsidRPr="003615E3">
        <w:rPr>
          <w:sz w:val="26"/>
          <w:szCs w:val="26"/>
        </w:rPr>
        <w:t xml:space="preserve"> сельское поселение» в Счетную палату Администрацией</w:t>
      </w:r>
      <w:r w:rsidR="0099679C" w:rsidRPr="003615E3">
        <w:rPr>
          <w:sz w:val="26"/>
          <w:szCs w:val="26"/>
        </w:rPr>
        <w:t xml:space="preserve"> </w:t>
      </w:r>
      <w:r w:rsidRPr="003615E3">
        <w:rPr>
          <w:sz w:val="26"/>
          <w:szCs w:val="26"/>
        </w:rPr>
        <w:t xml:space="preserve">поселения представлен проект решения Совета </w:t>
      </w:r>
      <w:proofErr w:type="spellStart"/>
      <w:r w:rsidRPr="003615E3">
        <w:rPr>
          <w:sz w:val="26"/>
          <w:szCs w:val="26"/>
        </w:rPr>
        <w:t>Чажемтовского</w:t>
      </w:r>
      <w:proofErr w:type="spellEnd"/>
      <w:r w:rsidRPr="003615E3">
        <w:rPr>
          <w:sz w:val="26"/>
          <w:szCs w:val="26"/>
        </w:rPr>
        <w:t xml:space="preserve"> сельского поселения «Об</w:t>
      </w:r>
      <w:r w:rsidR="00404C99" w:rsidRPr="003615E3">
        <w:rPr>
          <w:sz w:val="26"/>
          <w:szCs w:val="26"/>
        </w:rPr>
        <w:t xml:space="preserve"> </w:t>
      </w:r>
      <w:r w:rsidRPr="003615E3">
        <w:rPr>
          <w:sz w:val="26"/>
          <w:szCs w:val="26"/>
        </w:rPr>
        <w:t>исполнении бюджета муниципального образования «</w:t>
      </w:r>
      <w:proofErr w:type="spellStart"/>
      <w:r w:rsidRPr="003615E3">
        <w:rPr>
          <w:sz w:val="26"/>
          <w:szCs w:val="26"/>
        </w:rPr>
        <w:t>Чажемтовское</w:t>
      </w:r>
      <w:proofErr w:type="spellEnd"/>
      <w:r w:rsidRPr="003615E3">
        <w:rPr>
          <w:sz w:val="26"/>
          <w:szCs w:val="26"/>
        </w:rPr>
        <w:t xml:space="preserve"> сельское поселение» за 202</w:t>
      </w:r>
      <w:r w:rsidR="00CE2FD9">
        <w:rPr>
          <w:sz w:val="26"/>
          <w:szCs w:val="26"/>
        </w:rPr>
        <w:t>3</w:t>
      </w:r>
      <w:r w:rsidRPr="003615E3">
        <w:rPr>
          <w:sz w:val="26"/>
          <w:szCs w:val="26"/>
        </w:rPr>
        <w:t xml:space="preserve"> год» (далее – проект решения Совета, проект решения) со следующими приложениями:</w:t>
      </w:r>
    </w:p>
    <w:p w14:paraId="292EEA8C" w14:textId="7EAB0B72" w:rsidR="00FA0D3F" w:rsidRPr="003615E3" w:rsidRDefault="00FA0D3F" w:rsidP="00FA0D3F">
      <w:pPr>
        <w:ind w:firstLine="709"/>
        <w:jc w:val="both"/>
        <w:rPr>
          <w:sz w:val="26"/>
          <w:szCs w:val="26"/>
        </w:rPr>
      </w:pPr>
      <w:r w:rsidRPr="003615E3">
        <w:rPr>
          <w:sz w:val="26"/>
          <w:szCs w:val="26"/>
        </w:rPr>
        <w:t>- приложение 1 «Отчет об исполнении бюджета муниципального образования «</w:t>
      </w:r>
      <w:proofErr w:type="spellStart"/>
      <w:r w:rsidRPr="003615E3">
        <w:rPr>
          <w:sz w:val="26"/>
          <w:szCs w:val="26"/>
        </w:rPr>
        <w:t>Чажемтовское</w:t>
      </w:r>
      <w:proofErr w:type="spellEnd"/>
      <w:r w:rsidRPr="003615E3">
        <w:rPr>
          <w:sz w:val="26"/>
          <w:szCs w:val="26"/>
        </w:rPr>
        <w:t xml:space="preserve"> сельское поселение» по кодам доходов бюджета по классификации доходов бюджета за 202</w:t>
      </w:r>
      <w:r w:rsidR="00CE2FD9">
        <w:rPr>
          <w:sz w:val="26"/>
          <w:szCs w:val="26"/>
        </w:rPr>
        <w:t>3</w:t>
      </w:r>
      <w:r w:rsidRPr="003615E3">
        <w:rPr>
          <w:sz w:val="26"/>
          <w:szCs w:val="26"/>
        </w:rPr>
        <w:t xml:space="preserve"> год» (далее - Приложение 1);</w:t>
      </w:r>
    </w:p>
    <w:p w14:paraId="07E8BD87" w14:textId="59C383F0" w:rsidR="00FA0D3F" w:rsidRPr="003615E3" w:rsidRDefault="00FA0D3F" w:rsidP="00FA0D3F">
      <w:pPr>
        <w:ind w:firstLine="709"/>
        <w:jc w:val="both"/>
        <w:rPr>
          <w:sz w:val="26"/>
          <w:szCs w:val="26"/>
        </w:rPr>
      </w:pPr>
      <w:r w:rsidRPr="003615E3">
        <w:rPr>
          <w:sz w:val="26"/>
          <w:szCs w:val="26"/>
        </w:rPr>
        <w:t>- приложение 2 «Отчет об исполнении расходов бюджета муниципального образования «</w:t>
      </w:r>
      <w:proofErr w:type="spellStart"/>
      <w:r w:rsidRPr="003615E3">
        <w:rPr>
          <w:sz w:val="26"/>
          <w:szCs w:val="26"/>
        </w:rPr>
        <w:t>Чажемтовское</w:t>
      </w:r>
      <w:proofErr w:type="spellEnd"/>
      <w:r w:rsidRPr="003615E3">
        <w:rPr>
          <w:sz w:val="26"/>
          <w:szCs w:val="26"/>
        </w:rPr>
        <w:t xml:space="preserve"> сельское поселение» по ведомственной структуре расходов бюджета за 202</w:t>
      </w:r>
      <w:r w:rsidR="00CE2FD9">
        <w:rPr>
          <w:sz w:val="26"/>
          <w:szCs w:val="26"/>
        </w:rPr>
        <w:t>3</w:t>
      </w:r>
      <w:r w:rsidRPr="003615E3">
        <w:rPr>
          <w:sz w:val="26"/>
          <w:szCs w:val="26"/>
        </w:rPr>
        <w:t xml:space="preserve"> год» (далее - Приложение 2);</w:t>
      </w:r>
    </w:p>
    <w:p w14:paraId="06BB8E28" w14:textId="4D13BA2C" w:rsidR="00FA0D3F" w:rsidRPr="003615E3" w:rsidRDefault="00FA0D3F" w:rsidP="00FA0D3F">
      <w:pPr>
        <w:ind w:firstLine="709"/>
        <w:jc w:val="both"/>
        <w:rPr>
          <w:sz w:val="26"/>
          <w:szCs w:val="26"/>
        </w:rPr>
      </w:pPr>
      <w:r w:rsidRPr="003615E3">
        <w:rPr>
          <w:sz w:val="26"/>
          <w:szCs w:val="26"/>
        </w:rPr>
        <w:t>- приложение 3 «Отчет об исполнении расходов бюджета муниципального образования «</w:t>
      </w:r>
      <w:proofErr w:type="spellStart"/>
      <w:r w:rsidRPr="003615E3">
        <w:rPr>
          <w:sz w:val="26"/>
          <w:szCs w:val="26"/>
        </w:rPr>
        <w:t>Чажемтовское</w:t>
      </w:r>
      <w:proofErr w:type="spellEnd"/>
      <w:r w:rsidRPr="003615E3">
        <w:rPr>
          <w:sz w:val="26"/>
          <w:szCs w:val="26"/>
        </w:rPr>
        <w:t xml:space="preserve"> сельское поселение» по разделам и подразделам классификации расходов бюджета за 202</w:t>
      </w:r>
      <w:r w:rsidR="00CE2FD9">
        <w:rPr>
          <w:sz w:val="26"/>
          <w:szCs w:val="26"/>
        </w:rPr>
        <w:t>3</w:t>
      </w:r>
      <w:r w:rsidRPr="003615E3">
        <w:rPr>
          <w:sz w:val="26"/>
          <w:szCs w:val="26"/>
        </w:rPr>
        <w:t xml:space="preserve"> год» (далее - Приложение 3);</w:t>
      </w:r>
    </w:p>
    <w:p w14:paraId="64494B27" w14:textId="2CC09F1F" w:rsidR="00FA0D3F" w:rsidRPr="003615E3" w:rsidRDefault="00FA0D3F" w:rsidP="00FA0D3F">
      <w:pPr>
        <w:ind w:firstLine="709"/>
        <w:jc w:val="both"/>
        <w:rPr>
          <w:sz w:val="26"/>
          <w:szCs w:val="26"/>
        </w:rPr>
      </w:pPr>
      <w:r w:rsidRPr="003615E3">
        <w:rPr>
          <w:sz w:val="26"/>
          <w:szCs w:val="26"/>
        </w:rPr>
        <w:t>- приложение 4 «Отчет об исполнении источников финансирования дефицита бюджета муниципального образования «</w:t>
      </w:r>
      <w:proofErr w:type="spellStart"/>
      <w:r w:rsidRPr="003615E3">
        <w:rPr>
          <w:sz w:val="26"/>
          <w:szCs w:val="26"/>
        </w:rPr>
        <w:t>Чажемтовское</w:t>
      </w:r>
      <w:proofErr w:type="spellEnd"/>
      <w:r w:rsidRPr="003615E3">
        <w:rPr>
          <w:sz w:val="26"/>
          <w:szCs w:val="26"/>
        </w:rPr>
        <w:t xml:space="preserve"> сельское поселение» по кодам классификации источников финансирования дефицита бюджета за 202</w:t>
      </w:r>
      <w:r w:rsidR="00CE2FD9">
        <w:rPr>
          <w:sz w:val="26"/>
          <w:szCs w:val="26"/>
        </w:rPr>
        <w:t>3</w:t>
      </w:r>
      <w:r w:rsidRPr="003615E3">
        <w:rPr>
          <w:sz w:val="26"/>
          <w:szCs w:val="26"/>
        </w:rPr>
        <w:t xml:space="preserve"> год» (далее - Приложение 4).</w:t>
      </w:r>
    </w:p>
    <w:p w14:paraId="6AD500F7" w14:textId="77777777" w:rsidR="00FA0D3F" w:rsidRPr="003615E3" w:rsidRDefault="00FA0D3F" w:rsidP="00FA0D3F">
      <w:pPr>
        <w:ind w:firstLine="709"/>
        <w:jc w:val="both"/>
        <w:rPr>
          <w:sz w:val="26"/>
          <w:szCs w:val="26"/>
        </w:rPr>
      </w:pPr>
      <w:r w:rsidRPr="003615E3">
        <w:rPr>
          <w:sz w:val="26"/>
          <w:szCs w:val="26"/>
        </w:rPr>
        <w:t xml:space="preserve">В соответствии с подпунктом 3.1. пункта 3 статьи 25 Положения о бюджетном процессе одновременно с проектом решения Совета </w:t>
      </w:r>
      <w:proofErr w:type="spellStart"/>
      <w:r w:rsidRPr="003615E3">
        <w:rPr>
          <w:sz w:val="26"/>
          <w:szCs w:val="26"/>
        </w:rPr>
        <w:t>Чажемтовского</w:t>
      </w:r>
      <w:proofErr w:type="spellEnd"/>
      <w:r w:rsidRPr="003615E3">
        <w:rPr>
          <w:sz w:val="26"/>
          <w:szCs w:val="26"/>
        </w:rPr>
        <w:t xml:space="preserve"> сельского поселения об исполнении бюджета поселения представлены следующие документы и материалы:</w:t>
      </w:r>
    </w:p>
    <w:p w14:paraId="0892EFDB" w14:textId="4CEA5C8F" w:rsidR="00FA0D3F" w:rsidRPr="003615E3" w:rsidRDefault="00FA0D3F" w:rsidP="00FA0D3F">
      <w:pPr>
        <w:ind w:firstLine="709"/>
        <w:jc w:val="both"/>
        <w:rPr>
          <w:sz w:val="26"/>
          <w:szCs w:val="26"/>
        </w:rPr>
      </w:pPr>
      <w:r w:rsidRPr="003615E3">
        <w:rPr>
          <w:sz w:val="26"/>
          <w:szCs w:val="26"/>
        </w:rPr>
        <w:t>- пояснительная записка к отчету об исполнении бюджета МО «</w:t>
      </w:r>
      <w:proofErr w:type="spellStart"/>
      <w:r w:rsidRPr="003615E3">
        <w:rPr>
          <w:sz w:val="26"/>
          <w:szCs w:val="26"/>
        </w:rPr>
        <w:t>Чажемтовское</w:t>
      </w:r>
      <w:proofErr w:type="spellEnd"/>
      <w:r w:rsidRPr="003615E3">
        <w:rPr>
          <w:sz w:val="26"/>
          <w:szCs w:val="26"/>
        </w:rPr>
        <w:t xml:space="preserve"> сельское поселение» за 20</w:t>
      </w:r>
      <w:r w:rsidR="00187709" w:rsidRPr="003615E3">
        <w:rPr>
          <w:sz w:val="26"/>
          <w:szCs w:val="26"/>
        </w:rPr>
        <w:t>2</w:t>
      </w:r>
      <w:r w:rsidR="00CE2FD9">
        <w:rPr>
          <w:sz w:val="26"/>
          <w:szCs w:val="26"/>
        </w:rPr>
        <w:t>3</w:t>
      </w:r>
      <w:r w:rsidRPr="003615E3">
        <w:rPr>
          <w:sz w:val="26"/>
          <w:szCs w:val="26"/>
        </w:rPr>
        <w:t xml:space="preserve"> год (далее – пояснительная записка);</w:t>
      </w:r>
    </w:p>
    <w:p w14:paraId="6338B418" w14:textId="0FF67EC5" w:rsidR="00FA0D3F" w:rsidRPr="003615E3" w:rsidRDefault="00FA0D3F" w:rsidP="00FA0D3F">
      <w:pPr>
        <w:ind w:firstLine="709"/>
        <w:jc w:val="both"/>
        <w:rPr>
          <w:sz w:val="26"/>
          <w:szCs w:val="26"/>
        </w:rPr>
      </w:pPr>
      <w:r w:rsidRPr="003615E3">
        <w:rPr>
          <w:sz w:val="26"/>
          <w:szCs w:val="26"/>
        </w:rPr>
        <w:t>- сведения о численности и оплате труда работников органов местного самоуправления за 202</w:t>
      </w:r>
      <w:r w:rsidR="00CE2FD9">
        <w:rPr>
          <w:sz w:val="26"/>
          <w:szCs w:val="26"/>
        </w:rPr>
        <w:t>3</w:t>
      </w:r>
      <w:r w:rsidRPr="003615E3">
        <w:rPr>
          <w:sz w:val="26"/>
          <w:szCs w:val="26"/>
        </w:rPr>
        <w:t xml:space="preserve"> год;</w:t>
      </w:r>
    </w:p>
    <w:p w14:paraId="1161F9C7" w14:textId="44FC8890" w:rsidR="00FA0D3F" w:rsidRPr="003615E3" w:rsidRDefault="00FA0D3F" w:rsidP="00FA0D3F">
      <w:pPr>
        <w:ind w:firstLine="709"/>
        <w:jc w:val="both"/>
        <w:rPr>
          <w:sz w:val="26"/>
          <w:szCs w:val="26"/>
        </w:rPr>
      </w:pPr>
      <w:r w:rsidRPr="003615E3">
        <w:rPr>
          <w:sz w:val="26"/>
          <w:szCs w:val="26"/>
        </w:rPr>
        <w:t>- отчет об исполнении дорожного фонда за 202</w:t>
      </w:r>
      <w:r w:rsidR="00CE2FD9">
        <w:rPr>
          <w:sz w:val="26"/>
          <w:szCs w:val="26"/>
        </w:rPr>
        <w:t>3</w:t>
      </w:r>
      <w:r w:rsidRPr="003615E3">
        <w:rPr>
          <w:sz w:val="26"/>
          <w:szCs w:val="26"/>
        </w:rPr>
        <w:t xml:space="preserve"> год;</w:t>
      </w:r>
    </w:p>
    <w:p w14:paraId="76B800D6" w14:textId="3EBE7D69" w:rsidR="00FA0D3F" w:rsidRDefault="00FA0D3F" w:rsidP="00FA0D3F">
      <w:pPr>
        <w:pStyle w:val="ConsPlusNormal"/>
        <w:jc w:val="both"/>
        <w:rPr>
          <w:rFonts w:ascii="Times New Roman" w:hAnsi="Times New Roman" w:cs="Times New Roman"/>
          <w:sz w:val="26"/>
          <w:szCs w:val="26"/>
        </w:rPr>
      </w:pPr>
      <w:r w:rsidRPr="003615E3">
        <w:rPr>
          <w:rFonts w:ascii="Times New Roman" w:hAnsi="Times New Roman" w:cs="Times New Roman"/>
          <w:sz w:val="26"/>
          <w:szCs w:val="26"/>
        </w:rPr>
        <w:t>- бюджетная отчетность об исполнении бюджета поселения, включающая в себя: отчет об исполнении бюджета, баланс исполнения бюджета, отчет о финансовых результатах деятельности, отчет о движении денежных средств.</w:t>
      </w:r>
    </w:p>
    <w:p w14:paraId="2CDE0C2C" w14:textId="2F4D80E8" w:rsidR="009B72E4" w:rsidRPr="00AA34BB" w:rsidRDefault="009B72E4" w:rsidP="00FA0D3F">
      <w:pPr>
        <w:pStyle w:val="ConsPlusNormal"/>
        <w:jc w:val="both"/>
        <w:rPr>
          <w:rFonts w:ascii="Times New Roman" w:hAnsi="Times New Roman" w:cs="Times New Roman"/>
          <w:b/>
          <w:bCs/>
          <w:sz w:val="26"/>
          <w:szCs w:val="26"/>
        </w:rPr>
      </w:pPr>
      <w:r w:rsidRPr="00AA34BB">
        <w:rPr>
          <w:rFonts w:ascii="Times New Roman" w:hAnsi="Times New Roman" w:cs="Times New Roman"/>
          <w:b/>
          <w:bCs/>
          <w:sz w:val="26"/>
          <w:szCs w:val="26"/>
        </w:rPr>
        <w:lastRenderedPageBreak/>
        <w:t xml:space="preserve">Одновременно с проектом решения Совета </w:t>
      </w:r>
      <w:proofErr w:type="spellStart"/>
      <w:r w:rsidRPr="00AA34BB">
        <w:rPr>
          <w:rFonts w:ascii="Times New Roman" w:hAnsi="Times New Roman" w:cs="Times New Roman"/>
          <w:b/>
          <w:bCs/>
          <w:sz w:val="26"/>
          <w:szCs w:val="26"/>
        </w:rPr>
        <w:t>Чажемтовского</w:t>
      </w:r>
      <w:proofErr w:type="spellEnd"/>
      <w:r w:rsidRPr="00AA34BB">
        <w:rPr>
          <w:rFonts w:ascii="Times New Roman" w:hAnsi="Times New Roman" w:cs="Times New Roman"/>
          <w:b/>
          <w:bCs/>
          <w:sz w:val="26"/>
          <w:szCs w:val="26"/>
        </w:rPr>
        <w:t xml:space="preserve"> сельского поселения об исполнении бюджета поселения не представлены следующие документы и материалы:</w:t>
      </w:r>
    </w:p>
    <w:p w14:paraId="3ECBF9F7" w14:textId="598ABC53" w:rsidR="00AA34BB" w:rsidRPr="00C1528E" w:rsidRDefault="009B72E4" w:rsidP="00AA34BB">
      <w:pPr>
        <w:pStyle w:val="ab"/>
        <w:rPr>
          <w:bCs/>
          <w:sz w:val="26"/>
          <w:szCs w:val="26"/>
        </w:rPr>
      </w:pPr>
      <w:r w:rsidRPr="00AA34BB">
        <w:rPr>
          <w:b/>
          <w:bCs/>
          <w:sz w:val="26"/>
          <w:szCs w:val="26"/>
        </w:rPr>
        <w:t xml:space="preserve">- </w:t>
      </w:r>
      <w:r w:rsidR="00AA34BB" w:rsidRPr="00C1528E">
        <w:rPr>
          <w:b/>
          <w:bCs/>
          <w:sz w:val="26"/>
          <w:szCs w:val="26"/>
        </w:rPr>
        <w:t>отчёт об исполнении прогнозного плана (программы) приватизации имущества, находящегося в собственности муниципального образования «</w:t>
      </w:r>
      <w:proofErr w:type="spellStart"/>
      <w:r w:rsidR="00AA34BB" w:rsidRPr="00C1528E">
        <w:rPr>
          <w:b/>
          <w:bCs/>
          <w:sz w:val="26"/>
          <w:szCs w:val="26"/>
        </w:rPr>
        <w:t>Чажемтовское</w:t>
      </w:r>
      <w:proofErr w:type="spellEnd"/>
      <w:r w:rsidR="00AA34BB" w:rsidRPr="00C1528E">
        <w:rPr>
          <w:b/>
          <w:bCs/>
          <w:sz w:val="26"/>
          <w:szCs w:val="26"/>
        </w:rPr>
        <w:t xml:space="preserve"> сельское поселение»</w:t>
      </w:r>
      <w:r w:rsidR="006F75C7">
        <w:rPr>
          <w:b/>
          <w:bCs/>
          <w:sz w:val="26"/>
          <w:szCs w:val="26"/>
        </w:rPr>
        <w:t>,</w:t>
      </w:r>
      <w:r w:rsidR="00AA34BB" w:rsidRPr="00C1528E">
        <w:rPr>
          <w:b/>
          <w:bCs/>
          <w:sz w:val="26"/>
          <w:szCs w:val="26"/>
        </w:rPr>
        <w:t xml:space="preserve"> и приобретения имущества в собственность муниципального образования за </w:t>
      </w:r>
      <w:r w:rsidR="00C1528E">
        <w:rPr>
          <w:b/>
          <w:bCs/>
          <w:sz w:val="26"/>
          <w:szCs w:val="26"/>
        </w:rPr>
        <w:t>2023</w:t>
      </w:r>
      <w:r w:rsidR="00AA34BB" w:rsidRPr="00C1528E">
        <w:rPr>
          <w:b/>
          <w:bCs/>
          <w:sz w:val="26"/>
          <w:szCs w:val="26"/>
        </w:rPr>
        <w:t>;</w:t>
      </w:r>
    </w:p>
    <w:p w14:paraId="35461E5B" w14:textId="77777777" w:rsidR="009B72E4" w:rsidRPr="00AA34BB" w:rsidRDefault="009B72E4" w:rsidP="009B72E4">
      <w:pPr>
        <w:ind w:firstLine="709"/>
        <w:jc w:val="both"/>
        <w:rPr>
          <w:b/>
          <w:bCs/>
          <w:color w:val="000000" w:themeColor="text1"/>
          <w:sz w:val="26"/>
          <w:szCs w:val="26"/>
        </w:rPr>
      </w:pPr>
      <w:r w:rsidRPr="00AA34BB">
        <w:rPr>
          <w:b/>
          <w:bCs/>
          <w:color w:val="000000" w:themeColor="text1"/>
          <w:sz w:val="26"/>
          <w:szCs w:val="26"/>
        </w:rPr>
        <w:t>- отчет о привлечении источников финансирования дефицита бюджета поселения за 2023 год;</w:t>
      </w:r>
    </w:p>
    <w:p w14:paraId="5E075DA7" w14:textId="77777777" w:rsidR="009B72E4" w:rsidRPr="00AA34BB" w:rsidRDefault="009B72E4" w:rsidP="009B72E4">
      <w:pPr>
        <w:ind w:firstLine="709"/>
        <w:jc w:val="both"/>
        <w:rPr>
          <w:b/>
          <w:bCs/>
          <w:color w:val="000000" w:themeColor="text1"/>
          <w:sz w:val="26"/>
          <w:szCs w:val="26"/>
        </w:rPr>
      </w:pPr>
      <w:r w:rsidRPr="00AA34BB">
        <w:rPr>
          <w:b/>
          <w:bCs/>
          <w:color w:val="000000" w:themeColor="text1"/>
          <w:sz w:val="26"/>
          <w:szCs w:val="26"/>
        </w:rPr>
        <w:t>- отчет об использовании резервного фонда за 2023 год;</w:t>
      </w:r>
    </w:p>
    <w:p w14:paraId="5BA0AC47" w14:textId="3E84E4B3" w:rsidR="009B72E4" w:rsidRPr="00AA34BB" w:rsidRDefault="009B72E4" w:rsidP="009B72E4">
      <w:pPr>
        <w:ind w:firstLine="709"/>
        <w:jc w:val="both"/>
        <w:rPr>
          <w:b/>
          <w:bCs/>
          <w:color w:val="000000" w:themeColor="text1"/>
          <w:sz w:val="26"/>
          <w:szCs w:val="26"/>
        </w:rPr>
      </w:pPr>
      <w:r w:rsidRPr="00AA34BB">
        <w:rPr>
          <w:b/>
          <w:bCs/>
          <w:color w:val="000000" w:themeColor="text1"/>
          <w:sz w:val="26"/>
          <w:szCs w:val="26"/>
        </w:rPr>
        <w:t>-</w:t>
      </w:r>
      <w:r w:rsidR="00C1528E">
        <w:rPr>
          <w:b/>
          <w:bCs/>
          <w:color w:val="000000" w:themeColor="text1"/>
          <w:sz w:val="26"/>
          <w:szCs w:val="26"/>
        </w:rPr>
        <w:t xml:space="preserve"> </w:t>
      </w:r>
      <w:r w:rsidRPr="00AA34BB">
        <w:rPr>
          <w:b/>
          <w:bCs/>
          <w:color w:val="000000" w:themeColor="text1"/>
          <w:sz w:val="26"/>
          <w:szCs w:val="26"/>
        </w:rPr>
        <w:t>отчет о выполнении программы муниципальных внутренних заимствований за 2023 год;</w:t>
      </w:r>
    </w:p>
    <w:p w14:paraId="3DFE0D1D" w14:textId="1AC6FBA9" w:rsidR="009B72E4" w:rsidRPr="00AA34BB" w:rsidRDefault="009B72E4" w:rsidP="009B72E4">
      <w:pPr>
        <w:ind w:firstLine="709"/>
        <w:jc w:val="both"/>
        <w:rPr>
          <w:b/>
          <w:bCs/>
          <w:color w:val="000000" w:themeColor="text1"/>
          <w:sz w:val="26"/>
          <w:szCs w:val="26"/>
        </w:rPr>
      </w:pPr>
      <w:r w:rsidRPr="00AA34BB">
        <w:rPr>
          <w:b/>
          <w:bCs/>
          <w:color w:val="000000" w:themeColor="text1"/>
          <w:sz w:val="26"/>
          <w:szCs w:val="26"/>
        </w:rPr>
        <w:t>- сведения о предоставленных муниципальных гарантиях в 2023 году.</w:t>
      </w:r>
    </w:p>
    <w:p w14:paraId="17576045" w14:textId="42704FCA" w:rsidR="009B72E4" w:rsidRPr="003E3EFA" w:rsidRDefault="009B72E4" w:rsidP="009B72E4">
      <w:pPr>
        <w:ind w:firstLine="709"/>
        <w:jc w:val="both"/>
        <w:rPr>
          <w:b/>
          <w:bCs/>
          <w:sz w:val="26"/>
          <w:szCs w:val="26"/>
        </w:rPr>
      </w:pPr>
      <w:r>
        <w:rPr>
          <w:color w:val="000000" w:themeColor="text1"/>
          <w:sz w:val="26"/>
          <w:szCs w:val="26"/>
        </w:rPr>
        <w:t xml:space="preserve">Причины непредставления документов, предусмотренных </w:t>
      </w:r>
      <w:r w:rsidRPr="003615E3">
        <w:rPr>
          <w:sz w:val="26"/>
          <w:szCs w:val="26"/>
        </w:rPr>
        <w:t>подпунктом 3.1. пункта 3 статьи 25 Положения о бюджетном процессе</w:t>
      </w:r>
      <w:r w:rsidR="003E3EFA">
        <w:rPr>
          <w:sz w:val="26"/>
          <w:szCs w:val="26"/>
        </w:rPr>
        <w:t>,</w:t>
      </w:r>
      <w:r>
        <w:rPr>
          <w:sz w:val="26"/>
          <w:szCs w:val="26"/>
        </w:rPr>
        <w:t xml:space="preserve"> </w:t>
      </w:r>
      <w:r w:rsidRPr="003E3EFA">
        <w:rPr>
          <w:b/>
          <w:bCs/>
          <w:sz w:val="26"/>
          <w:szCs w:val="26"/>
        </w:rPr>
        <w:t>в пояснительной записке не комментируются.</w:t>
      </w:r>
    </w:p>
    <w:p w14:paraId="0C04FEC4" w14:textId="42D72002" w:rsidR="00FA0D3F" w:rsidRPr="003615E3" w:rsidRDefault="00FA0D3F" w:rsidP="00FA0D3F">
      <w:pPr>
        <w:ind w:firstLine="709"/>
        <w:jc w:val="both"/>
        <w:rPr>
          <w:sz w:val="26"/>
          <w:szCs w:val="26"/>
        </w:rPr>
      </w:pPr>
      <w:r w:rsidRPr="003615E3">
        <w:rPr>
          <w:sz w:val="26"/>
          <w:szCs w:val="26"/>
        </w:rPr>
        <w:t xml:space="preserve">Проект решения представлен в Счетную палату для проведения внешней проверки в установленные сроки </w:t>
      </w:r>
      <w:r w:rsidR="00CE2FD9">
        <w:rPr>
          <w:sz w:val="26"/>
          <w:szCs w:val="26"/>
        </w:rPr>
        <w:t>29</w:t>
      </w:r>
      <w:r w:rsidRPr="003615E3">
        <w:rPr>
          <w:sz w:val="26"/>
          <w:szCs w:val="26"/>
        </w:rPr>
        <w:t>.03.202</w:t>
      </w:r>
      <w:r w:rsidR="00CE2FD9">
        <w:rPr>
          <w:sz w:val="26"/>
          <w:szCs w:val="26"/>
        </w:rPr>
        <w:t>4</w:t>
      </w:r>
      <w:r w:rsidRPr="003615E3">
        <w:rPr>
          <w:sz w:val="26"/>
          <w:szCs w:val="26"/>
        </w:rPr>
        <w:t xml:space="preserve"> (не позднее 1 апреля года, следующего за отчетным).</w:t>
      </w:r>
    </w:p>
    <w:p w14:paraId="36AE63C5" w14:textId="77777777" w:rsidR="00FA0D3F" w:rsidRPr="003615E3" w:rsidRDefault="00FA0D3F" w:rsidP="00FA0D3F">
      <w:pPr>
        <w:ind w:firstLine="709"/>
        <w:jc w:val="both"/>
        <w:rPr>
          <w:sz w:val="26"/>
          <w:szCs w:val="26"/>
        </w:rPr>
      </w:pPr>
      <w:r w:rsidRPr="003615E3">
        <w:rPr>
          <w:sz w:val="26"/>
          <w:szCs w:val="26"/>
        </w:rPr>
        <w:t xml:space="preserve"> В целом проект решения об исполнении бюджета муниципального образования «</w:t>
      </w:r>
      <w:proofErr w:type="spellStart"/>
      <w:r w:rsidRPr="003615E3">
        <w:rPr>
          <w:sz w:val="26"/>
          <w:szCs w:val="26"/>
        </w:rPr>
        <w:t>Чажемтовское</w:t>
      </w:r>
      <w:proofErr w:type="spellEnd"/>
      <w:r w:rsidRPr="003615E3">
        <w:rPr>
          <w:sz w:val="26"/>
          <w:szCs w:val="26"/>
        </w:rPr>
        <w:t xml:space="preserve"> сельское поселение» соответствует требованиям статьи 264.6 БК РФ. Данные приложений к проекту решения соответствуют данным отчетных форм, представленных в составе годовой бюджетной отчетности. </w:t>
      </w:r>
    </w:p>
    <w:p w14:paraId="5B3649BE" w14:textId="4D23267E" w:rsidR="00FA0D3F" w:rsidRPr="003615E3" w:rsidRDefault="00FA0D3F" w:rsidP="00FA0D3F">
      <w:pPr>
        <w:ind w:firstLine="709"/>
        <w:jc w:val="both"/>
        <w:rPr>
          <w:sz w:val="26"/>
          <w:szCs w:val="26"/>
        </w:rPr>
      </w:pPr>
      <w:r w:rsidRPr="003615E3">
        <w:rPr>
          <w:sz w:val="26"/>
          <w:szCs w:val="26"/>
        </w:rPr>
        <w:t>В ходе проведения анализа сравнения показателей приложений к проекту решения с соответствующими показателями форм отчетности на 01.01.202</w:t>
      </w:r>
      <w:r w:rsidR="009D3FCF">
        <w:rPr>
          <w:sz w:val="26"/>
          <w:szCs w:val="26"/>
        </w:rPr>
        <w:t xml:space="preserve">4 </w:t>
      </w:r>
      <w:r w:rsidRPr="003615E3">
        <w:rPr>
          <w:sz w:val="26"/>
          <w:szCs w:val="26"/>
        </w:rPr>
        <w:t>года, предоставленных Счетной палате в рамках информационного взаимодействия Управлением федерального казначейства по Томской области (Отчет по поступлениям и выбытиям (код формы по ОКУД 0503151)) (далее</w:t>
      </w:r>
      <w:r w:rsidR="002523CA" w:rsidRPr="003615E3">
        <w:rPr>
          <w:sz w:val="26"/>
          <w:szCs w:val="26"/>
        </w:rPr>
        <w:t xml:space="preserve"> </w:t>
      </w:r>
      <w:r w:rsidRPr="003615E3">
        <w:rPr>
          <w:sz w:val="26"/>
          <w:szCs w:val="26"/>
        </w:rPr>
        <w:t>– Отчет ф. 0503151)</w:t>
      </w:r>
      <w:r w:rsidR="002523CA" w:rsidRPr="003615E3">
        <w:rPr>
          <w:sz w:val="26"/>
          <w:szCs w:val="26"/>
        </w:rPr>
        <w:t xml:space="preserve">, </w:t>
      </w:r>
      <w:r w:rsidRPr="003615E3">
        <w:rPr>
          <w:sz w:val="26"/>
          <w:szCs w:val="26"/>
        </w:rPr>
        <w:t>и показателями соответствующих форм годовой бюджетной отчетности главных администр</w:t>
      </w:r>
      <w:r w:rsidR="0017380D" w:rsidRPr="003615E3">
        <w:rPr>
          <w:sz w:val="26"/>
          <w:szCs w:val="26"/>
        </w:rPr>
        <w:t>аторов бюджетных средств за 20</w:t>
      </w:r>
      <w:r w:rsidR="00AD3EB0" w:rsidRPr="003615E3">
        <w:rPr>
          <w:sz w:val="26"/>
          <w:szCs w:val="26"/>
        </w:rPr>
        <w:t>2</w:t>
      </w:r>
      <w:r w:rsidR="00417A8F">
        <w:rPr>
          <w:sz w:val="26"/>
          <w:szCs w:val="26"/>
        </w:rPr>
        <w:t>3</w:t>
      </w:r>
      <w:r w:rsidRPr="003615E3">
        <w:rPr>
          <w:sz w:val="26"/>
          <w:szCs w:val="26"/>
        </w:rPr>
        <w:t xml:space="preserve"> год</w:t>
      </w:r>
      <w:r w:rsidR="00AD3EB0" w:rsidRPr="003615E3">
        <w:rPr>
          <w:sz w:val="26"/>
          <w:szCs w:val="26"/>
        </w:rPr>
        <w:t xml:space="preserve"> расхождений не установлено.</w:t>
      </w:r>
    </w:p>
    <w:p w14:paraId="4CB7DB4F" w14:textId="35C5AA99" w:rsidR="00AD3EB0" w:rsidRDefault="00AD3EB0" w:rsidP="00AD3EB0">
      <w:pPr>
        <w:ind w:firstLine="709"/>
        <w:jc w:val="both"/>
        <w:rPr>
          <w:b/>
          <w:sz w:val="26"/>
          <w:szCs w:val="26"/>
        </w:rPr>
      </w:pPr>
      <w:r w:rsidRPr="003615E3">
        <w:rPr>
          <w:b/>
          <w:sz w:val="26"/>
          <w:szCs w:val="26"/>
        </w:rPr>
        <w:t>При этом необходимо отметить следующие недостатки и замечания:</w:t>
      </w:r>
    </w:p>
    <w:p w14:paraId="6DFD4145" w14:textId="1B1CE811" w:rsidR="00315FE9" w:rsidRPr="00315FE9" w:rsidRDefault="00315FE9" w:rsidP="00315FE9">
      <w:pPr>
        <w:pStyle w:val="a3"/>
        <w:numPr>
          <w:ilvl w:val="0"/>
          <w:numId w:val="18"/>
        </w:numPr>
        <w:ind w:left="0" w:firstLine="709"/>
        <w:jc w:val="both"/>
        <w:rPr>
          <w:sz w:val="26"/>
          <w:szCs w:val="26"/>
        </w:rPr>
      </w:pPr>
      <w:r w:rsidRPr="00315FE9">
        <w:rPr>
          <w:sz w:val="26"/>
          <w:szCs w:val="26"/>
        </w:rPr>
        <w:t xml:space="preserve">Проект решения Совета </w:t>
      </w:r>
      <w:proofErr w:type="spellStart"/>
      <w:r w:rsidRPr="00315FE9">
        <w:rPr>
          <w:sz w:val="26"/>
          <w:szCs w:val="26"/>
        </w:rPr>
        <w:t>Чажемтовского</w:t>
      </w:r>
      <w:proofErr w:type="spellEnd"/>
      <w:r w:rsidRPr="00315FE9">
        <w:rPr>
          <w:sz w:val="26"/>
          <w:szCs w:val="26"/>
        </w:rPr>
        <w:t xml:space="preserve"> сельского поселения «Об исполнении бюджета муниципального образования «</w:t>
      </w:r>
      <w:proofErr w:type="spellStart"/>
      <w:r w:rsidRPr="00315FE9">
        <w:rPr>
          <w:sz w:val="26"/>
          <w:szCs w:val="26"/>
        </w:rPr>
        <w:t>Чажемтовское</w:t>
      </w:r>
      <w:proofErr w:type="spellEnd"/>
      <w:r w:rsidRPr="00315FE9">
        <w:rPr>
          <w:sz w:val="26"/>
          <w:szCs w:val="26"/>
        </w:rPr>
        <w:t xml:space="preserve"> сельское поселение» за 2023 год</w:t>
      </w:r>
      <w:r>
        <w:rPr>
          <w:sz w:val="26"/>
          <w:szCs w:val="26"/>
        </w:rPr>
        <w:t>»</w:t>
      </w:r>
      <w:r w:rsidRPr="00315FE9">
        <w:rPr>
          <w:sz w:val="26"/>
          <w:szCs w:val="26"/>
        </w:rPr>
        <w:t xml:space="preserve"> предлагается утвердить со следующими показателями: </w:t>
      </w:r>
    </w:p>
    <w:p w14:paraId="27BDF385" w14:textId="56935512" w:rsidR="00315FE9" w:rsidRPr="00315FE9" w:rsidRDefault="00315FE9" w:rsidP="00315FE9">
      <w:pPr>
        <w:ind w:firstLine="709"/>
        <w:rPr>
          <w:sz w:val="26"/>
          <w:szCs w:val="26"/>
        </w:rPr>
      </w:pPr>
      <w:r w:rsidRPr="00315FE9">
        <w:rPr>
          <w:sz w:val="26"/>
          <w:szCs w:val="26"/>
        </w:rPr>
        <w:t>общий объем доходов 4</w:t>
      </w:r>
      <w:r>
        <w:rPr>
          <w:sz w:val="26"/>
          <w:szCs w:val="26"/>
        </w:rPr>
        <w:t>7</w:t>
      </w:r>
      <w:r w:rsidRPr="00315FE9">
        <w:rPr>
          <w:sz w:val="26"/>
          <w:szCs w:val="26"/>
        </w:rPr>
        <w:t> </w:t>
      </w:r>
      <w:r>
        <w:rPr>
          <w:sz w:val="26"/>
          <w:szCs w:val="26"/>
        </w:rPr>
        <w:t>180</w:t>
      </w:r>
      <w:r w:rsidRPr="00315FE9">
        <w:rPr>
          <w:sz w:val="26"/>
          <w:szCs w:val="26"/>
        </w:rPr>
        <w:t>,</w:t>
      </w:r>
      <w:r>
        <w:rPr>
          <w:sz w:val="26"/>
          <w:szCs w:val="26"/>
        </w:rPr>
        <w:t>2</w:t>
      </w:r>
      <w:r w:rsidRPr="00315FE9">
        <w:rPr>
          <w:sz w:val="26"/>
          <w:szCs w:val="26"/>
        </w:rPr>
        <w:t xml:space="preserve"> </w:t>
      </w:r>
      <w:proofErr w:type="spellStart"/>
      <w:proofErr w:type="gramStart"/>
      <w:r w:rsidRPr="00315FE9">
        <w:rPr>
          <w:sz w:val="26"/>
          <w:szCs w:val="26"/>
        </w:rPr>
        <w:t>тыс.рублей</w:t>
      </w:r>
      <w:proofErr w:type="spellEnd"/>
      <w:proofErr w:type="gramEnd"/>
      <w:r w:rsidRPr="00315FE9">
        <w:rPr>
          <w:sz w:val="26"/>
          <w:szCs w:val="26"/>
        </w:rPr>
        <w:t>;</w:t>
      </w:r>
    </w:p>
    <w:p w14:paraId="3D340E1B" w14:textId="7C29AB81" w:rsidR="00315FE9" w:rsidRPr="00315FE9" w:rsidRDefault="00315FE9" w:rsidP="00315FE9">
      <w:pPr>
        <w:ind w:firstLine="709"/>
        <w:rPr>
          <w:sz w:val="26"/>
          <w:szCs w:val="26"/>
        </w:rPr>
      </w:pPr>
      <w:r w:rsidRPr="00315FE9">
        <w:rPr>
          <w:sz w:val="26"/>
          <w:szCs w:val="26"/>
        </w:rPr>
        <w:t>общий объем расходов 4</w:t>
      </w:r>
      <w:r>
        <w:rPr>
          <w:sz w:val="26"/>
          <w:szCs w:val="26"/>
        </w:rPr>
        <w:t>4</w:t>
      </w:r>
      <w:r w:rsidRPr="00315FE9">
        <w:rPr>
          <w:sz w:val="26"/>
          <w:szCs w:val="26"/>
        </w:rPr>
        <w:t> </w:t>
      </w:r>
      <w:r>
        <w:rPr>
          <w:sz w:val="26"/>
          <w:szCs w:val="26"/>
        </w:rPr>
        <w:t>793</w:t>
      </w:r>
      <w:r w:rsidRPr="00315FE9">
        <w:rPr>
          <w:sz w:val="26"/>
          <w:szCs w:val="26"/>
        </w:rPr>
        <w:t xml:space="preserve">,2 </w:t>
      </w:r>
      <w:proofErr w:type="spellStart"/>
      <w:proofErr w:type="gramStart"/>
      <w:r w:rsidRPr="00315FE9">
        <w:rPr>
          <w:sz w:val="26"/>
          <w:szCs w:val="26"/>
        </w:rPr>
        <w:t>тыс.рублей</w:t>
      </w:r>
      <w:proofErr w:type="spellEnd"/>
      <w:proofErr w:type="gramEnd"/>
      <w:r w:rsidRPr="00315FE9">
        <w:rPr>
          <w:sz w:val="26"/>
          <w:szCs w:val="26"/>
        </w:rPr>
        <w:t>;</w:t>
      </w:r>
    </w:p>
    <w:p w14:paraId="110E0504" w14:textId="597884D4" w:rsidR="00315FE9" w:rsidRPr="00315FE9" w:rsidRDefault="00315FE9" w:rsidP="00315FE9">
      <w:pPr>
        <w:ind w:firstLine="709"/>
        <w:rPr>
          <w:sz w:val="26"/>
          <w:szCs w:val="26"/>
        </w:rPr>
      </w:pPr>
      <w:r>
        <w:rPr>
          <w:b/>
          <w:sz w:val="26"/>
          <w:szCs w:val="26"/>
        </w:rPr>
        <w:t>деф</w:t>
      </w:r>
      <w:r w:rsidRPr="00315FE9">
        <w:rPr>
          <w:b/>
          <w:sz w:val="26"/>
          <w:szCs w:val="26"/>
        </w:rPr>
        <w:t xml:space="preserve">ицит </w:t>
      </w:r>
      <w:r w:rsidRPr="00315FE9">
        <w:rPr>
          <w:sz w:val="26"/>
          <w:szCs w:val="26"/>
        </w:rPr>
        <w:t xml:space="preserve">бюджета </w:t>
      </w:r>
      <w:r>
        <w:rPr>
          <w:sz w:val="26"/>
          <w:szCs w:val="26"/>
        </w:rPr>
        <w:t>2 387</w:t>
      </w:r>
      <w:r w:rsidRPr="00315FE9">
        <w:rPr>
          <w:sz w:val="26"/>
          <w:szCs w:val="26"/>
        </w:rPr>
        <w:t>,</w:t>
      </w:r>
      <w:r>
        <w:rPr>
          <w:sz w:val="26"/>
          <w:szCs w:val="26"/>
        </w:rPr>
        <w:t>0</w:t>
      </w:r>
      <w:r w:rsidRPr="00315FE9">
        <w:rPr>
          <w:sz w:val="26"/>
          <w:szCs w:val="26"/>
        </w:rPr>
        <w:t xml:space="preserve"> </w:t>
      </w:r>
      <w:proofErr w:type="spellStart"/>
      <w:proofErr w:type="gramStart"/>
      <w:r w:rsidRPr="00315FE9">
        <w:rPr>
          <w:sz w:val="26"/>
          <w:szCs w:val="26"/>
        </w:rPr>
        <w:t>тыс.рублей</w:t>
      </w:r>
      <w:proofErr w:type="spellEnd"/>
      <w:proofErr w:type="gramEnd"/>
      <w:r w:rsidRPr="00315FE9">
        <w:rPr>
          <w:sz w:val="26"/>
          <w:szCs w:val="26"/>
        </w:rPr>
        <w:t>.</w:t>
      </w:r>
    </w:p>
    <w:p w14:paraId="61E330CF" w14:textId="3F916604" w:rsidR="00315FE9" w:rsidRPr="00315FE9" w:rsidRDefault="00315FE9" w:rsidP="00315FE9">
      <w:pPr>
        <w:ind w:firstLine="709"/>
        <w:jc w:val="both"/>
        <w:rPr>
          <w:b/>
          <w:sz w:val="26"/>
          <w:szCs w:val="26"/>
        </w:rPr>
      </w:pPr>
      <w:r w:rsidRPr="00315FE9">
        <w:rPr>
          <w:sz w:val="26"/>
          <w:szCs w:val="26"/>
        </w:rPr>
        <w:t>Однако по данным годового отчета об исполнении бюджета муниципального образования «</w:t>
      </w:r>
      <w:proofErr w:type="spellStart"/>
      <w:r>
        <w:rPr>
          <w:sz w:val="26"/>
          <w:szCs w:val="26"/>
        </w:rPr>
        <w:t>Чажемтовское</w:t>
      </w:r>
      <w:proofErr w:type="spellEnd"/>
      <w:r w:rsidRPr="00315FE9">
        <w:rPr>
          <w:sz w:val="26"/>
          <w:szCs w:val="26"/>
        </w:rPr>
        <w:t xml:space="preserve"> сельское поселение» за 202</w:t>
      </w:r>
      <w:r>
        <w:rPr>
          <w:sz w:val="26"/>
          <w:szCs w:val="26"/>
        </w:rPr>
        <w:t>3</w:t>
      </w:r>
      <w:r w:rsidRPr="00315FE9">
        <w:rPr>
          <w:sz w:val="26"/>
          <w:szCs w:val="26"/>
        </w:rPr>
        <w:t xml:space="preserve"> год сложился </w:t>
      </w:r>
      <w:r>
        <w:rPr>
          <w:sz w:val="26"/>
          <w:szCs w:val="26"/>
        </w:rPr>
        <w:t>профи</w:t>
      </w:r>
      <w:r w:rsidRPr="00315FE9">
        <w:rPr>
          <w:sz w:val="26"/>
          <w:szCs w:val="26"/>
        </w:rPr>
        <w:t xml:space="preserve">цит в сумме </w:t>
      </w:r>
      <w:r>
        <w:rPr>
          <w:sz w:val="26"/>
          <w:szCs w:val="26"/>
        </w:rPr>
        <w:t>2 387</w:t>
      </w:r>
      <w:r w:rsidRPr="00315FE9">
        <w:rPr>
          <w:sz w:val="26"/>
          <w:szCs w:val="26"/>
        </w:rPr>
        <w:t>,</w:t>
      </w:r>
      <w:r>
        <w:rPr>
          <w:sz w:val="26"/>
          <w:szCs w:val="26"/>
        </w:rPr>
        <w:t>0</w:t>
      </w:r>
      <w:r w:rsidRPr="00315FE9">
        <w:rPr>
          <w:sz w:val="26"/>
          <w:szCs w:val="26"/>
        </w:rPr>
        <w:t xml:space="preserve"> </w:t>
      </w:r>
      <w:proofErr w:type="spellStart"/>
      <w:proofErr w:type="gramStart"/>
      <w:r w:rsidRPr="00315FE9">
        <w:rPr>
          <w:sz w:val="26"/>
          <w:szCs w:val="26"/>
        </w:rPr>
        <w:t>тыс.рублей</w:t>
      </w:r>
      <w:proofErr w:type="spellEnd"/>
      <w:proofErr w:type="gramEnd"/>
      <w:r w:rsidRPr="00315FE9">
        <w:rPr>
          <w:sz w:val="26"/>
          <w:szCs w:val="26"/>
        </w:rPr>
        <w:t>.</w:t>
      </w:r>
      <w:r w:rsidRPr="00315FE9">
        <w:rPr>
          <w:b/>
          <w:sz w:val="26"/>
          <w:szCs w:val="26"/>
        </w:rPr>
        <w:t xml:space="preserve"> Таким образом, в текстовой части п. 1 проекта решения следует указать </w:t>
      </w:r>
      <w:r>
        <w:rPr>
          <w:b/>
          <w:sz w:val="26"/>
          <w:szCs w:val="26"/>
        </w:rPr>
        <w:t>профи</w:t>
      </w:r>
      <w:r w:rsidRPr="00315FE9">
        <w:rPr>
          <w:b/>
          <w:sz w:val="26"/>
          <w:szCs w:val="26"/>
        </w:rPr>
        <w:t xml:space="preserve">цит вместо </w:t>
      </w:r>
      <w:r>
        <w:rPr>
          <w:b/>
          <w:sz w:val="26"/>
          <w:szCs w:val="26"/>
        </w:rPr>
        <w:t>деф</w:t>
      </w:r>
      <w:r w:rsidRPr="00315FE9">
        <w:rPr>
          <w:b/>
          <w:sz w:val="26"/>
          <w:szCs w:val="26"/>
        </w:rPr>
        <w:t>ицит</w:t>
      </w:r>
      <w:r>
        <w:rPr>
          <w:b/>
          <w:sz w:val="26"/>
          <w:szCs w:val="26"/>
        </w:rPr>
        <w:t>а</w:t>
      </w:r>
      <w:r w:rsidRPr="00315FE9">
        <w:rPr>
          <w:b/>
          <w:sz w:val="26"/>
          <w:szCs w:val="26"/>
        </w:rPr>
        <w:t>.</w:t>
      </w:r>
    </w:p>
    <w:p w14:paraId="7C15395C" w14:textId="6965C0C2" w:rsidR="000E1580" w:rsidRDefault="00315FE9" w:rsidP="005872A7">
      <w:pPr>
        <w:pStyle w:val="ab"/>
        <w:ind w:firstLine="708"/>
        <w:rPr>
          <w:sz w:val="26"/>
          <w:szCs w:val="26"/>
        </w:rPr>
      </w:pPr>
      <w:r>
        <w:rPr>
          <w:sz w:val="26"/>
          <w:szCs w:val="26"/>
        </w:rPr>
        <w:t>2</w:t>
      </w:r>
      <w:r w:rsidR="009D3FCF">
        <w:rPr>
          <w:sz w:val="26"/>
          <w:szCs w:val="26"/>
        </w:rPr>
        <w:t>.</w:t>
      </w:r>
      <w:r w:rsidR="000E1580" w:rsidRPr="003615E3">
        <w:rPr>
          <w:sz w:val="26"/>
          <w:szCs w:val="26"/>
        </w:rPr>
        <w:t xml:space="preserve"> </w:t>
      </w:r>
      <w:r w:rsidR="000E1580" w:rsidRPr="003615E3">
        <w:rPr>
          <w:b/>
          <w:sz w:val="26"/>
          <w:szCs w:val="26"/>
        </w:rPr>
        <w:t xml:space="preserve">В приложении 4 к проекту </w:t>
      </w:r>
      <w:r w:rsidR="003E3EFA" w:rsidRPr="003615E3">
        <w:rPr>
          <w:b/>
          <w:sz w:val="26"/>
          <w:szCs w:val="26"/>
        </w:rPr>
        <w:t>решения показатели</w:t>
      </w:r>
      <w:r w:rsidR="000E1580" w:rsidRPr="003615E3">
        <w:rPr>
          <w:sz w:val="26"/>
          <w:szCs w:val="26"/>
        </w:rPr>
        <w:t xml:space="preserve"> </w:t>
      </w:r>
      <w:r w:rsidR="00D14996" w:rsidRPr="003615E3">
        <w:rPr>
          <w:sz w:val="26"/>
          <w:szCs w:val="26"/>
        </w:rPr>
        <w:t>в графе</w:t>
      </w:r>
      <w:r w:rsidR="000E1580" w:rsidRPr="003615E3">
        <w:rPr>
          <w:sz w:val="26"/>
          <w:szCs w:val="26"/>
        </w:rPr>
        <w:t xml:space="preserve"> «Исполнено на</w:t>
      </w:r>
      <w:r w:rsidR="009D3FCF">
        <w:rPr>
          <w:sz w:val="26"/>
          <w:szCs w:val="26"/>
        </w:rPr>
        <w:t xml:space="preserve"> 01.01.2024 </w:t>
      </w:r>
      <w:r w:rsidR="000E1580" w:rsidRPr="003615E3">
        <w:rPr>
          <w:sz w:val="26"/>
          <w:szCs w:val="26"/>
        </w:rPr>
        <w:t>год</w:t>
      </w:r>
      <w:r w:rsidR="009D3FCF">
        <w:rPr>
          <w:sz w:val="26"/>
          <w:szCs w:val="26"/>
        </w:rPr>
        <w:t>а</w:t>
      </w:r>
      <w:r w:rsidR="000E1580" w:rsidRPr="003615E3">
        <w:rPr>
          <w:sz w:val="26"/>
          <w:szCs w:val="26"/>
        </w:rPr>
        <w:t>» не соответствуют показателям Отчета об исполнении консолидированного бюджета субъекта Российской Федерации и бюджета территориального государственного внебюджетного фонда (ф. 0503317) и Отчета ф. 0503151, а именно:</w:t>
      </w:r>
    </w:p>
    <w:p w14:paraId="7FA0BE12" w14:textId="77777777" w:rsidR="003E3EFA" w:rsidRPr="003615E3" w:rsidRDefault="003E3EFA" w:rsidP="005872A7">
      <w:pPr>
        <w:pStyle w:val="ab"/>
        <w:ind w:firstLine="708"/>
        <w:rPr>
          <w:b/>
          <w:sz w:val="26"/>
          <w:szCs w:val="26"/>
        </w:rPr>
      </w:pPr>
    </w:p>
    <w:tbl>
      <w:tblPr>
        <w:tblStyle w:val="ac"/>
        <w:tblW w:w="0" w:type="auto"/>
        <w:tblInd w:w="108" w:type="dxa"/>
        <w:tblLook w:val="04A0" w:firstRow="1" w:lastRow="0" w:firstColumn="1" w:lastColumn="0" w:noHBand="0" w:noVBand="1"/>
      </w:tblPr>
      <w:tblGrid>
        <w:gridCol w:w="3766"/>
        <w:gridCol w:w="2869"/>
        <w:gridCol w:w="2828"/>
      </w:tblGrid>
      <w:tr w:rsidR="000E1580" w:rsidRPr="005872A7" w14:paraId="0893F7DB" w14:textId="77777777" w:rsidTr="00524AE2">
        <w:tc>
          <w:tcPr>
            <w:tcW w:w="3766" w:type="dxa"/>
            <w:tcBorders>
              <w:top w:val="single" w:sz="4" w:space="0" w:color="auto"/>
              <w:left w:val="single" w:sz="4" w:space="0" w:color="auto"/>
              <w:bottom w:val="single" w:sz="4" w:space="0" w:color="auto"/>
              <w:right w:val="single" w:sz="4" w:space="0" w:color="auto"/>
            </w:tcBorders>
            <w:hideMark/>
          </w:tcPr>
          <w:p w14:paraId="5546843E" w14:textId="77777777" w:rsidR="000E1580" w:rsidRPr="005872A7" w:rsidRDefault="000E1580" w:rsidP="00524AE2">
            <w:pPr>
              <w:rPr>
                <w:b/>
                <w:sz w:val="20"/>
                <w:szCs w:val="20"/>
                <w:lang w:eastAsia="en-US"/>
              </w:rPr>
            </w:pPr>
            <w:r w:rsidRPr="005872A7">
              <w:rPr>
                <w:b/>
                <w:sz w:val="20"/>
                <w:szCs w:val="20"/>
                <w:lang w:eastAsia="en-US"/>
              </w:rPr>
              <w:lastRenderedPageBreak/>
              <w:t>Наименование источника внутреннего финансирования дефицита бюджета</w:t>
            </w:r>
          </w:p>
        </w:tc>
        <w:tc>
          <w:tcPr>
            <w:tcW w:w="2869" w:type="dxa"/>
            <w:tcBorders>
              <w:top w:val="single" w:sz="4" w:space="0" w:color="auto"/>
              <w:left w:val="single" w:sz="4" w:space="0" w:color="auto"/>
              <w:bottom w:val="single" w:sz="4" w:space="0" w:color="auto"/>
              <w:right w:val="single" w:sz="4" w:space="0" w:color="auto"/>
            </w:tcBorders>
            <w:hideMark/>
          </w:tcPr>
          <w:p w14:paraId="0D4C2840" w14:textId="77777777" w:rsidR="000E1580" w:rsidRPr="005872A7" w:rsidRDefault="000E1580" w:rsidP="00524AE2">
            <w:pPr>
              <w:jc w:val="center"/>
              <w:rPr>
                <w:b/>
                <w:sz w:val="20"/>
                <w:szCs w:val="20"/>
                <w:lang w:eastAsia="en-US"/>
              </w:rPr>
            </w:pPr>
            <w:r w:rsidRPr="005872A7">
              <w:rPr>
                <w:b/>
                <w:sz w:val="20"/>
                <w:szCs w:val="20"/>
                <w:lang w:eastAsia="en-US"/>
              </w:rPr>
              <w:t xml:space="preserve">Сумма исполнения по данным приложения </w:t>
            </w:r>
            <w:proofErr w:type="gramStart"/>
            <w:r w:rsidRPr="005872A7">
              <w:rPr>
                <w:b/>
                <w:sz w:val="20"/>
                <w:szCs w:val="20"/>
                <w:lang w:eastAsia="en-US"/>
              </w:rPr>
              <w:t>4  к</w:t>
            </w:r>
            <w:proofErr w:type="gramEnd"/>
            <w:r w:rsidRPr="005872A7">
              <w:rPr>
                <w:b/>
                <w:sz w:val="20"/>
                <w:szCs w:val="20"/>
                <w:lang w:eastAsia="en-US"/>
              </w:rPr>
              <w:t xml:space="preserve"> проекту решения, </w:t>
            </w:r>
            <w:proofErr w:type="spellStart"/>
            <w:r w:rsidRPr="005872A7">
              <w:rPr>
                <w:b/>
                <w:sz w:val="20"/>
                <w:szCs w:val="20"/>
                <w:lang w:eastAsia="en-US"/>
              </w:rPr>
              <w:t>тыс.руб</w:t>
            </w:r>
            <w:proofErr w:type="spellEnd"/>
            <w:r w:rsidRPr="005872A7">
              <w:rPr>
                <w:b/>
                <w:sz w:val="20"/>
                <w:szCs w:val="20"/>
                <w:lang w:eastAsia="en-US"/>
              </w:rPr>
              <w:t xml:space="preserve">. </w:t>
            </w:r>
          </w:p>
        </w:tc>
        <w:tc>
          <w:tcPr>
            <w:tcW w:w="2828" w:type="dxa"/>
            <w:tcBorders>
              <w:top w:val="single" w:sz="4" w:space="0" w:color="auto"/>
              <w:left w:val="single" w:sz="4" w:space="0" w:color="auto"/>
              <w:bottom w:val="single" w:sz="4" w:space="0" w:color="auto"/>
              <w:right w:val="single" w:sz="4" w:space="0" w:color="auto"/>
            </w:tcBorders>
            <w:hideMark/>
          </w:tcPr>
          <w:p w14:paraId="3DB0DE0A" w14:textId="77777777" w:rsidR="005872A7" w:rsidRDefault="000E1580" w:rsidP="00524AE2">
            <w:pPr>
              <w:jc w:val="center"/>
              <w:rPr>
                <w:b/>
                <w:sz w:val="20"/>
                <w:szCs w:val="20"/>
                <w:lang w:eastAsia="en-US"/>
              </w:rPr>
            </w:pPr>
            <w:r w:rsidRPr="005872A7">
              <w:rPr>
                <w:b/>
                <w:sz w:val="20"/>
                <w:szCs w:val="20"/>
                <w:lang w:eastAsia="en-US"/>
              </w:rPr>
              <w:t xml:space="preserve">Сумма исполнения по данным Отчета             </w:t>
            </w:r>
          </w:p>
          <w:p w14:paraId="454307B7" w14:textId="77777777" w:rsidR="000E1580" w:rsidRPr="005872A7" w:rsidRDefault="000E1580" w:rsidP="00524AE2">
            <w:pPr>
              <w:jc w:val="center"/>
              <w:rPr>
                <w:b/>
                <w:sz w:val="20"/>
                <w:szCs w:val="20"/>
                <w:lang w:eastAsia="en-US"/>
              </w:rPr>
            </w:pPr>
            <w:r w:rsidRPr="005872A7">
              <w:rPr>
                <w:b/>
                <w:sz w:val="20"/>
                <w:szCs w:val="20"/>
                <w:lang w:eastAsia="en-US"/>
              </w:rPr>
              <w:t xml:space="preserve">   ф. 0503317 и </w:t>
            </w:r>
          </w:p>
          <w:p w14:paraId="378BC867" w14:textId="77777777" w:rsidR="000E1580" w:rsidRPr="005872A7" w:rsidRDefault="000E1580" w:rsidP="00524AE2">
            <w:pPr>
              <w:jc w:val="center"/>
              <w:rPr>
                <w:b/>
                <w:sz w:val="20"/>
                <w:szCs w:val="20"/>
                <w:lang w:eastAsia="en-US"/>
              </w:rPr>
            </w:pPr>
            <w:r w:rsidRPr="005872A7">
              <w:rPr>
                <w:b/>
                <w:sz w:val="20"/>
                <w:szCs w:val="20"/>
                <w:lang w:eastAsia="en-US"/>
              </w:rPr>
              <w:t xml:space="preserve">Отчета ф. 0503151, </w:t>
            </w:r>
            <w:proofErr w:type="spellStart"/>
            <w:r w:rsidRPr="005872A7">
              <w:rPr>
                <w:b/>
                <w:sz w:val="20"/>
                <w:szCs w:val="20"/>
                <w:lang w:eastAsia="en-US"/>
              </w:rPr>
              <w:t>тыс.руб</w:t>
            </w:r>
            <w:proofErr w:type="spellEnd"/>
            <w:r w:rsidRPr="005872A7">
              <w:rPr>
                <w:b/>
                <w:sz w:val="20"/>
                <w:szCs w:val="20"/>
                <w:lang w:eastAsia="en-US"/>
              </w:rPr>
              <w:t>.</w:t>
            </w:r>
          </w:p>
        </w:tc>
      </w:tr>
      <w:tr w:rsidR="000E1580" w:rsidRPr="005872A7" w14:paraId="67B7DC0D" w14:textId="77777777" w:rsidTr="00524AE2">
        <w:tc>
          <w:tcPr>
            <w:tcW w:w="3766" w:type="dxa"/>
            <w:tcBorders>
              <w:top w:val="single" w:sz="4" w:space="0" w:color="auto"/>
              <w:left w:val="single" w:sz="4" w:space="0" w:color="auto"/>
              <w:bottom w:val="single" w:sz="4" w:space="0" w:color="auto"/>
              <w:right w:val="single" w:sz="4" w:space="0" w:color="auto"/>
            </w:tcBorders>
            <w:hideMark/>
          </w:tcPr>
          <w:p w14:paraId="2F983745" w14:textId="77777777" w:rsidR="000E1580" w:rsidRPr="004815E2" w:rsidRDefault="000E1580" w:rsidP="004815E2">
            <w:pPr>
              <w:rPr>
                <w:sz w:val="16"/>
                <w:szCs w:val="16"/>
                <w:lang w:eastAsia="en-US"/>
              </w:rPr>
            </w:pPr>
            <w:r w:rsidRPr="004815E2">
              <w:rPr>
                <w:sz w:val="16"/>
                <w:szCs w:val="16"/>
                <w:lang w:eastAsia="en-US"/>
              </w:rPr>
              <w:t xml:space="preserve">Увеличение прочих остатков денежных средств бюджетов </w:t>
            </w:r>
            <w:r w:rsidR="004815E2" w:rsidRPr="004815E2">
              <w:rPr>
                <w:sz w:val="16"/>
                <w:szCs w:val="16"/>
                <w:lang w:eastAsia="en-US"/>
              </w:rPr>
              <w:t>поселения</w:t>
            </w:r>
          </w:p>
        </w:tc>
        <w:tc>
          <w:tcPr>
            <w:tcW w:w="2869" w:type="dxa"/>
            <w:tcBorders>
              <w:top w:val="single" w:sz="4" w:space="0" w:color="auto"/>
              <w:left w:val="single" w:sz="4" w:space="0" w:color="auto"/>
              <w:bottom w:val="single" w:sz="4" w:space="0" w:color="auto"/>
              <w:right w:val="single" w:sz="4" w:space="0" w:color="auto"/>
            </w:tcBorders>
            <w:hideMark/>
          </w:tcPr>
          <w:p w14:paraId="7D8D1A12" w14:textId="399732EE" w:rsidR="000E1580" w:rsidRPr="004815E2" w:rsidRDefault="000E1580" w:rsidP="00FD081A">
            <w:pPr>
              <w:jc w:val="center"/>
              <w:rPr>
                <w:sz w:val="16"/>
                <w:szCs w:val="16"/>
                <w:lang w:eastAsia="en-US"/>
              </w:rPr>
            </w:pPr>
            <w:r w:rsidRPr="004815E2">
              <w:rPr>
                <w:sz w:val="16"/>
                <w:szCs w:val="16"/>
                <w:lang w:eastAsia="en-US"/>
              </w:rPr>
              <w:t xml:space="preserve">- </w:t>
            </w:r>
            <w:r w:rsidR="009D3FCF">
              <w:rPr>
                <w:sz w:val="16"/>
                <w:szCs w:val="16"/>
                <w:lang w:eastAsia="en-US"/>
              </w:rPr>
              <w:t>47</w:t>
            </w:r>
            <w:r w:rsidRPr="004815E2">
              <w:rPr>
                <w:sz w:val="16"/>
                <w:szCs w:val="16"/>
                <w:lang w:eastAsia="en-US"/>
              </w:rPr>
              <w:t> </w:t>
            </w:r>
            <w:r w:rsidR="009D3FCF">
              <w:rPr>
                <w:sz w:val="16"/>
                <w:szCs w:val="16"/>
                <w:lang w:eastAsia="en-US"/>
              </w:rPr>
              <w:t>180</w:t>
            </w:r>
            <w:r w:rsidRPr="004815E2">
              <w:rPr>
                <w:sz w:val="16"/>
                <w:szCs w:val="16"/>
                <w:lang w:eastAsia="en-US"/>
              </w:rPr>
              <w:t>,</w:t>
            </w:r>
            <w:r w:rsidR="009D3FCF">
              <w:rPr>
                <w:sz w:val="16"/>
                <w:szCs w:val="16"/>
                <w:lang w:eastAsia="en-US"/>
              </w:rPr>
              <w:t>2</w:t>
            </w:r>
          </w:p>
        </w:tc>
        <w:tc>
          <w:tcPr>
            <w:tcW w:w="2828" w:type="dxa"/>
            <w:tcBorders>
              <w:top w:val="single" w:sz="4" w:space="0" w:color="auto"/>
              <w:left w:val="single" w:sz="4" w:space="0" w:color="auto"/>
              <w:bottom w:val="single" w:sz="4" w:space="0" w:color="auto"/>
              <w:right w:val="single" w:sz="4" w:space="0" w:color="auto"/>
            </w:tcBorders>
            <w:hideMark/>
          </w:tcPr>
          <w:p w14:paraId="292E13BC" w14:textId="1A38B1BE" w:rsidR="000E1580" w:rsidRPr="004815E2" w:rsidRDefault="000E1580" w:rsidP="00FD081A">
            <w:pPr>
              <w:jc w:val="center"/>
              <w:rPr>
                <w:sz w:val="16"/>
                <w:szCs w:val="16"/>
                <w:lang w:eastAsia="en-US"/>
              </w:rPr>
            </w:pPr>
            <w:r w:rsidRPr="004815E2">
              <w:rPr>
                <w:sz w:val="16"/>
                <w:szCs w:val="16"/>
                <w:lang w:eastAsia="en-US"/>
              </w:rPr>
              <w:t xml:space="preserve">- </w:t>
            </w:r>
            <w:r w:rsidR="009D3FCF">
              <w:rPr>
                <w:sz w:val="16"/>
                <w:szCs w:val="16"/>
                <w:lang w:eastAsia="en-US"/>
              </w:rPr>
              <w:t>49</w:t>
            </w:r>
            <w:r w:rsidRPr="004815E2">
              <w:rPr>
                <w:sz w:val="16"/>
                <w:szCs w:val="16"/>
                <w:lang w:eastAsia="en-US"/>
              </w:rPr>
              <w:t xml:space="preserve"> </w:t>
            </w:r>
            <w:r w:rsidR="009D3FCF">
              <w:rPr>
                <w:sz w:val="16"/>
                <w:szCs w:val="16"/>
                <w:lang w:eastAsia="en-US"/>
              </w:rPr>
              <w:t>075</w:t>
            </w:r>
            <w:r w:rsidRPr="004815E2">
              <w:rPr>
                <w:sz w:val="16"/>
                <w:szCs w:val="16"/>
                <w:lang w:eastAsia="en-US"/>
              </w:rPr>
              <w:t>,</w:t>
            </w:r>
            <w:r w:rsidR="00FD081A" w:rsidRPr="004815E2">
              <w:rPr>
                <w:sz w:val="16"/>
                <w:szCs w:val="16"/>
                <w:lang w:eastAsia="en-US"/>
              </w:rPr>
              <w:t>3</w:t>
            </w:r>
          </w:p>
        </w:tc>
      </w:tr>
      <w:tr w:rsidR="000E1580" w:rsidRPr="005872A7" w14:paraId="64862D24" w14:textId="77777777" w:rsidTr="00524AE2">
        <w:tc>
          <w:tcPr>
            <w:tcW w:w="3766" w:type="dxa"/>
            <w:tcBorders>
              <w:top w:val="single" w:sz="4" w:space="0" w:color="auto"/>
              <w:left w:val="single" w:sz="4" w:space="0" w:color="auto"/>
              <w:bottom w:val="single" w:sz="4" w:space="0" w:color="auto"/>
              <w:right w:val="single" w:sz="4" w:space="0" w:color="auto"/>
            </w:tcBorders>
            <w:hideMark/>
          </w:tcPr>
          <w:p w14:paraId="1381C6E0" w14:textId="77777777" w:rsidR="000E1580" w:rsidRPr="004815E2" w:rsidRDefault="000E1580" w:rsidP="004815E2">
            <w:pPr>
              <w:rPr>
                <w:sz w:val="16"/>
                <w:szCs w:val="16"/>
                <w:lang w:eastAsia="en-US"/>
              </w:rPr>
            </w:pPr>
            <w:r w:rsidRPr="004815E2">
              <w:rPr>
                <w:sz w:val="16"/>
                <w:szCs w:val="16"/>
                <w:lang w:eastAsia="en-US"/>
              </w:rPr>
              <w:t xml:space="preserve">Уменьшение прочих остатков денежных средств бюджетов </w:t>
            </w:r>
            <w:r w:rsidR="004815E2" w:rsidRPr="004815E2">
              <w:rPr>
                <w:sz w:val="16"/>
                <w:szCs w:val="16"/>
                <w:lang w:eastAsia="en-US"/>
              </w:rPr>
              <w:t>поселения</w:t>
            </w:r>
          </w:p>
        </w:tc>
        <w:tc>
          <w:tcPr>
            <w:tcW w:w="2869" w:type="dxa"/>
            <w:tcBorders>
              <w:top w:val="single" w:sz="4" w:space="0" w:color="auto"/>
              <w:left w:val="single" w:sz="4" w:space="0" w:color="auto"/>
              <w:bottom w:val="single" w:sz="4" w:space="0" w:color="auto"/>
              <w:right w:val="single" w:sz="4" w:space="0" w:color="auto"/>
            </w:tcBorders>
            <w:hideMark/>
          </w:tcPr>
          <w:p w14:paraId="74B74548" w14:textId="5410FF51" w:rsidR="000E1580" w:rsidRPr="004815E2" w:rsidRDefault="009D3FCF" w:rsidP="00FD081A">
            <w:pPr>
              <w:jc w:val="center"/>
              <w:rPr>
                <w:sz w:val="16"/>
                <w:szCs w:val="16"/>
                <w:lang w:eastAsia="en-US"/>
              </w:rPr>
            </w:pPr>
            <w:r>
              <w:rPr>
                <w:sz w:val="16"/>
                <w:szCs w:val="16"/>
                <w:lang w:eastAsia="en-US"/>
              </w:rPr>
              <w:t>44</w:t>
            </w:r>
            <w:r w:rsidR="000E1580" w:rsidRPr="004815E2">
              <w:rPr>
                <w:sz w:val="16"/>
                <w:szCs w:val="16"/>
                <w:lang w:eastAsia="en-US"/>
              </w:rPr>
              <w:t> </w:t>
            </w:r>
            <w:r>
              <w:rPr>
                <w:sz w:val="16"/>
                <w:szCs w:val="16"/>
                <w:lang w:eastAsia="en-US"/>
              </w:rPr>
              <w:t>793</w:t>
            </w:r>
            <w:r w:rsidR="000E1580" w:rsidRPr="004815E2">
              <w:rPr>
                <w:sz w:val="16"/>
                <w:szCs w:val="16"/>
                <w:lang w:eastAsia="en-US"/>
              </w:rPr>
              <w:t>,</w:t>
            </w:r>
            <w:r>
              <w:rPr>
                <w:sz w:val="16"/>
                <w:szCs w:val="16"/>
                <w:lang w:eastAsia="en-US"/>
              </w:rPr>
              <w:t>2</w:t>
            </w:r>
          </w:p>
        </w:tc>
        <w:tc>
          <w:tcPr>
            <w:tcW w:w="2828" w:type="dxa"/>
            <w:tcBorders>
              <w:top w:val="single" w:sz="4" w:space="0" w:color="auto"/>
              <w:left w:val="single" w:sz="4" w:space="0" w:color="auto"/>
              <w:bottom w:val="single" w:sz="4" w:space="0" w:color="auto"/>
              <w:right w:val="single" w:sz="4" w:space="0" w:color="auto"/>
            </w:tcBorders>
            <w:hideMark/>
          </w:tcPr>
          <w:p w14:paraId="35E9C70E" w14:textId="2827F794" w:rsidR="000E1580" w:rsidRPr="004815E2" w:rsidRDefault="009D3FCF" w:rsidP="00FD081A">
            <w:pPr>
              <w:jc w:val="center"/>
              <w:rPr>
                <w:sz w:val="16"/>
                <w:szCs w:val="16"/>
                <w:lang w:eastAsia="en-US"/>
              </w:rPr>
            </w:pPr>
            <w:r>
              <w:rPr>
                <w:sz w:val="16"/>
                <w:szCs w:val="16"/>
                <w:lang w:eastAsia="en-US"/>
              </w:rPr>
              <w:t>46</w:t>
            </w:r>
            <w:r w:rsidR="000E1580" w:rsidRPr="004815E2">
              <w:rPr>
                <w:sz w:val="16"/>
                <w:szCs w:val="16"/>
                <w:lang w:eastAsia="en-US"/>
              </w:rPr>
              <w:t> </w:t>
            </w:r>
            <w:r>
              <w:rPr>
                <w:sz w:val="16"/>
                <w:szCs w:val="16"/>
                <w:lang w:eastAsia="en-US"/>
              </w:rPr>
              <w:t>688</w:t>
            </w:r>
            <w:r w:rsidR="000E1580" w:rsidRPr="004815E2">
              <w:rPr>
                <w:sz w:val="16"/>
                <w:szCs w:val="16"/>
                <w:lang w:eastAsia="en-US"/>
              </w:rPr>
              <w:t>,</w:t>
            </w:r>
            <w:r>
              <w:rPr>
                <w:sz w:val="16"/>
                <w:szCs w:val="16"/>
                <w:lang w:eastAsia="en-US"/>
              </w:rPr>
              <w:t>2</w:t>
            </w:r>
          </w:p>
        </w:tc>
      </w:tr>
      <w:tr w:rsidR="000E1580" w:rsidRPr="005872A7" w14:paraId="543AC588" w14:textId="77777777" w:rsidTr="00524AE2">
        <w:tc>
          <w:tcPr>
            <w:tcW w:w="3766" w:type="dxa"/>
            <w:tcBorders>
              <w:top w:val="single" w:sz="4" w:space="0" w:color="auto"/>
              <w:left w:val="single" w:sz="4" w:space="0" w:color="auto"/>
              <w:bottom w:val="single" w:sz="4" w:space="0" w:color="auto"/>
              <w:right w:val="single" w:sz="4" w:space="0" w:color="auto"/>
            </w:tcBorders>
            <w:hideMark/>
          </w:tcPr>
          <w:p w14:paraId="0A7E9BBE" w14:textId="77777777" w:rsidR="000E1580" w:rsidRPr="004815E2" w:rsidRDefault="000E1580" w:rsidP="00524AE2">
            <w:pPr>
              <w:rPr>
                <w:sz w:val="16"/>
                <w:szCs w:val="16"/>
                <w:lang w:eastAsia="en-US"/>
              </w:rPr>
            </w:pPr>
            <w:r w:rsidRPr="004815E2">
              <w:rPr>
                <w:sz w:val="16"/>
                <w:szCs w:val="16"/>
                <w:lang w:eastAsia="en-US"/>
              </w:rPr>
              <w:t>Итого источников внутреннего финансирования дефицита бюджета</w:t>
            </w:r>
          </w:p>
        </w:tc>
        <w:tc>
          <w:tcPr>
            <w:tcW w:w="2869" w:type="dxa"/>
            <w:tcBorders>
              <w:top w:val="single" w:sz="4" w:space="0" w:color="auto"/>
              <w:left w:val="single" w:sz="4" w:space="0" w:color="auto"/>
              <w:bottom w:val="single" w:sz="4" w:space="0" w:color="auto"/>
              <w:right w:val="single" w:sz="4" w:space="0" w:color="auto"/>
            </w:tcBorders>
            <w:hideMark/>
          </w:tcPr>
          <w:p w14:paraId="36297D73" w14:textId="00CE437E" w:rsidR="000E1580" w:rsidRPr="004815E2" w:rsidRDefault="009D3FCF" w:rsidP="00FD081A">
            <w:pPr>
              <w:jc w:val="center"/>
              <w:rPr>
                <w:sz w:val="16"/>
                <w:szCs w:val="16"/>
                <w:lang w:eastAsia="en-US"/>
              </w:rPr>
            </w:pPr>
            <w:r>
              <w:rPr>
                <w:sz w:val="16"/>
                <w:szCs w:val="16"/>
                <w:lang w:eastAsia="en-US"/>
              </w:rPr>
              <w:t>-2 387</w:t>
            </w:r>
            <w:r w:rsidR="000E1580" w:rsidRPr="004815E2">
              <w:rPr>
                <w:sz w:val="16"/>
                <w:szCs w:val="16"/>
                <w:lang w:eastAsia="en-US"/>
              </w:rPr>
              <w:t>,</w:t>
            </w:r>
            <w:r>
              <w:rPr>
                <w:sz w:val="16"/>
                <w:szCs w:val="16"/>
                <w:lang w:eastAsia="en-US"/>
              </w:rPr>
              <w:t>0</w:t>
            </w:r>
          </w:p>
        </w:tc>
        <w:tc>
          <w:tcPr>
            <w:tcW w:w="2828" w:type="dxa"/>
            <w:tcBorders>
              <w:top w:val="single" w:sz="4" w:space="0" w:color="auto"/>
              <w:left w:val="single" w:sz="4" w:space="0" w:color="auto"/>
              <w:bottom w:val="single" w:sz="4" w:space="0" w:color="auto"/>
              <w:right w:val="single" w:sz="4" w:space="0" w:color="auto"/>
            </w:tcBorders>
            <w:hideMark/>
          </w:tcPr>
          <w:p w14:paraId="70BE6BCF" w14:textId="08DAEB86" w:rsidR="000E1580" w:rsidRPr="004815E2" w:rsidRDefault="009D3FCF" w:rsidP="00FD081A">
            <w:pPr>
              <w:jc w:val="center"/>
              <w:rPr>
                <w:sz w:val="16"/>
                <w:szCs w:val="16"/>
                <w:lang w:eastAsia="en-US"/>
              </w:rPr>
            </w:pPr>
            <w:r>
              <w:rPr>
                <w:sz w:val="16"/>
                <w:szCs w:val="16"/>
                <w:lang w:eastAsia="en-US"/>
              </w:rPr>
              <w:t xml:space="preserve">-2 </w:t>
            </w:r>
            <w:r w:rsidR="00FD081A" w:rsidRPr="004815E2">
              <w:rPr>
                <w:sz w:val="16"/>
                <w:szCs w:val="16"/>
                <w:lang w:eastAsia="en-US"/>
              </w:rPr>
              <w:t>38</w:t>
            </w:r>
            <w:r>
              <w:rPr>
                <w:sz w:val="16"/>
                <w:szCs w:val="16"/>
                <w:lang w:eastAsia="en-US"/>
              </w:rPr>
              <w:t>7</w:t>
            </w:r>
            <w:r w:rsidR="000E1580" w:rsidRPr="004815E2">
              <w:rPr>
                <w:sz w:val="16"/>
                <w:szCs w:val="16"/>
                <w:lang w:eastAsia="en-US"/>
              </w:rPr>
              <w:t>,</w:t>
            </w:r>
            <w:r>
              <w:rPr>
                <w:sz w:val="16"/>
                <w:szCs w:val="16"/>
                <w:lang w:eastAsia="en-US"/>
              </w:rPr>
              <w:t>0</w:t>
            </w:r>
          </w:p>
        </w:tc>
      </w:tr>
    </w:tbl>
    <w:p w14:paraId="1B639A4B" w14:textId="77777777" w:rsidR="003615E3" w:rsidRPr="003615E3" w:rsidRDefault="003615E3" w:rsidP="00ED04AB">
      <w:pPr>
        <w:ind w:firstLine="709"/>
        <w:jc w:val="both"/>
        <w:rPr>
          <w:b/>
          <w:sz w:val="16"/>
          <w:szCs w:val="16"/>
        </w:rPr>
      </w:pPr>
    </w:p>
    <w:p w14:paraId="6DB8CA72" w14:textId="13E03525" w:rsidR="00FA0D3F" w:rsidRPr="003615E3" w:rsidRDefault="000E1580" w:rsidP="00ED04AB">
      <w:pPr>
        <w:ind w:firstLine="709"/>
        <w:jc w:val="both"/>
        <w:rPr>
          <w:b/>
          <w:sz w:val="26"/>
          <w:szCs w:val="26"/>
        </w:rPr>
      </w:pPr>
      <w:r w:rsidRPr="003615E3">
        <w:rPr>
          <w:b/>
          <w:sz w:val="26"/>
          <w:szCs w:val="26"/>
        </w:rPr>
        <w:t>Предлагаем показатели приложения 4 к проекту решения Совета поселения привести в соответствие с Отчетом об исполнении консолидированного бюджета субъекта Российской Федерации и бюджета Территориального государственного внебюджетного фонда (ф. 0503317) и Отчетом по поступлениям и выбытиям (ф. 0503151).</w:t>
      </w:r>
      <w:r w:rsidR="00D55DF1" w:rsidRPr="003615E3">
        <w:rPr>
          <w:b/>
          <w:sz w:val="26"/>
          <w:szCs w:val="26"/>
        </w:rPr>
        <w:t xml:space="preserve"> </w:t>
      </w:r>
      <w:r w:rsidR="00ED04AB" w:rsidRPr="003615E3">
        <w:rPr>
          <w:b/>
          <w:sz w:val="26"/>
          <w:szCs w:val="26"/>
        </w:rPr>
        <w:t xml:space="preserve"> </w:t>
      </w:r>
      <w:r w:rsidR="00FA0D3F" w:rsidRPr="003615E3">
        <w:rPr>
          <w:b/>
          <w:sz w:val="26"/>
          <w:szCs w:val="26"/>
        </w:rPr>
        <w:t xml:space="preserve"> </w:t>
      </w:r>
    </w:p>
    <w:p w14:paraId="2243D3E5" w14:textId="77777777" w:rsidR="00B92C6E" w:rsidRDefault="00FA0D3F" w:rsidP="00FA0D3F">
      <w:pPr>
        <w:pStyle w:val="ab"/>
        <w:rPr>
          <w:sz w:val="26"/>
          <w:szCs w:val="26"/>
        </w:rPr>
      </w:pPr>
      <w:r w:rsidRPr="003615E3">
        <w:rPr>
          <w:sz w:val="26"/>
          <w:szCs w:val="26"/>
        </w:rPr>
        <w:t>При формировании и исполнении бюджета муниципального образования «</w:t>
      </w:r>
      <w:proofErr w:type="spellStart"/>
      <w:r w:rsidRPr="003615E3">
        <w:rPr>
          <w:sz w:val="26"/>
          <w:szCs w:val="26"/>
        </w:rPr>
        <w:t>Чажемтовское</w:t>
      </w:r>
      <w:proofErr w:type="spellEnd"/>
      <w:r w:rsidRPr="003615E3">
        <w:rPr>
          <w:sz w:val="26"/>
          <w:szCs w:val="26"/>
        </w:rPr>
        <w:t xml:space="preserve"> сельское поселение» соблюдены предельные значения, установ</w:t>
      </w:r>
      <w:r w:rsidR="008A32DB" w:rsidRPr="003615E3">
        <w:rPr>
          <w:sz w:val="26"/>
          <w:szCs w:val="26"/>
        </w:rPr>
        <w:t>ленные статьями 81 и 92.1 БК РФ</w:t>
      </w:r>
      <w:r w:rsidRPr="003615E3">
        <w:rPr>
          <w:sz w:val="26"/>
          <w:szCs w:val="26"/>
        </w:rPr>
        <w:t xml:space="preserve"> в части ограничения размера резервного фонда и размера дефицита бюджета.</w:t>
      </w:r>
    </w:p>
    <w:p w14:paraId="0AF2C7AA" w14:textId="2AB2872D" w:rsidR="00CE2420" w:rsidRDefault="00CE2420" w:rsidP="00B92C6E">
      <w:pPr>
        <w:ind w:firstLine="709"/>
        <w:jc w:val="both"/>
        <w:rPr>
          <w:sz w:val="26"/>
          <w:szCs w:val="26"/>
        </w:rPr>
      </w:pPr>
      <w:r>
        <w:rPr>
          <w:sz w:val="26"/>
          <w:szCs w:val="26"/>
        </w:rPr>
        <w:t>В 2023 году р</w:t>
      </w:r>
      <w:r w:rsidR="00ED5CFA">
        <w:rPr>
          <w:sz w:val="26"/>
          <w:szCs w:val="26"/>
        </w:rPr>
        <w:t>ешени</w:t>
      </w:r>
      <w:r w:rsidR="00BF16B8">
        <w:rPr>
          <w:sz w:val="26"/>
          <w:szCs w:val="26"/>
        </w:rPr>
        <w:t>ем</w:t>
      </w:r>
      <w:r>
        <w:rPr>
          <w:sz w:val="26"/>
          <w:szCs w:val="26"/>
        </w:rPr>
        <w:t xml:space="preserve"> </w:t>
      </w:r>
      <w:r w:rsidR="00ED5CFA">
        <w:rPr>
          <w:sz w:val="26"/>
          <w:szCs w:val="26"/>
        </w:rPr>
        <w:t>о бюджете</w:t>
      </w:r>
      <w:r>
        <w:rPr>
          <w:sz w:val="26"/>
          <w:szCs w:val="26"/>
        </w:rPr>
        <w:t xml:space="preserve"> </w:t>
      </w:r>
      <w:r w:rsidR="00ED5CFA">
        <w:rPr>
          <w:sz w:val="26"/>
          <w:szCs w:val="26"/>
        </w:rPr>
        <w:t xml:space="preserve">в первоначальной редакции </w:t>
      </w:r>
      <w:r>
        <w:rPr>
          <w:sz w:val="26"/>
          <w:szCs w:val="26"/>
        </w:rPr>
        <w:t xml:space="preserve">утверждены бюджетные ассигнования </w:t>
      </w:r>
      <w:r w:rsidR="00ED5CFA">
        <w:rPr>
          <w:sz w:val="26"/>
          <w:szCs w:val="26"/>
        </w:rPr>
        <w:t>резервного фонда Админ</w:t>
      </w:r>
      <w:r w:rsidR="00916E23">
        <w:rPr>
          <w:sz w:val="26"/>
          <w:szCs w:val="26"/>
        </w:rPr>
        <w:t>и</w:t>
      </w:r>
      <w:r w:rsidR="00ED5CFA">
        <w:rPr>
          <w:sz w:val="26"/>
          <w:szCs w:val="26"/>
        </w:rPr>
        <w:t>страции</w:t>
      </w:r>
      <w:r w:rsidR="00916E23">
        <w:rPr>
          <w:sz w:val="26"/>
          <w:szCs w:val="26"/>
        </w:rPr>
        <w:t xml:space="preserve"> </w:t>
      </w:r>
      <w:proofErr w:type="spellStart"/>
      <w:r w:rsidR="00916E23">
        <w:rPr>
          <w:sz w:val="26"/>
          <w:szCs w:val="26"/>
        </w:rPr>
        <w:t>Чажемтовского</w:t>
      </w:r>
      <w:proofErr w:type="spellEnd"/>
      <w:r w:rsidR="00916E23">
        <w:rPr>
          <w:sz w:val="26"/>
          <w:szCs w:val="26"/>
        </w:rPr>
        <w:t xml:space="preserve"> сельского поселения</w:t>
      </w:r>
      <w:r w:rsidR="00A4232E">
        <w:rPr>
          <w:sz w:val="26"/>
          <w:szCs w:val="26"/>
        </w:rPr>
        <w:t xml:space="preserve"> в </w:t>
      </w:r>
      <w:r>
        <w:rPr>
          <w:sz w:val="26"/>
          <w:szCs w:val="26"/>
        </w:rPr>
        <w:t>размере</w:t>
      </w:r>
      <w:r w:rsidR="00A4232E">
        <w:rPr>
          <w:sz w:val="26"/>
          <w:szCs w:val="26"/>
        </w:rPr>
        <w:t xml:space="preserve"> 100,0 </w:t>
      </w:r>
      <w:proofErr w:type="spellStart"/>
      <w:proofErr w:type="gramStart"/>
      <w:r w:rsidR="00A4232E">
        <w:rPr>
          <w:sz w:val="26"/>
          <w:szCs w:val="26"/>
        </w:rPr>
        <w:t>тыс.рублей</w:t>
      </w:r>
      <w:proofErr w:type="spellEnd"/>
      <w:proofErr w:type="gramEnd"/>
      <w:r w:rsidR="00916E23">
        <w:rPr>
          <w:sz w:val="26"/>
          <w:szCs w:val="26"/>
        </w:rPr>
        <w:t>.</w:t>
      </w:r>
    </w:p>
    <w:p w14:paraId="1F24AAC5" w14:textId="79198830" w:rsidR="00B92C6E" w:rsidRPr="00B94939" w:rsidRDefault="00CE2420" w:rsidP="00B92C6E">
      <w:pPr>
        <w:ind w:firstLine="709"/>
        <w:jc w:val="both"/>
        <w:rPr>
          <w:sz w:val="26"/>
          <w:szCs w:val="26"/>
        </w:rPr>
      </w:pPr>
      <w:r>
        <w:rPr>
          <w:sz w:val="26"/>
          <w:szCs w:val="26"/>
        </w:rPr>
        <w:t>Согласно</w:t>
      </w:r>
      <w:r w:rsidR="00784406">
        <w:rPr>
          <w:sz w:val="26"/>
          <w:szCs w:val="26"/>
        </w:rPr>
        <w:t xml:space="preserve"> данным </w:t>
      </w:r>
      <w:r>
        <w:rPr>
          <w:sz w:val="26"/>
          <w:szCs w:val="26"/>
        </w:rPr>
        <w:t>Отчета</w:t>
      </w:r>
      <w:r w:rsidR="00784406">
        <w:rPr>
          <w:sz w:val="26"/>
          <w:szCs w:val="26"/>
        </w:rPr>
        <w:t xml:space="preserve"> об исполнении бюджета (ф.0503317) </w:t>
      </w:r>
      <w:r>
        <w:rPr>
          <w:sz w:val="26"/>
          <w:szCs w:val="26"/>
        </w:rPr>
        <w:t xml:space="preserve">расходование средств резервного фонда Администрацией </w:t>
      </w:r>
      <w:proofErr w:type="spellStart"/>
      <w:r>
        <w:rPr>
          <w:sz w:val="26"/>
          <w:szCs w:val="26"/>
        </w:rPr>
        <w:t>Чажемтовского</w:t>
      </w:r>
      <w:proofErr w:type="spellEnd"/>
      <w:r>
        <w:rPr>
          <w:sz w:val="26"/>
          <w:szCs w:val="26"/>
        </w:rPr>
        <w:t xml:space="preserve"> сельского поселения не производилось.   </w:t>
      </w:r>
      <w:r w:rsidR="00ED5CFA">
        <w:rPr>
          <w:sz w:val="26"/>
          <w:szCs w:val="26"/>
        </w:rPr>
        <w:t xml:space="preserve">  </w:t>
      </w:r>
    </w:p>
    <w:p w14:paraId="653B61A9" w14:textId="07E0FD67" w:rsidR="00FA0D3F" w:rsidRDefault="00B94939" w:rsidP="008956DB">
      <w:pPr>
        <w:shd w:val="clear" w:color="auto" w:fill="FFFFFF"/>
        <w:ind w:firstLine="708"/>
        <w:jc w:val="both"/>
        <w:rPr>
          <w:b/>
          <w:bCs/>
          <w:sz w:val="26"/>
          <w:szCs w:val="26"/>
        </w:rPr>
      </w:pPr>
      <w:r w:rsidRPr="00B94939">
        <w:rPr>
          <w:b/>
          <w:bCs/>
          <w:color w:val="1A1A1A"/>
          <w:sz w:val="26"/>
          <w:szCs w:val="26"/>
        </w:rPr>
        <w:t>В нарушение п.7 ст. 81 БК РФ,</w:t>
      </w:r>
      <w:r w:rsidR="00073836" w:rsidRPr="009C68FF">
        <w:rPr>
          <w:b/>
          <w:bCs/>
          <w:color w:val="1A1A1A"/>
          <w:sz w:val="26"/>
          <w:szCs w:val="26"/>
        </w:rPr>
        <w:t xml:space="preserve"> </w:t>
      </w:r>
      <w:r w:rsidR="00073836" w:rsidRPr="009C68FF">
        <w:rPr>
          <w:b/>
          <w:bCs/>
          <w:sz w:val="26"/>
          <w:szCs w:val="26"/>
        </w:rPr>
        <w:t>подпункт</w:t>
      </w:r>
      <w:r w:rsidR="00CA2A0C" w:rsidRPr="009C68FF">
        <w:rPr>
          <w:b/>
          <w:bCs/>
          <w:sz w:val="26"/>
          <w:szCs w:val="26"/>
        </w:rPr>
        <w:t>а</w:t>
      </w:r>
      <w:r w:rsidR="00073836" w:rsidRPr="009C68FF">
        <w:rPr>
          <w:b/>
          <w:bCs/>
          <w:sz w:val="26"/>
          <w:szCs w:val="26"/>
        </w:rPr>
        <w:t xml:space="preserve"> 3.1. пункта 3 статьи 25 Положения о бюджетном процессе </w:t>
      </w:r>
      <w:r w:rsidRPr="00B94939">
        <w:rPr>
          <w:b/>
          <w:bCs/>
          <w:color w:val="1A1A1A"/>
          <w:sz w:val="26"/>
          <w:szCs w:val="26"/>
        </w:rPr>
        <w:t>отчет об использовании средств резервного фонда не</w:t>
      </w:r>
      <w:r w:rsidR="00C46D8C" w:rsidRPr="009C68FF">
        <w:rPr>
          <w:b/>
          <w:bCs/>
          <w:color w:val="1A1A1A"/>
          <w:sz w:val="26"/>
          <w:szCs w:val="26"/>
        </w:rPr>
        <w:t xml:space="preserve"> </w:t>
      </w:r>
      <w:r w:rsidR="003E3EFA">
        <w:rPr>
          <w:b/>
          <w:bCs/>
          <w:color w:val="1A1A1A"/>
          <w:sz w:val="26"/>
          <w:szCs w:val="26"/>
        </w:rPr>
        <w:t>представлен</w:t>
      </w:r>
      <w:r w:rsidR="00C46D8C" w:rsidRPr="009C68FF">
        <w:rPr>
          <w:b/>
          <w:bCs/>
          <w:color w:val="1A1A1A"/>
          <w:sz w:val="26"/>
          <w:szCs w:val="26"/>
        </w:rPr>
        <w:t xml:space="preserve"> к годовому отчету об исполнении бюджета</w:t>
      </w:r>
      <w:r w:rsidRPr="00B94939">
        <w:rPr>
          <w:b/>
          <w:bCs/>
          <w:color w:val="1A1A1A"/>
          <w:sz w:val="26"/>
          <w:szCs w:val="26"/>
        </w:rPr>
        <w:t>.</w:t>
      </w:r>
      <w:r w:rsidR="00FA0D3F" w:rsidRPr="009C68FF">
        <w:rPr>
          <w:b/>
          <w:bCs/>
          <w:sz w:val="26"/>
          <w:szCs w:val="26"/>
        </w:rPr>
        <w:t xml:space="preserve"> </w:t>
      </w:r>
    </w:p>
    <w:p w14:paraId="5725ABB4" w14:textId="5808DD1A" w:rsidR="00FA0D3F" w:rsidRPr="003615E3" w:rsidRDefault="005F7575" w:rsidP="00FA0D3F">
      <w:pPr>
        <w:ind w:firstLine="709"/>
        <w:jc w:val="both"/>
        <w:rPr>
          <w:sz w:val="26"/>
          <w:szCs w:val="26"/>
        </w:rPr>
      </w:pPr>
      <w:r w:rsidRPr="003615E3">
        <w:rPr>
          <w:sz w:val="26"/>
          <w:szCs w:val="26"/>
        </w:rPr>
        <w:t>Согласно Отчету об исполнении дорожного фонда муниципального образования «</w:t>
      </w:r>
      <w:proofErr w:type="spellStart"/>
      <w:r w:rsidRPr="003615E3">
        <w:rPr>
          <w:sz w:val="26"/>
          <w:szCs w:val="26"/>
        </w:rPr>
        <w:t>Чажемтовское</w:t>
      </w:r>
      <w:proofErr w:type="spellEnd"/>
      <w:r w:rsidRPr="003615E3">
        <w:rPr>
          <w:sz w:val="26"/>
          <w:szCs w:val="26"/>
        </w:rPr>
        <w:t xml:space="preserve"> сельское поселение» за 202</w:t>
      </w:r>
      <w:r w:rsidR="00AE3642">
        <w:rPr>
          <w:sz w:val="26"/>
          <w:szCs w:val="26"/>
        </w:rPr>
        <w:t>3</w:t>
      </w:r>
      <w:r w:rsidRPr="003615E3">
        <w:rPr>
          <w:sz w:val="26"/>
          <w:szCs w:val="26"/>
        </w:rPr>
        <w:t xml:space="preserve"> год п</w:t>
      </w:r>
      <w:r w:rsidR="00BB6080" w:rsidRPr="003615E3">
        <w:rPr>
          <w:sz w:val="26"/>
          <w:szCs w:val="26"/>
        </w:rPr>
        <w:t>лановый объем бюджетных ассигнований дорожного фонда на 01.01.202</w:t>
      </w:r>
      <w:r w:rsidR="0090163E" w:rsidRPr="003615E3">
        <w:rPr>
          <w:sz w:val="26"/>
          <w:szCs w:val="26"/>
        </w:rPr>
        <w:t>3</w:t>
      </w:r>
      <w:r w:rsidR="00BB6080" w:rsidRPr="003615E3">
        <w:rPr>
          <w:sz w:val="26"/>
          <w:szCs w:val="26"/>
        </w:rPr>
        <w:t xml:space="preserve"> составил</w:t>
      </w:r>
      <w:r w:rsidR="00911CC6">
        <w:rPr>
          <w:sz w:val="26"/>
          <w:szCs w:val="26"/>
        </w:rPr>
        <w:t xml:space="preserve"> </w:t>
      </w:r>
      <w:r w:rsidR="00AE3642">
        <w:rPr>
          <w:sz w:val="26"/>
          <w:szCs w:val="26"/>
        </w:rPr>
        <w:t>6158</w:t>
      </w:r>
      <w:r w:rsidR="00BB6080" w:rsidRPr="003615E3">
        <w:rPr>
          <w:sz w:val="26"/>
          <w:szCs w:val="26"/>
        </w:rPr>
        <w:t>,</w:t>
      </w:r>
      <w:r w:rsidR="00AE3642">
        <w:rPr>
          <w:sz w:val="26"/>
          <w:szCs w:val="26"/>
        </w:rPr>
        <w:t>1</w:t>
      </w:r>
      <w:r w:rsidR="0090163E" w:rsidRPr="003615E3">
        <w:rPr>
          <w:sz w:val="26"/>
          <w:szCs w:val="26"/>
        </w:rPr>
        <w:t xml:space="preserve"> </w:t>
      </w:r>
      <w:proofErr w:type="spellStart"/>
      <w:proofErr w:type="gramStart"/>
      <w:r w:rsidR="00BB6080" w:rsidRPr="003615E3">
        <w:rPr>
          <w:sz w:val="26"/>
          <w:szCs w:val="26"/>
        </w:rPr>
        <w:t>тыс.рублей</w:t>
      </w:r>
      <w:proofErr w:type="spellEnd"/>
      <w:proofErr w:type="gramEnd"/>
      <w:r w:rsidR="00F16F8F" w:rsidRPr="003615E3">
        <w:rPr>
          <w:sz w:val="26"/>
          <w:szCs w:val="26"/>
        </w:rPr>
        <w:t xml:space="preserve"> (в том числе остаток неиспользованных средств на 01.01.2022 г. – </w:t>
      </w:r>
      <w:r w:rsidR="00AE3642">
        <w:rPr>
          <w:sz w:val="26"/>
          <w:szCs w:val="26"/>
        </w:rPr>
        <w:t>173</w:t>
      </w:r>
      <w:r w:rsidR="00F16F8F" w:rsidRPr="003615E3">
        <w:rPr>
          <w:sz w:val="26"/>
          <w:szCs w:val="26"/>
        </w:rPr>
        <w:t>,</w:t>
      </w:r>
      <w:r w:rsidR="00AE3642">
        <w:rPr>
          <w:sz w:val="26"/>
          <w:szCs w:val="26"/>
        </w:rPr>
        <w:t>9</w:t>
      </w:r>
      <w:r w:rsidR="00F16F8F" w:rsidRPr="003615E3">
        <w:rPr>
          <w:sz w:val="26"/>
          <w:szCs w:val="26"/>
        </w:rPr>
        <w:t xml:space="preserve"> </w:t>
      </w:r>
      <w:proofErr w:type="spellStart"/>
      <w:r w:rsidR="00F16F8F" w:rsidRPr="003615E3">
        <w:rPr>
          <w:sz w:val="26"/>
          <w:szCs w:val="26"/>
        </w:rPr>
        <w:t>тыс.рублей</w:t>
      </w:r>
      <w:proofErr w:type="spellEnd"/>
      <w:r w:rsidR="00F16F8F" w:rsidRPr="003615E3">
        <w:rPr>
          <w:sz w:val="26"/>
          <w:szCs w:val="26"/>
        </w:rPr>
        <w:t>)</w:t>
      </w:r>
      <w:r w:rsidR="00BB6080" w:rsidRPr="003615E3">
        <w:rPr>
          <w:sz w:val="26"/>
          <w:szCs w:val="26"/>
        </w:rPr>
        <w:t>.</w:t>
      </w:r>
      <w:r w:rsidR="00F16F8F" w:rsidRPr="003615E3">
        <w:rPr>
          <w:sz w:val="26"/>
          <w:szCs w:val="26"/>
        </w:rPr>
        <w:t xml:space="preserve"> Поступило в отчетном году доходов на формирование дорожного фонда – </w:t>
      </w:r>
      <w:r w:rsidR="00AE3642">
        <w:rPr>
          <w:sz w:val="26"/>
          <w:szCs w:val="26"/>
        </w:rPr>
        <w:t>5753</w:t>
      </w:r>
      <w:r w:rsidR="00F16F8F" w:rsidRPr="003615E3">
        <w:rPr>
          <w:sz w:val="26"/>
          <w:szCs w:val="26"/>
        </w:rPr>
        <w:t>,</w:t>
      </w:r>
      <w:r w:rsidR="00AE3642">
        <w:rPr>
          <w:sz w:val="26"/>
          <w:szCs w:val="26"/>
        </w:rPr>
        <w:t>2</w:t>
      </w:r>
      <w:r w:rsidR="00F16F8F" w:rsidRPr="003615E3">
        <w:rPr>
          <w:sz w:val="26"/>
          <w:szCs w:val="26"/>
        </w:rPr>
        <w:t xml:space="preserve"> </w:t>
      </w:r>
      <w:proofErr w:type="spellStart"/>
      <w:proofErr w:type="gramStart"/>
      <w:r w:rsidR="00F16F8F" w:rsidRPr="003615E3">
        <w:rPr>
          <w:sz w:val="26"/>
          <w:szCs w:val="26"/>
        </w:rPr>
        <w:t>тыс.рублей</w:t>
      </w:r>
      <w:proofErr w:type="spellEnd"/>
      <w:proofErr w:type="gramEnd"/>
      <w:r w:rsidR="00F16F8F" w:rsidRPr="003615E3">
        <w:rPr>
          <w:sz w:val="26"/>
          <w:szCs w:val="26"/>
        </w:rPr>
        <w:t xml:space="preserve">. </w:t>
      </w:r>
      <w:r w:rsidR="00BB6080" w:rsidRPr="003615E3">
        <w:rPr>
          <w:sz w:val="26"/>
          <w:szCs w:val="26"/>
        </w:rPr>
        <w:t xml:space="preserve">Фактическое исполнение средств дорожного фонда составило </w:t>
      </w:r>
      <w:r w:rsidR="00AE3642">
        <w:rPr>
          <w:sz w:val="26"/>
          <w:szCs w:val="26"/>
        </w:rPr>
        <w:t>51</w:t>
      </w:r>
      <w:r w:rsidR="0090163E" w:rsidRPr="003615E3">
        <w:rPr>
          <w:sz w:val="26"/>
          <w:szCs w:val="26"/>
        </w:rPr>
        <w:t>0</w:t>
      </w:r>
      <w:r w:rsidR="00AE3642">
        <w:rPr>
          <w:sz w:val="26"/>
          <w:szCs w:val="26"/>
        </w:rPr>
        <w:t>2</w:t>
      </w:r>
      <w:r w:rsidR="00BB6080" w:rsidRPr="003615E3">
        <w:rPr>
          <w:sz w:val="26"/>
          <w:szCs w:val="26"/>
        </w:rPr>
        <w:t>,</w:t>
      </w:r>
      <w:r w:rsidR="00AE3642">
        <w:rPr>
          <w:sz w:val="26"/>
          <w:szCs w:val="26"/>
        </w:rPr>
        <w:t>8</w:t>
      </w:r>
      <w:r w:rsidR="00BB6080" w:rsidRPr="003615E3">
        <w:rPr>
          <w:sz w:val="26"/>
          <w:szCs w:val="26"/>
        </w:rPr>
        <w:t xml:space="preserve"> </w:t>
      </w:r>
      <w:proofErr w:type="spellStart"/>
      <w:proofErr w:type="gramStart"/>
      <w:r w:rsidR="00BB6080" w:rsidRPr="003615E3">
        <w:rPr>
          <w:sz w:val="26"/>
          <w:szCs w:val="26"/>
        </w:rPr>
        <w:t>тыс.рублей</w:t>
      </w:r>
      <w:proofErr w:type="spellEnd"/>
      <w:proofErr w:type="gramEnd"/>
      <w:r w:rsidRPr="003615E3">
        <w:rPr>
          <w:sz w:val="26"/>
          <w:szCs w:val="26"/>
        </w:rPr>
        <w:t xml:space="preserve"> или </w:t>
      </w:r>
      <w:r w:rsidR="0090163E" w:rsidRPr="003615E3">
        <w:rPr>
          <w:sz w:val="26"/>
          <w:szCs w:val="26"/>
        </w:rPr>
        <w:t>8</w:t>
      </w:r>
      <w:r w:rsidR="00AE3642">
        <w:rPr>
          <w:sz w:val="26"/>
          <w:szCs w:val="26"/>
        </w:rPr>
        <w:t>2</w:t>
      </w:r>
      <w:r w:rsidRPr="003615E3">
        <w:rPr>
          <w:sz w:val="26"/>
          <w:szCs w:val="26"/>
        </w:rPr>
        <w:t>,</w:t>
      </w:r>
      <w:r w:rsidR="00AE3642">
        <w:rPr>
          <w:sz w:val="26"/>
          <w:szCs w:val="26"/>
        </w:rPr>
        <w:t>9</w:t>
      </w:r>
      <w:r w:rsidRPr="003615E3">
        <w:rPr>
          <w:sz w:val="26"/>
          <w:szCs w:val="26"/>
        </w:rPr>
        <w:t>% от</w:t>
      </w:r>
      <w:r w:rsidR="000E0E5D" w:rsidRPr="003615E3">
        <w:rPr>
          <w:sz w:val="26"/>
          <w:szCs w:val="26"/>
        </w:rPr>
        <w:t xml:space="preserve"> плана</w:t>
      </w:r>
      <w:r w:rsidR="00BB6080" w:rsidRPr="003615E3">
        <w:rPr>
          <w:sz w:val="26"/>
          <w:szCs w:val="26"/>
        </w:rPr>
        <w:t>.</w:t>
      </w:r>
      <w:r w:rsidR="00FA0D3F" w:rsidRPr="003615E3">
        <w:rPr>
          <w:sz w:val="26"/>
          <w:szCs w:val="26"/>
        </w:rPr>
        <w:t xml:space="preserve"> </w:t>
      </w:r>
    </w:p>
    <w:p w14:paraId="5B390A0E" w14:textId="56EEA216" w:rsidR="00C6238A" w:rsidRPr="003615E3" w:rsidRDefault="00FA0D3F" w:rsidP="00C6238A">
      <w:pPr>
        <w:ind w:firstLine="709"/>
        <w:jc w:val="both"/>
        <w:rPr>
          <w:sz w:val="26"/>
          <w:szCs w:val="26"/>
        </w:rPr>
      </w:pPr>
      <w:r w:rsidRPr="003615E3">
        <w:rPr>
          <w:sz w:val="26"/>
          <w:szCs w:val="26"/>
        </w:rPr>
        <w:t>Остаток средств дорожного фонда на 01.01.202</w:t>
      </w:r>
      <w:r w:rsidR="00AE3642">
        <w:rPr>
          <w:sz w:val="26"/>
          <w:szCs w:val="26"/>
        </w:rPr>
        <w:t>4</w:t>
      </w:r>
      <w:r w:rsidRPr="003615E3">
        <w:rPr>
          <w:sz w:val="26"/>
          <w:szCs w:val="26"/>
        </w:rPr>
        <w:t xml:space="preserve"> составил </w:t>
      </w:r>
      <w:r w:rsidR="00AE3642">
        <w:rPr>
          <w:sz w:val="26"/>
          <w:szCs w:val="26"/>
        </w:rPr>
        <w:t>824</w:t>
      </w:r>
      <w:r w:rsidRPr="003615E3">
        <w:rPr>
          <w:sz w:val="26"/>
          <w:szCs w:val="26"/>
        </w:rPr>
        <w:t>,</w:t>
      </w:r>
      <w:r w:rsidR="00AE3642">
        <w:rPr>
          <w:sz w:val="26"/>
          <w:szCs w:val="26"/>
        </w:rPr>
        <w:t>3</w:t>
      </w:r>
      <w:r w:rsidR="00CD4687">
        <w:rPr>
          <w:sz w:val="26"/>
          <w:szCs w:val="26"/>
        </w:rPr>
        <w:t xml:space="preserve"> </w:t>
      </w:r>
      <w:r w:rsidRPr="003615E3">
        <w:rPr>
          <w:sz w:val="26"/>
          <w:szCs w:val="26"/>
        </w:rPr>
        <w:t xml:space="preserve">тыс. рублей. </w:t>
      </w:r>
    </w:p>
    <w:p w14:paraId="3643A9FB" w14:textId="77777777" w:rsidR="00FA0D3F" w:rsidRPr="001E49A9" w:rsidRDefault="00FA0D3F" w:rsidP="00C6238A">
      <w:pPr>
        <w:ind w:firstLine="709"/>
        <w:jc w:val="both"/>
        <w:rPr>
          <w:sz w:val="16"/>
          <w:szCs w:val="16"/>
        </w:rPr>
      </w:pPr>
      <w:r>
        <w:rPr>
          <w:sz w:val="28"/>
          <w:szCs w:val="28"/>
        </w:rPr>
        <w:t xml:space="preserve"> </w:t>
      </w:r>
      <w:r w:rsidRPr="005E4255">
        <w:rPr>
          <w:sz w:val="28"/>
          <w:szCs w:val="28"/>
        </w:rPr>
        <w:t xml:space="preserve"> </w:t>
      </w:r>
      <w:r w:rsidR="002523CA">
        <w:rPr>
          <w:sz w:val="28"/>
          <w:szCs w:val="28"/>
        </w:rPr>
        <w:tab/>
      </w:r>
      <w:r w:rsidR="003902C3">
        <w:rPr>
          <w:sz w:val="28"/>
          <w:szCs w:val="28"/>
        </w:rPr>
        <w:tab/>
      </w:r>
    </w:p>
    <w:p w14:paraId="5CDCD56D" w14:textId="77777777" w:rsidR="002523CA" w:rsidRPr="003615E3" w:rsidRDefault="00CA1580" w:rsidP="002523CA">
      <w:pPr>
        <w:ind w:firstLine="709"/>
        <w:jc w:val="center"/>
        <w:rPr>
          <w:b/>
          <w:sz w:val="26"/>
          <w:szCs w:val="26"/>
        </w:rPr>
      </w:pPr>
      <w:r w:rsidRPr="003615E3">
        <w:rPr>
          <w:b/>
          <w:sz w:val="26"/>
          <w:szCs w:val="26"/>
        </w:rPr>
        <w:t>3. Анализ основных характеристик исполнения бюджета муниципального образования</w:t>
      </w:r>
      <w:r w:rsidR="002523CA" w:rsidRPr="003615E3">
        <w:rPr>
          <w:b/>
          <w:sz w:val="26"/>
          <w:szCs w:val="26"/>
        </w:rPr>
        <w:t xml:space="preserve"> </w:t>
      </w:r>
    </w:p>
    <w:p w14:paraId="1EF4AF3C" w14:textId="0E271098" w:rsidR="00CA1580" w:rsidRPr="003615E3" w:rsidRDefault="00CA1580" w:rsidP="002523CA">
      <w:pPr>
        <w:ind w:firstLine="709"/>
        <w:jc w:val="center"/>
        <w:rPr>
          <w:b/>
          <w:sz w:val="26"/>
          <w:szCs w:val="26"/>
        </w:rPr>
      </w:pPr>
      <w:r w:rsidRPr="003615E3">
        <w:rPr>
          <w:b/>
          <w:sz w:val="26"/>
          <w:szCs w:val="26"/>
        </w:rPr>
        <w:t>«</w:t>
      </w:r>
      <w:proofErr w:type="spellStart"/>
      <w:r w:rsidRPr="003615E3">
        <w:rPr>
          <w:b/>
          <w:sz w:val="26"/>
          <w:szCs w:val="26"/>
        </w:rPr>
        <w:t>Чажемтов</w:t>
      </w:r>
      <w:r w:rsidR="00AA1302" w:rsidRPr="003615E3">
        <w:rPr>
          <w:b/>
          <w:sz w:val="26"/>
          <w:szCs w:val="26"/>
        </w:rPr>
        <w:t>ское</w:t>
      </w:r>
      <w:proofErr w:type="spellEnd"/>
      <w:r w:rsidR="00AA1302" w:rsidRPr="003615E3">
        <w:rPr>
          <w:b/>
          <w:sz w:val="26"/>
          <w:szCs w:val="26"/>
        </w:rPr>
        <w:t xml:space="preserve"> сельское поселение» за 20</w:t>
      </w:r>
      <w:r w:rsidR="00FA0D3F" w:rsidRPr="003615E3">
        <w:rPr>
          <w:b/>
          <w:sz w:val="26"/>
          <w:szCs w:val="26"/>
        </w:rPr>
        <w:t>2</w:t>
      </w:r>
      <w:r w:rsidR="00CE2FD9">
        <w:rPr>
          <w:b/>
          <w:sz w:val="26"/>
          <w:szCs w:val="26"/>
        </w:rPr>
        <w:t>3</w:t>
      </w:r>
      <w:r w:rsidRPr="003615E3">
        <w:rPr>
          <w:b/>
          <w:sz w:val="26"/>
          <w:szCs w:val="26"/>
        </w:rPr>
        <w:t xml:space="preserve"> год</w:t>
      </w:r>
    </w:p>
    <w:p w14:paraId="2BF35535" w14:textId="77777777" w:rsidR="00CA1580" w:rsidRPr="004E78D4" w:rsidRDefault="00CA1580" w:rsidP="00AC002D">
      <w:pPr>
        <w:ind w:firstLine="709"/>
        <w:jc w:val="center"/>
        <w:rPr>
          <w:sz w:val="16"/>
          <w:szCs w:val="16"/>
        </w:rPr>
      </w:pPr>
    </w:p>
    <w:p w14:paraId="3118A5E0" w14:textId="67976D12" w:rsidR="005B68EA" w:rsidRPr="003615E3" w:rsidRDefault="00FA0D3F" w:rsidP="005B68EA">
      <w:pPr>
        <w:ind w:firstLine="709"/>
        <w:jc w:val="both"/>
        <w:rPr>
          <w:color w:val="000000" w:themeColor="text1"/>
          <w:sz w:val="26"/>
          <w:szCs w:val="26"/>
        </w:rPr>
      </w:pPr>
      <w:r w:rsidRPr="003615E3">
        <w:rPr>
          <w:sz w:val="26"/>
          <w:szCs w:val="26"/>
        </w:rPr>
        <w:t>Первоначально решением Совета поселения «О бюджете муниципального образования «</w:t>
      </w:r>
      <w:proofErr w:type="spellStart"/>
      <w:r w:rsidRPr="003615E3">
        <w:rPr>
          <w:sz w:val="26"/>
          <w:szCs w:val="26"/>
        </w:rPr>
        <w:t>Чажемтовское</w:t>
      </w:r>
      <w:proofErr w:type="spellEnd"/>
      <w:r w:rsidRPr="003615E3">
        <w:rPr>
          <w:sz w:val="26"/>
          <w:szCs w:val="26"/>
        </w:rPr>
        <w:t xml:space="preserve"> сельское поселение» на 202</w:t>
      </w:r>
      <w:r w:rsidR="009C569E">
        <w:rPr>
          <w:sz w:val="26"/>
          <w:szCs w:val="26"/>
        </w:rPr>
        <w:t>3</w:t>
      </w:r>
      <w:r w:rsidR="00333F3D" w:rsidRPr="003615E3">
        <w:rPr>
          <w:sz w:val="26"/>
          <w:szCs w:val="26"/>
        </w:rPr>
        <w:t xml:space="preserve"> год и на плановый период 202</w:t>
      </w:r>
      <w:r w:rsidR="009C569E">
        <w:rPr>
          <w:sz w:val="26"/>
          <w:szCs w:val="26"/>
        </w:rPr>
        <w:t>4</w:t>
      </w:r>
      <w:r w:rsidR="00333F3D" w:rsidRPr="003615E3">
        <w:rPr>
          <w:sz w:val="26"/>
          <w:szCs w:val="26"/>
        </w:rPr>
        <w:t xml:space="preserve"> и 202</w:t>
      </w:r>
      <w:r w:rsidR="009C569E">
        <w:rPr>
          <w:sz w:val="26"/>
          <w:szCs w:val="26"/>
        </w:rPr>
        <w:t>5</w:t>
      </w:r>
      <w:r w:rsidR="00333F3D" w:rsidRPr="003615E3">
        <w:rPr>
          <w:sz w:val="26"/>
          <w:szCs w:val="26"/>
        </w:rPr>
        <w:t xml:space="preserve"> годов</w:t>
      </w:r>
      <w:r w:rsidRPr="003615E3">
        <w:rPr>
          <w:sz w:val="26"/>
          <w:szCs w:val="26"/>
        </w:rPr>
        <w:t xml:space="preserve">» от </w:t>
      </w:r>
      <w:r w:rsidR="005B68EA" w:rsidRPr="003615E3">
        <w:rPr>
          <w:sz w:val="26"/>
          <w:szCs w:val="26"/>
        </w:rPr>
        <w:t>2</w:t>
      </w:r>
      <w:r w:rsidR="009C569E">
        <w:rPr>
          <w:sz w:val="26"/>
          <w:szCs w:val="26"/>
        </w:rPr>
        <w:t>0</w:t>
      </w:r>
      <w:r w:rsidRPr="003615E3">
        <w:rPr>
          <w:sz w:val="26"/>
          <w:szCs w:val="26"/>
        </w:rPr>
        <w:t>.12.20</w:t>
      </w:r>
      <w:r w:rsidR="00333F3D" w:rsidRPr="003615E3">
        <w:rPr>
          <w:sz w:val="26"/>
          <w:szCs w:val="26"/>
        </w:rPr>
        <w:t>2</w:t>
      </w:r>
      <w:r w:rsidR="009C569E">
        <w:rPr>
          <w:sz w:val="26"/>
          <w:szCs w:val="26"/>
        </w:rPr>
        <w:t>2</w:t>
      </w:r>
      <w:r w:rsidRPr="003615E3">
        <w:rPr>
          <w:sz w:val="26"/>
          <w:szCs w:val="26"/>
        </w:rPr>
        <w:t xml:space="preserve"> № 1</w:t>
      </w:r>
      <w:r w:rsidR="009C569E">
        <w:rPr>
          <w:sz w:val="26"/>
          <w:szCs w:val="26"/>
        </w:rPr>
        <w:t>2</w:t>
      </w:r>
      <w:r w:rsidRPr="003615E3">
        <w:rPr>
          <w:sz w:val="26"/>
          <w:szCs w:val="26"/>
        </w:rPr>
        <w:t xml:space="preserve"> (далее - решение о бюджете от </w:t>
      </w:r>
      <w:r w:rsidR="005B68EA" w:rsidRPr="003615E3">
        <w:rPr>
          <w:sz w:val="26"/>
          <w:szCs w:val="26"/>
        </w:rPr>
        <w:t>2</w:t>
      </w:r>
      <w:r w:rsidR="009C569E">
        <w:rPr>
          <w:sz w:val="26"/>
          <w:szCs w:val="26"/>
        </w:rPr>
        <w:t>0</w:t>
      </w:r>
      <w:r w:rsidRPr="003615E3">
        <w:rPr>
          <w:sz w:val="26"/>
          <w:szCs w:val="26"/>
        </w:rPr>
        <w:t>.12.20</w:t>
      </w:r>
      <w:r w:rsidR="00333F3D" w:rsidRPr="003615E3">
        <w:rPr>
          <w:sz w:val="26"/>
          <w:szCs w:val="26"/>
        </w:rPr>
        <w:t>2</w:t>
      </w:r>
      <w:r w:rsidR="009C569E">
        <w:rPr>
          <w:sz w:val="26"/>
          <w:szCs w:val="26"/>
        </w:rPr>
        <w:t>2</w:t>
      </w:r>
      <w:r w:rsidRPr="003615E3">
        <w:rPr>
          <w:sz w:val="26"/>
          <w:szCs w:val="26"/>
        </w:rPr>
        <w:t xml:space="preserve"> № 1</w:t>
      </w:r>
      <w:r w:rsidR="009C569E">
        <w:rPr>
          <w:sz w:val="26"/>
          <w:szCs w:val="26"/>
        </w:rPr>
        <w:t>2</w:t>
      </w:r>
      <w:r w:rsidRPr="003615E3">
        <w:rPr>
          <w:sz w:val="26"/>
          <w:szCs w:val="26"/>
        </w:rPr>
        <w:t>) утверждался сбалансированный бюджет с общими объемами доходов и расходов в сумме 2</w:t>
      </w:r>
      <w:r w:rsidR="009C569E">
        <w:rPr>
          <w:sz w:val="26"/>
          <w:szCs w:val="26"/>
        </w:rPr>
        <w:t>7</w:t>
      </w:r>
      <w:r w:rsidRPr="003615E3">
        <w:rPr>
          <w:sz w:val="26"/>
          <w:szCs w:val="26"/>
        </w:rPr>
        <w:t> </w:t>
      </w:r>
      <w:r w:rsidR="005B68EA" w:rsidRPr="003615E3">
        <w:rPr>
          <w:sz w:val="26"/>
          <w:szCs w:val="26"/>
        </w:rPr>
        <w:t>0</w:t>
      </w:r>
      <w:r w:rsidR="009C569E">
        <w:rPr>
          <w:sz w:val="26"/>
          <w:szCs w:val="26"/>
        </w:rPr>
        <w:t>89</w:t>
      </w:r>
      <w:r w:rsidRPr="003615E3">
        <w:rPr>
          <w:sz w:val="26"/>
          <w:szCs w:val="26"/>
        </w:rPr>
        <w:t>,</w:t>
      </w:r>
      <w:r w:rsidR="009C569E">
        <w:rPr>
          <w:sz w:val="26"/>
          <w:szCs w:val="26"/>
        </w:rPr>
        <w:t>6</w:t>
      </w:r>
      <w:r w:rsidRPr="003615E3">
        <w:rPr>
          <w:sz w:val="26"/>
          <w:szCs w:val="26"/>
        </w:rPr>
        <w:t xml:space="preserve"> </w:t>
      </w:r>
      <w:proofErr w:type="spellStart"/>
      <w:r w:rsidRPr="003615E3">
        <w:rPr>
          <w:sz w:val="26"/>
          <w:szCs w:val="26"/>
        </w:rPr>
        <w:t>тыс.рублей</w:t>
      </w:r>
      <w:proofErr w:type="spellEnd"/>
      <w:r w:rsidR="005B68EA" w:rsidRPr="003615E3">
        <w:rPr>
          <w:sz w:val="26"/>
          <w:szCs w:val="26"/>
        </w:rPr>
        <w:t xml:space="preserve"> </w:t>
      </w:r>
      <w:r w:rsidR="005B68EA" w:rsidRPr="003615E3">
        <w:rPr>
          <w:color w:val="000000" w:themeColor="text1"/>
          <w:sz w:val="26"/>
          <w:szCs w:val="26"/>
        </w:rPr>
        <w:t xml:space="preserve">(в том числе налоговые и неналоговые доходы в сумме </w:t>
      </w:r>
      <w:r w:rsidR="0010319E">
        <w:rPr>
          <w:color w:val="000000" w:themeColor="text1"/>
          <w:sz w:val="26"/>
          <w:szCs w:val="26"/>
        </w:rPr>
        <w:t>11</w:t>
      </w:r>
      <w:r w:rsidR="005B68EA" w:rsidRPr="003615E3">
        <w:rPr>
          <w:color w:val="000000" w:themeColor="text1"/>
          <w:sz w:val="26"/>
          <w:szCs w:val="26"/>
        </w:rPr>
        <w:t xml:space="preserve"> </w:t>
      </w:r>
      <w:r w:rsidR="0010319E">
        <w:rPr>
          <w:color w:val="000000" w:themeColor="text1"/>
          <w:sz w:val="26"/>
          <w:szCs w:val="26"/>
        </w:rPr>
        <w:t>267</w:t>
      </w:r>
      <w:r w:rsidR="005B68EA" w:rsidRPr="003615E3">
        <w:rPr>
          <w:color w:val="000000" w:themeColor="text1"/>
          <w:sz w:val="26"/>
          <w:szCs w:val="26"/>
        </w:rPr>
        <w:t>,</w:t>
      </w:r>
      <w:r w:rsidR="0010319E">
        <w:rPr>
          <w:color w:val="000000" w:themeColor="text1"/>
          <w:sz w:val="26"/>
          <w:szCs w:val="26"/>
        </w:rPr>
        <w:t>7</w:t>
      </w:r>
      <w:r w:rsidR="005B68EA" w:rsidRPr="003615E3">
        <w:rPr>
          <w:color w:val="000000" w:themeColor="text1"/>
          <w:sz w:val="26"/>
          <w:szCs w:val="26"/>
        </w:rPr>
        <w:t xml:space="preserve"> </w:t>
      </w:r>
      <w:proofErr w:type="spellStart"/>
      <w:r w:rsidR="005B68EA" w:rsidRPr="003615E3">
        <w:rPr>
          <w:color w:val="000000" w:themeColor="text1"/>
          <w:sz w:val="26"/>
          <w:szCs w:val="26"/>
        </w:rPr>
        <w:t>тыс.рублей</w:t>
      </w:r>
      <w:proofErr w:type="spellEnd"/>
      <w:r w:rsidR="005B68EA" w:rsidRPr="003615E3">
        <w:rPr>
          <w:color w:val="000000" w:themeColor="text1"/>
          <w:sz w:val="26"/>
          <w:szCs w:val="26"/>
        </w:rPr>
        <w:t xml:space="preserve"> и безвозмездные поступления в сумме 1</w:t>
      </w:r>
      <w:r w:rsidR="00F25846" w:rsidRPr="003615E3">
        <w:rPr>
          <w:color w:val="000000" w:themeColor="text1"/>
          <w:sz w:val="26"/>
          <w:szCs w:val="26"/>
        </w:rPr>
        <w:t>5</w:t>
      </w:r>
      <w:r w:rsidR="005B68EA" w:rsidRPr="003615E3">
        <w:rPr>
          <w:color w:val="000000" w:themeColor="text1"/>
          <w:sz w:val="26"/>
          <w:szCs w:val="26"/>
        </w:rPr>
        <w:t> </w:t>
      </w:r>
      <w:r w:rsidR="0010319E">
        <w:rPr>
          <w:color w:val="000000" w:themeColor="text1"/>
          <w:sz w:val="26"/>
          <w:szCs w:val="26"/>
        </w:rPr>
        <w:t>821</w:t>
      </w:r>
      <w:r w:rsidR="005B68EA" w:rsidRPr="003615E3">
        <w:rPr>
          <w:color w:val="000000" w:themeColor="text1"/>
          <w:sz w:val="26"/>
          <w:szCs w:val="26"/>
        </w:rPr>
        <w:t>,</w:t>
      </w:r>
      <w:r w:rsidR="0010319E">
        <w:rPr>
          <w:color w:val="000000" w:themeColor="text1"/>
          <w:sz w:val="26"/>
          <w:szCs w:val="26"/>
        </w:rPr>
        <w:t>9</w:t>
      </w:r>
      <w:r w:rsidR="005B68EA" w:rsidRPr="003615E3">
        <w:rPr>
          <w:color w:val="000000" w:themeColor="text1"/>
          <w:sz w:val="26"/>
          <w:szCs w:val="26"/>
        </w:rPr>
        <w:t xml:space="preserve"> </w:t>
      </w:r>
      <w:proofErr w:type="spellStart"/>
      <w:r w:rsidR="005B68EA" w:rsidRPr="003615E3">
        <w:rPr>
          <w:color w:val="000000" w:themeColor="text1"/>
          <w:sz w:val="26"/>
          <w:szCs w:val="26"/>
        </w:rPr>
        <w:t>тыс.рублей</w:t>
      </w:r>
      <w:proofErr w:type="spellEnd"/>
      <w:r w:rsidR="005B68EA" w:rsidRPr="003615E3">
        <w:rPr>
          <w:color w:val="000000" w:themeColor="text1"/>
          <w:sz w:val="26"/>
          <w:szCs w:val="26"/>
        </w:rPr>
        <w:t xml:space="preserve">). </w:t>
      </w:r>
    </w:p>
    <w:p w14:paraId="19A05121" w14:textId="1A88C3C4" w:rsidR="005B68EA" w:rsidRPr="003615E3" w:rsidRDefault="005B68EA" w:rsidP="005B68EA">
      <w:pPr>
        <w:ind w:firstLine="709"/>
        <w:jc w:val="both"/>
        <w:rPr>
          <w:color w:val="000000" w:themeColor="text1"/>
          <w:sz w:val="26"/>
          <w:szCs w:val="26"/>
        </w:rPr>
      </w:pPr>
      <w:r w:rsidRPr="003615E3">
        <w:rPr>
          <w:color w:val="000000" w:themeColor="text1"/>
          <w:sz w:val="26"/>
          <w:szCs w:val="26"/>
        </w:rPr>
        <w:t>Утверждение бюджета поселения на 202</w:t>
      </w:r>
      <w:r w:rsidR="0041767F">
        <w:rPr>
          <w:color w:val="000000" w:themeColor="text1"/>
          <w:sz w:val="26"/>
          <w:szCs w:val="26"/>
        </w:rPr>
        <w:t>3</w:t>
      </w:r>
      <w:r w:rsidRPr="003615E3">
        <w:rPr>
          <w:color w:val="000000" w:themeColor="text1"/>
          <w:sz w:val="26"/>
          <w:szCs w:val="26"/>
        </w:rPr>
        <w:t xml:space="preserve"> год и на плановый период 202</w:t>
      </w:r>
      <w:r w:rsidR="0041767F">
        <w:rPr>
          <w:color w:val="000000" w:themeColor="text1"/>
          <w:sz w:val="26"/>
          <w:szCs w:val="26"/>
        </w:rPr>
        <w:t>4</w:t>
      </w:r>
      <w:r w:rsidRPr="003615E3">
        <w:rPr>
          <w:color w:val="000000" w:themeColor="text1"/>
          <w:sz w:val="26"/>
          <w:szCs w:val="26"/>
        </w:rPr>
        <w:t xml:space="preserve"> и 202</w:t>
      </w:r>
      <w:r w:rsidR="0041767F">
        <w:rPr>
          <w:color w:val="000000" w:themeColor="text1"/>
          <w:sz w:val="26"/>
          <w:szCs w:val="26"/>
        </w:rPr>
        <w:t>5</w:t>
      </w:r>
      <w:r w:rsidRPr="003615E3">
        <w:rPr>
          <w:color w:val="000000" w:themeColor="text1"/>
          <w:sz w:val="26"/>
          <w:szCs w:val="26"/>
        </w:rPr>
        <w:t xml:space="preserve"> годов обеспечено до начала финансового года. Основные характеристики </w:t>
      </w:r>
      <w:r w:rsidRPr="003615E3">
        <w:rPr>
          <w:color w:val="000000" w:themeColor="text1"/>
          <w:sz w:val="26"/>
          <w:szCs w:val="26"/>
        </w:rPr>
        <w:lastRenderedPageBreak/>
        <w:t>бюджета и состав показателей, содержащиеся в решении о бюджете, соответствуют ст. 184.1 БК РФ.</w:t>
      </w:r>
    </w:p>
    <w:p w14:paraId="36550ECB" w14:textId="0A7A961C" w:rsidR="005B68EA" w:rsidRPr="003615E3" w:rsidRDefault="005B68EA" w:rsidP="005B68EA">
      <w:pPr>
        <w:autoSpaceDE w:val="0"/>
        <w:autoSpaceDN w:val="0"/>
        <w:adjustRightInd w:val="0"/>
        <w:ind w:firstLine="709"/>
        <w:jc w:val="both"/>
        <w:rPr>
          <w:color w:val="000000" w:themeColor="text1"/>
          <w:sz w:val="26"/>
          <w:szCs w:val="26"/>
        </w:rPr>
      </w:pPr>
      <w:r w:rsidRPr="003615E3">
        <w:rPr>
          <w:color w:val="000000" w:themeColor="text1"/>
          <w:sz w:val="26"/>
          <w:szCs w:val="26"/>
        </w:rPr>
        <w:t xml:space="preserve">Проект решения составлен с объемом доходов в сумме </w:t>
      </w:r>
      <w:r w:rsidR="003C3BEC">
        <w:rPr>
          <w:color w:val="000000" w:themeColor="text1"/>
          <w:sz w:val="26"/>
          <w:szCs w:val="26"/>
        </w:rPr>
        <w:t>47</w:t>
      </w:r>
      <w:r w:rsidRPr="003615E3">
        <w:rPr>
          <w:color w:val="000000" w:themeColor="text1"/>
          <w:sz w:val="26"/>
          <w:szCs w:val="26"/>
        </w:rPr>
        <w:t> </w:t>
      </w:r>
      <w:r w:rsidR="003C3BEC">
        <w:rPr>
          <w:color w:val="000000" w:themeColor="text1"/>
          <w:sz w:val="26"/>
          <w:szCs w:val="26"/>
        </w:rPr>
        <w:t>180</w:t>
      </w:r>
      <w:r w:rsidRPr="003615E3">
        <w:rPr>
          <w:color w:val="000000" w:themeColor="text1"/>
          <w:sz w:val="26"/>
          <w:szCs w:val="26"/>
        </w:rPr>
        <w:t>,</w:t>
      </w:r>
      <w:r w:rsidR="003C3BEC">
        <w:rPr>
          <w:color w:val="000000" w:themeColor="text1"/>
          <w:sz w:val="26"/>
          <w:szCs w:val="26"/>
        </w:rPr>
        <w:t>2</w:t>
      </w:r>
      <w:r w:rsidRPr="003615E3">
        <w:rPr>
          <w:color w:val="000000" w:themeColor="text1"/>
          <w:sz w:val="26"/>
          <w:szCs w:val="26"/>
        </w:rPr>
        <w:t xml:space="preserve"> </w:t>
      </w:r>
      <w:proofErr w:type="spellStart"/>
      <w:proofErr w:type="gramStart"/>
      <w:r w:rsidRPr="003615E3">
        <w:rPr>
          <w:color w:val="000000" w:themeColor="text1"/>
          <w:sz w:val="26"/>
          <w:szCs w:val="26"/>
        </w:rPr>
        <w:t>тыс.рублей</w:t>
      </w:r>
      <w:proofErr w:type="spellEnd"/>
      <w:proofErr w:type="gramEnd"/>
      <w:r w:rsidRPr="003615E3">
        <w:rPr>
          <w:color w:val="000000" w:themeColor="text1"/>
          <w:sz w:val="26"/>
          <w:szCs w:val="26"/>
        </w:rPr>
        <w:t xml:space="preserve">, расходов в сумме </w:t>
      </w:r>
      <w:r w:rsidR="003C3BEC">
        <w:rPr>
          <w:color w:val="000000" w:themeColor="text1"/>
          <w:sz w:val="26"/>
          <w:szCs w:val="26"/>
        </w:rPr>
        <w:t>44</w:t>
      </w:r>
      <w:r w:rsidRPr="003615E3">
        <w:rPr>
          <w:color w:val="000000" w:themeColor="text1"/>
          <w:sz w:val="26"/>
          <w:szCs w:val="26"/>
        </w:rPr>
        <w:t> </w:t>
      </w:r>
      <w:r w:rsidR="003C3BEC">
        <w:rPr>
          <w:color w:val="000000" w:themeColor="text1"/>
          <w:sz w:val="26"/>
          <w:szCs w:val="26"/>
        </w:rPr>
        <w:t>793</w:t>
      </w:r>
      <w:r w:rsidRPr="003615E3">
        <w:rPr>
          <w:color w:val="000000" w:themeColor="text1"/>
          <w:sz w:val="26"/>
          <w:szCs w:val="26"/>
        </w:rPr>
        <w:t>,</w:t>
      </w:r>
      <w:r w:rsidR="003C3BEC">
        <w:rPr>
          <w:color w:val="000000" w:themeColor="text1"/>
          <w:sz w:val="26"/>
          <w:szCs w:val="26"/>
        </w:rPr>
        <w:t>2</w:t>
      </w:r>
      <w:r w:rsidRPr="003615E3">
        <w:rPr>
          <w:color w:val="000000" w:themeColor="text1"/>
          <w:sz w:val="26"/>
          <w:szCs w:val="26"/>
        </w:rPr>
        <w:t xml:space="preserve"> </w:t>
      </w:r>
      <w:proofErr w:type="spellStart"/>
      <w:r w:rsidRPr="003615E3">
        <w:rPr>
          <w:color w:val="000000" w:themeColor="text1"/>
          <w:sz w:val="26"/>
          <w:szCs w:val="26"/>
        </w:rPr>
        <w:t>тыс.рублей</w:t>
      </w:r>
      <w:proofErr w:type="spellEnd"/>
      <w:r w:rsidRPr="003615E3">
        <w:rPr>
          <w:color w:val="000000" w:themeColor="text1"/>
          <w:sz w:val="26"/>
          <w:szCs w:val="26"/>
        </w:rPr>
        <w:t>.</w:t>
      </w:r>
      <w:r w:rsidR="009A0170">
        <w:rPr>
          <w:color w:val="000000" w:themeColor="text1"/>
          <w:sz w:val="26"/>
          <w:szCs w:val="26"/>
        </w:rPr>
        <w:t xml:space="preserve"> В результате исполнения бюджета поселения сложился профицит в размере 2 387,0 </w:t>
      </w:r>
      <w:proofErr w:type="spellStart"/>
      <w:proofErr w:type="gramStart"/>
      <w:r w:rsidR="009A0170">
        <w:rPr>
          <w:color w:val="000000" w:themeColor="text1"/>
          <w:sz w:val="26"/>
          <w:szCs w:val="26"/>
        </w:rPr>
        <w:t>тыс.рублей</w:t>
      </w:r>
      <w:proofErr w:type="spellEnd"/>
      <w:proofErr w:type="gramEnd"/>
      <w:r w:rsidR="009A0170">
        <w:rPr>
          <w:color w:val="000000" w:themeColor="text1"/>
          <w:sz w:val="26"/>
          <w:szCs w:val="26"/>
        </w:rPr>
        <w:t>.</w:t>
      </w:r>
    </w:p>
    <w:p w14:paraId="7825573C" w14:textId="7F32220C" w:rsidR="00974A9D" w:rsidRPr="003615E3" w:rsidRDefault="00974A9D" w:rsidP="00974A9D">
      <w:pPr>
        <w:pStyle w:val="ConsPlusNormal"/>
        <w:tabs>
          <w:tab w:val="left" w:pos="720"/>
        </w:tabs>
        <w:ind w:firstLine="709"/>
        <w:jc w:val="both"/>
        <w:rPr>
          <w:rFonts w:ascii="Times New Roman" w:hAnsi="Times New Roman" w:cs="Times New Roman"/>
          <w:color w:val="000000" w:themeColor="text1"/>
          <w:sz w:val="26"/>
          <w:szCs w:val="26"/>
        </w:rPr>
      </w:pPr>
      <w:r w:rsidRPr="003615E3">
        <w:rPr>
          <w:rFonts w:ascii="Times New Roman" w:hAnsi="Times New Roman" w:cs="Times New Roman"/>
          <w:color w:val="000000" w:themeColor="text1"/>
          <w:sz w:val="26"/>
          <w:szCs w:val="26"/>
        </w:rPr>
        <w:t xml:space="preserve">В течение отчетного финансового года решение </w:t>
      </w:r>
      <w:r w:rsidR="006F75C7">
        <w:rPr>
          <w:rFonts w:ascii="Times New Roman" w:hAnsi="Times New Roman" w:cs="Times New Roman"/>
          <w:color w:val="000000" w:themeColor="text1"/>
          <w:sz w:val="26"/>
          <w:szCs w:val="26"/>
        </w:rPr>
        <w:t xml:space="preserve">о бюджете </w:t>
      </w:r>
      <w:r w:rsidRPr="003615E3">
        <w:rPr>
          <w:rFonts w:ascii="Times New Roman" w:hAnsi="Times New Roman" w:cs="Times New Roman"/>
          <w:color w:val="000000" w:themeColor="text1"/>
          <w:sz w:val="26"/>
          <w:szCs w:val="26"/>
        </w:rPr>
        <w:t>от 2</w:t>
      </w:r>
      <w:r w:rsidR="003C3BEC">
        <w:rPr>
          <w:rFonts w:ascii="Times New Roman" w:hAnsi="Times New Roman" w:cs="Times New Roman"/>
          <w:color w:val="000000" w:themeColor="text1"/>
          <w:sz w:val="26"/>
          <w:szCs w:val="26"/>
        </w:rPr>
        <w:t>0</w:t>
      </w:r>
      <w:r w:rsidRPr="003615E3">
        <w:rPr>
          <w:rFonts w:ascii="Times New Roman" w:hAnsi="Times New Roman" w:cs="Times New Roman"/>
          <w:color w:val="000000" w:themeColor="text1"/>
          <w:sz w:val="26"/>
          <w:szCs w:val="26"/>
        </w:rPr>
        <w:t>.12.202</w:t>
      </w:r>
      <w:r w:rsidR="003C3BEC">
        <w:rPr>
          <w:rFonts w:ascii="Times New Roman" w:hAnsi="Times New Roman" w:cs="Times New Roman"/>
          <w:color w:val="000000" w:themeColor="text1"/>
          <w:sz w:val="26"/>
          <w:szCs w:val="26"/>
        </w:rPr>
        <w:t>2</w:t>
      </w:r>
      <w:r w:rsidRPr="003615E3">
        <w:rPr>
          <w:rFonts w:ascii="Times New Roman" w:hAnsi="Times New Roman" w:cs="Times New Roman"/>
          <w:color w:val="000000" w:themeColor="text1"/>
          <w:sz w:val="26"/>
          <w:szCs w:val="26"/>
        </w:rPr>
        <w:t xml:space="preserve"> </w:t>
      </w:r>
      <w:r w:rsidR="006F75C7">
        <w:rPr>
          <w:rFonts w:ascii="Times New Roman" w:hAnsi="Times New Roman" w:cs="Times New Roman"/>
          <w:color w:val="000000" w:themeColor="text1"/>
          <w:sz w:val="26"/>
          <w:szCs w:val="26"/>
        </w:rPr>
        <w:t xml:space="preserve">    </w:t>
      </w:r>
      <w:r w:rsidRPr="003615E3">
        <w:rPr>
          <w:rFonts w:ascii="Times New Roman" w:hAnsi="Times New Roman" w:cs="Times New Roman"/>
          <w:color w:val="000000" w:themeColor="text1"/>
          <w:sz w:val="26"/>
          <w:szCs w:val="26"/>
        </w:rPr>
        <w:t>№ 1</w:t>
      </w:r>
      <w:r w:rsidR="003C3BEC">
        <w:rPr>
          <w:rFonts w:ascii="Times New Roman" w:hAnsi="Times New Roman" w:cs="Times New Roman"/>
          <w:color w:val="000000" w:themeColor="text1"/>
          <w:sz w:val="26"/>
          <w:szCs w:val="26"/>
        </w:rPr>
        <w:t>2</w:t>
      </w:r>
      <w:r w:rsidR="006F75C7">
        <w:rPr>
          <w:color w:val="000000" w:themeColor="text1"/>
          <w:sz w:val="26"/>
          <w:szCs w:val="26"/>
        </w:rPr>
        <w:t xml:space="preserve"> </w:t>
      </w:r>
      <w:r w:rsidRPr="003615E3">
        <w:rPr>
          <w:rFonts w:ascii="Times New Roman" w:hAnsi="Times New Roman" w:cs="Times New Roman"/>
          <w:color w:val="000000" w:themeColor="text1"/>
          <w:sz w:val="26"/>
          <w:szCs w:val="26"/>
        </w:rPr>
        <w:t xml:space="preserve">редактировалось </w:t>
      </w:r>
      <w:r w:rsidR="003C3BEC">
        <w:rPr>
          <w:rFonts w:ascii="Times New Roman" w:hAnsi="Times New Roman" w:cs="Times New Roman"/>
          <w:color w:val="000000" w:themeColor="text1"/>
          <w:sz w:val="26"/>
          <w:szCs w:val="26"/>
        </w:rPr>
        <w:t>6</w:t>
      </w:r>
      <w:r w:rsidRPr="003615E3">
        <w:rPr>
          <w:rFonts w:ascii="Times New Roman" w:hAnsi="Times New Roman" w:cs="Times New Roman"/>
          <w:color w:val="000000" w:themeColor="text1"/>
          <w:sz w:val="26"/>
          <w:szCs w:val="26"/>
        </w:rPr>
        <w:t xml:space="preserve"> раз. </w:t>
      </w:r>
    </w:p>
    <w:p w14:paraId="4B90A2AA" w14:textId="77777777" w:rsidR="008A32DB" w:rsidRPr="003615E3" w:rsidRDefault="00974A9D" w:rsidP="004E1FD5">
      <w:pPr>
        <w:pStyle w:val="ConsPlusNormal"/>
        <w:tabs>
          <w:tab w:val="left" w:pos="720"/>
        </w:tabs>
        <w:ind w:firstLine="709"/>
        <w:jc w:val="both"/>
        <w:rPr>
          <w:sz w:val="26"/>
          <w:szCs w:val="26"/>
        </w:rPr>
      </w:pPr>
      <w:r w:rsidRPr="003615E3">
        <w:rPr>
          <w:rFonts w:ascii="Times New Roman" w:hAnsi="Times New Roman" w:cs="Times New Roman"/>
          <w:color w:val="000000" w:themeColor="text1"/>
          <w:sz w:val="26"/>
          <w:szCs w:val="26"/>
        </w:rPr>
        <w:t>Изменения основных характеристик</w:t>
      </w:r>
      <w:r w:rsidR="004E1FD5" w:rsidRPr="003615E3">
        <w:rPr>
          <w:rFonts w:ascii="Times New Roman" w:hAnsi="Times New Roman" w:cs="Times New Roman"/>
          <w:color w:val="000000" w:themeColor="text1"/>
          <w:sz w:val="26"/>
          <w:szCs w:val="26"/>
        </w:rPr>
        <w:t xml:space="preserve"> </w:t>
      </w:r>
      <w:r w:rsidRPr="003615E3">
        <w:rPr>
          <w:rFonts w:ascii="Times New Roman" w:hAnsi="Times New Roman" w:cs="Times New Roman"/>
          <w:color w:val="000000" w:themeColor="text1"/>
          <w:sz w:val="26"/>
          <w:szCs w:val="26"/>
        </w:rPr>
        <w:t xml:space="preserve">бюджета представлены в таблице </w:t>
      </w:r>
      <w:r w:rsidR="004E1FD5" w:rsidRPr="003615E3">
        <w:rPr>
          <w:rFonts w:ascii="Times New Roman" w:hAnsi="Times New Roman" w:cs="Times New Roman"/>
          <w:color w:val="000000" w:themeColor="text1"/>
          <w:sz w:val="26"/>
          <w:szCs w:val="26"/>
        </w:rPr>
        <w:t xml:space="preserve">1. </w:t>
      </w:r>
      <w:r w:rsidR="00FA0D3F" w:rsidRPr="003615E3">
        <w:rPr>
          <w:rFonts w:ascii="Times New Roman" w:hAnsi="Times New Roman" w:cs="Times New Roman"/>
          <w:sz w:val="26"/>
          <w:szCs w:val="26"/>
        </w:rPr>
        <w:t>Все изменения опубликованы на официальном сайте МО «</w:t>
      </w:r>
      <w:proofErr w:type="spellStart"/>
      <w:r w:rsidR="00FA0D3F" w:rsidRPr="003615E3">
        <w:rPr>
          <w:rFonts w:ascii="Times New Roman" w:hAnsi="Times New Roman" w:cs="Times New Roman"/>
          <w:sz w:val="26"/>
          <w:szCs w:val="26"/>
        </w:rPr>
        <w:t>Чажемтовское</w:t>
      </w:r>
      <w:proofErr w:type="spellEnd"/>
      <w:r w:rsidR="00FA0D3F" w:rsidRPr="003615E3">
        <w:rPr>
          <w:rFonts w:ascii="Times New Roman" w:hAnsi="Times New Roman" w:cs="Times New Roman"/>
          <w:sz w:val="26"/>
          <w:szCs w:val="26"/>
        </w:rPr>
        <w:t xml:space="preserve"> сельское поселение».</w:t>
      </w:r>
      <w:r w:rsidR="00FA0D3F" w:rsidRPr="003615E3">
        <w:rPr>
          <w:b/>
          <w:sz w:val="26"/>
          <w:szCs w:val="26"/>
        </w:rPr>
        <w:t xml:space="preserve">   </w:t>
      </w:r>
      <w:r w:rsidR="00FA0D3F" w:rsidRPr="003615E3">
        <w:rPr>
          <w:sz w:val="26"/>
          <w:szCs w:val="26"/>
        </w:rPr>
        <w:t xml:space="preserve">                                                                                          </w:t>
      </w:r>
      <w:r w:rsidR="002523CA" w:rsidRPr="003615E3">
        <w:rPr>
          <w:sz w:val="26"/>
          <w:szCs w:val="26"/>
        </w:rPr>
        <w:t xml:space="preserve">      </w:t>
      </w:r>
      <w:r w:rsidR="00FA0D3F" w:rsidRPr="003615E3">
        <w:rPr>
          <w:sz w:val="26"/>
          <w:szCs w:val="26"/>
        </w:rPr>
        <w:t xml:space="preserve">    </w:t>
      </w:r>
    </w:p>
    <w:p w14:paraId="06BD35FE" w14:textId="24DDD2EF" w:rsidR="00FA0D3F" w:rsidRPr="003615E3" w:rsidRDefault="008A32DB" w:rsidP="00FA0D3F">
      <w:pPr>
        <w:ind w:right="-285" w:firstLine="709"/>
        <w:jc w:val="both"/>
        <w:rPr>
          <w:sz w:val="20"/>
          <w:szCs w:val="20"/>
        </w:rPr>
      </w:pPr>
      <w:r>
        <w:rPr>
          <w:sz w:val="28"/>
          <w:szCs w:val="28"/>
        </w:rPr>
        <w:t xml:space="preserve">                                                                                           </w:t>
      </w:r>
      <w:r w:rsidR="003615E3">
        <w:rPr>
          <w:sz w:val="28"/>
          <w:szCs w:val="28"/>
        </w:rPr>
        <w:t xml:space="preserve">          </w:t>
      </w:r>
      <w:r>
        <w:rPr>
          <w:sz w:val="28"/>
          <w:szCs w:val="28"/>
        </w:rPr>
        <w:t xml:space="preserve">   </w:t>
      </w:r>
      <w:r w:rsidR="00FA0D3F">
        <w:rPr>
          <w:sz w:val="28"/>
          <w:szCs w:val="28"/>
        </w:rPr>
        <w:t xml:space="preserve">     </w:t>
      </w:r>
      <w:r w:rsidR="00FA0D3F" w:rsidRPr="003615E3">
        <w:rPr>
          <w:sz w:val="20"/>
          <w:szCs w:val="20"/>
        </w:rPr>
        <w:t>Таблица 1</w:t>
      </w:r>
    </w:p>
    <w:p w14:paraId="23CD09C5" w14:textId="424DC566" w:rsidR="00FA0D3F" w:rsidRPr="003615E3" w:rsidRDefault="00FA0D3F" w:rsidP="00FA0D3F">
      <w:pPr>
        <w:ind w:firstLine="709"/>
        <w:jc w:val="center"/>
        <w:rPr>
          <w:b/>
          <w:sz w:val="20"/>
          <w:szCs w:val="20"/>
        </w:rPr>
      </w:pPr>
      <w:r w:rsidRPr="003615E3">
        <w:rPr>
          <w:b/>
          <w:sz w:val="20"/>
          <w:szCs w:val="20"/>
        </w:rPr>
        <w:t>Изменения, вносимые в бюджет муниципального образования «</w:t>
      </w:r>
      <w:proofErr w:type="spellStart"/>
      <w:r w:rsidRPr="003615E3">
        <w:rPr>
          <w:b/>
          <w:sz w:val="20"/>
          <w:szCs w:val="20"/>
        </w:rPr>
        <w:t>Чажемтовское</w:t>
      </w:r>
      <w:proofErr w:type="spellEnd"/>
      <w:r w:rsidRPr="003615E3">
        <w:rPr>
          <w:b/>
          <w:sz w:val="20"/>
          <w:szCs w:val="20"/>
        </w:rPr>
        <w:t xml:space="preserve"> сельское поселение» за 202</w:t>
      </w:r>
      <w:r w:rsidR="000219A9">
        <w:rPr>
          <w:b/>
          <w:sz w:val="20"/>
          <w:szCs w:val="20"/>
        </w:rPr>
        <w:t>3</w:t>
      </w:r>
      <w:r w:rsidRPr="003615E3">
        <w:rPr>
          <w:b/>
          <w:sz w:val="20"/>
          <w:szCs w:val="20"/>
        </w:rPr>
        <w:t xml:space="preserve"> год</w:t>
      </w:r>
    </w:p>
    <w:p w14:paraId="0BFCA2C3" w14:textId="07089F95" w:rsidR="00FA0D3F" w:rsidRPr="003615E3" w:rsidRDefault="00FA0D3F" w:rsidP="00FA0D3F">
      <w:pPr>
        <w:ind w:right="-285" w:firstLine="709"/>
        <w:jc w:val="both"/>
        <w:rPr>
          <w:sz w:val="20"/>
          <w:szCs w:val="20"/>
        </w:rPr>
      </w:pPr>
      <w:r w:rsidRPr="003615E3">
        <w:rPr>
          <w:sz w:val="20"/>
          <w:szCs w:val="20"/>
        </w:rPr>
        <w:t xml:space="preserve">                                                                                               </w:t>
      </w:r>
      <w:r w:rsidR="003615E3">
        <w:rPr>
          <w:sz w:val="20"/>
          <w:szCs w:val="20"/>
        </w:rPr>
        <w:t xml:space="preserve">                                                   </w:t>
      </w:r>
      <w:r w:rsidRPr="003615E3">
        <w:rPr>
          <w:sz w:val="20"/>
          <w:szCs w:val="20"/>
        </w:rPr>
        <w:t xml:space="preserve">  тыс. рублей</w:t>
      </w:r>
    </w:p>
    <w:tbl>
      <w:tblPr>
        <w:tblW w:w="9369" w:type="dxa"/>
        <w:tblInd w:w="95" w:type="dxa"/>
        <w:tblLook w:val="04A0" w:firstRow="1" w:lastRow="0" w:firstColumn="1" w:lastColumn="0" w:noHBand="0" w:noVBand="1"/>
      </w:tblPr>
      <w:tblGrid>
        <w:gridCol w:w="2281"/>
        <w:gridCol w:w="1193"/>
        <w:gridCol w:w="1784"/>
        <w:gridCol w:w="1134"/>
        <w:gridCol w:w="1701"/>
        <w:gridCol w:w="1276"/>
      </w:tblGrid>
      <w:tr w:rsidR="00FA0D3F" w:rsidRPr="005872A7" w14:paraId="3EFFCCF1" w14:textId="77777777" w:rsidTr="00972AD9">
        <w:trPr>
          <w:trHeight w:val="1101"/>
        </w:trPr>
        <w:tc>
          <w:tcPr>
            <w:tcW w:w="2281" w:type="dxa"/>
            <w:tcBorders>
              <w:top w:val="single" w:sz="4" w:space="0" w:color="auto"/>
              <w:left w:val="single" w:sz="4" w:space="0" w:color="auto"/>
              <w:bottom w:val="single" w:sz="4" w:space="0" w:color="auto"/>
              <w:right w:val="single" w:sz="4" w:space="0" w:color="auto"/>
            </w:tcBorders>
            <w:shd w:val="clear" w:color="auto" w:fill="auto"/>
            <w:hideMark/>
          </w:tcPr>
          <w:p w14:paraId="75FCBE4C" w14:textId="77777777" w:rsidR="00FA0D3F" w:rsidRPr="003615E3" w:rsidRDefault="00FA0D3F" w:rsidP="00914DE0">
            <w:pPr>
              <w:jc w:val="center"/>
              <w:rPr>
                <w:b/>
                <w:bCs/>
                <w:sz w:val="20"/>
                <w:szCs w:val="20"/>
              </w:rPr>
            </w:pPr>
            <w:r w:rsidRPr="003615E3">
              <w:rPr>
                <w:b/>
                <w:bCs/>
                <w:sz w:val="20"/>
                <w:szCs w:val="20"/>
              </w:rPr>
              <w:t>Решение Совета поселения</w:t>
            </w:r>
          </w:p>
        </w:tc>
        <w:tc>
          <w:tcPr>
            <w:tcW w:w="1193" w:type="dxa"/>
            <w:tcBorders>
              <w:top w:val="single" w:sz="4" w:space="0" w:color="auto"/>
              <w:left w:val="nil"/>
              <w:bottom w:val="single" w:sz="4" w:space="0" w:color="auto"/>
              <w:right w:val="single" w:sz="4" w:space="0" w:color="auto"/>
            </w:tcBorders>
            <w:shd w:val="clear" w:color="auto" w:fill="auto"/>
            <w:hideMark/>
          </w:tcPr>
          <w:p w14:paraId="7C1D50EF" w14:textId="77777777" w:rsidR="00FA0D3F" w:rsidRPr="003615E3" w:rsidRDefault="00FA0D3F" w:rsidP="00914DE0">
            <w:pPr>
              <w:jc w:val="center"/>
              <w:rPr>
                <w:b/>
                <w:bCs/>
                <w:sz w:val="20"/>
                <w:szCs w:val="20"/>
              </w:rPr>
            </w:pPr>
            <w:r w:rsidRPr="003615E3">
              <w:rPr>
                <w:b/>
                <w:bCs/>
                <w:sz w:val="20"/>
                <w:szCs w:val="20"/>
              </w:rPr>
              <w:t>Доходы</w:t>
            </w:r>
          </w:p>
        </w:tc>
        <w:tc>
          <w:tcPr>
            <w:tcW w:w="1784" w:type="dxa"/>
            <w:tcBorders>
              <w:top w:val="single" w:sz="4" w:space="0" w:color="auto"/>
              <w:left w:val="nil"/>
              <w:bottom w:val="single" w:sz="4" w:space="0" w:color="auto"/>
              <w:right w:val="single" w:sz="4" w:space="0" w:color="auto"/>
            </w:tcBorders>
            <w:shd w:val="clear" w:color="auto" w:fill="auto"/>
            <w:hideMark/>
          </w:tcPr>
          <w:p w14:paraId="22675D5B" w14:textId="5BFF3809" w:rsidR="00972AD9" w:rsidRDefault="00FA0D3F" w:rsidP="00914DE0">
            <w:pPr>
              <w:jc w:val="center"/>
              <w:rPr>
                <w:b/>
                <w:bCs/>
                <w:sz w:val="20"/>
                <w:szCs w:val="20"/>
              </w:rPr>
            </w:pPr>
            <w:r w:rsidRPr="003615E3">
              <w:rPr>
                <w:b/>
                <w:bCs/>
                <w:sz w:val="20"/>
                <w:szCs w:val="20"/>
              </w:rPr>
              <w:t>Изменения «</w:t>
            </w:r>
            <w:proofErr w:type="gramStart"/>
            <w:r w:rsidRPr="003615E3">
              <w:rPr>
                <w:b/>
                <w:bCs/>
                <w:sz w:val="20"/>
                <w:szCs w:val="20"/>
              </w:rPr>
              <w:t>+»</w:t>
            </w:r>
            <w:r w:rsidR="00972AD9">
              <w:rPr>
                <w:b/>
                <w:bCs/>
                <w:sz w:val="20"/>
                <w:szCs w:val="20"/>
              </w:rPr>
              <w:t>у</w:t>
            </w:r>
            <w:r w:rsidRPr="003615E3">
              <w:rPr>
                <w:b/>
                <w:bCs/>
                <w:sz w:val="20"/>
                <w:szCs w:val="20"/>
              </w:rPr>
              <w:t>величение</w:t>
            </w:r>
            <w:proofErr w:type="gramEnd"/>
            <w:r w:rsidRPr="003615E3">
              <w:rPr>
                <w:b/>
                <w:bCs/>
                <w:sz w:val="20"/>
                <w:szCs w:val="20"/>
              </w:rPr>
              <w:t>;</w:t>
            </w:r>
          </w:p>
          <w:p w14:paraId="0BB6CD40" w14:textId="07F378A1" w:rsidR="00FA0D3F" w:rsidRPr="003615E3" w:rsidRDefault="00FA0D3F" w:rsidP="00914DE0">
            <w:pPr>
              <w:jc w:val="center"/>
              <w:rPr>
                <w:b/>
                <w:bCs/>
                <w:sz w:val="20"/>
                <w:szCs w:val="20"/>
              </w:rPr>
            </w:pPr>
            <w:r w:rsidRPr="003615E3">
              <w:rPr>
                <w:b/>
                <w:bCs/>
                <w:sz w:val="20"/>
                <w:szCs w:val="20"/>
              </w:rPr>
              <w:t xml:space="preserve"> «-» уменьшение  </w:t>
            </w:r>
          </w:p>
        </w:tc>
        <w:tc>
          <w:tcPr>
            <w:tcW w:w="1134" w:type="dxa"/>
            <w:tcBorders>
              <w:top w:val="single" w:sz="4" w:space="0" w:color="auto"/>
              <w:left w:val="nil"/>
              <w:bottom w:val="single" w:sz="4" w:space="0" w:color="auto"/>
              <w:right w:val="single" w:sz="4" w:space="0" w:color="auto"/>
            </w:tcBorders>
            <w:shd w:val="clear" w:color="auto" w:fill="auto"/>
            <w:hideMark/>
          </w:tcPr>
          <w:p w14:paraId="7EECBD6E" w14:textId="77777777" w:rsidR="00FA0D3F" w:rsidRPr="003615E3" w:rsidRDefault="00FA0D3F" w:rsidP="00914DE0">
            <w:pPr>
              <w:jc w:val="center"/>
              <w:rPr>
                <w:b/>
                <w:bCs/>
                <w:sz w:val="20"/>
                <w:szCs w:val="20"/>
              </w:rPr>
            </w:pPr>
            <w:r w:rsidRPr="003615E3">
              <w:rPr>
                <w:b/>
                <w:bCs/>
                <w:sz w:val="20"/>
                <w:szCs w:val="20"/>
              </w:rPr>
              <w:t>Расходы</w:t>
            </w:r>
          </w:p>
        </w:tc>
        <w:tc>
          <w:tcPr>
            <w:tcW w:w="1701" w:type="dxa"/>
            <w:tcBorders>
              <w:top w:val="single" w:sz="4" w:space="0" w:color="auto"/>
              <w:left w:val="nil"/>
              <w:bottom w:val="single" w:sz="4" w:space="0" w:color="auto"/>
              <w:right w:val="single" w:sz="4" w:space="0" w:color="auto"/>
            </w:tcBorders>
            <w:shd w:val="clear" w:color="auto" w:fill="auto"/>
            <w:hideMark/>
          </w:tcPr>
          <w:p w14:paraId="5088EEFC" w14:textId="77777777" w:rsidR="00972AD9" w:rsidRDefault="00FA0D3F" w:rsidP="00914DE0">
            <w:pPr>
              <w:jc w:val="center"/>
              <w:rPr>
                <w:b/>
                <w:bCs/>
                <w:sz w:val="20"/>
                <w:szCs w:val="20"/>
              </w:rPr>
            </w:pPr>
            <w:r w:rsidRPr="003615E3">
              <w:rPr>
                <w:b/>
                <w:bCs/>
                <w:sz w:val="20"/>
                <w:szCs w:val="20"/>
              </w:rPr>
              <w:t xml:space="preserve">Изменения: </w:t>
            </w:r>
          </w:p>
          <w:p w14:paraId="5B2C131B" w14:textId="30452D16" w:rsidR="00FA0D3F" w:rsidRPr="003615E3" w:rsidRDefault="00FA0D3F" w:rsidP="00914DE0">
            <w:pPr>
              <w:jc w:val="center"/>
              <w:rPr>
                <w:b/>
                <w:bCs/>
                <w:sz w:val="20"/>
                <w:szCs w:val="20"/>
              </w:rPr>
            </w:pPr>
            <w:r w:rsidRPr="003615E3">
              <w:rPr>
                <w:b/>
                <w:bCs/>
                <w:sz w:val="20"/>
                <w:szCs w:val="20"/>
              </w:rPr>
              <w:t xml:space="preserve"> «</w:t>
            </w:r>
            <w:proofErr w:type="gramStart"/>
            <w:r w:rsidRPr="003615E3">
              <w:rPr>
                <w:b/>
                <w:bCs/>
                <w:sz w:val="20"/>
                <w:szCs w:val="20"/>
              </w:rPr>
              <w:t>+»увеличение</w:t>
            </w:r>
            <w:proofErr w:type="gramEnd"/>
            <w:r w:rsidRPr="003615E3">
              <w:rPr>
                <w:b/>
                <w:bCs/>
                <w:sz w:val="20"/>
                <w:szCs w:val="20"/>
              </w:rPr>
              <w:t>;</w:t>
            </w:r>
            <w:r w:rsidR="00972AD9">
              <w:rPr>
                <w:b/>
                <w:bCs/>
                <w:sz w:val="20"/>
                <w:szCs w:val="20"/>
              </w:rPr>
              <w:t xml:space="preserve"> </w:t>
            </w:r>
            <w:r w:rsidRPr="003615E3">
              <w:rPr>
                <w:b/>
                <w:bCs/>
                <w:sz w:val="20"/>
                <w:szCs w:val="20"/>
              </w:rPr>
              <w:t xml:space="preserve"> «-» уменьшение</w:t>
            </w:r>
          </w:p>
        </w:tc>
        <w:tc>
          <w:tcPr>
            <w:tcW w:w="1276" w:type="dxa"/>
            <w:tcBorders>
              <w:top w:val="single" w:sz="4" w:space="0" w:color="auto"/>
              <w:left w:val="nil"/>
              <w:bottom w:val="single" w:sz="4" w:space="0" w:color="auto"/>
              <w:right w:val="single" w:sz="4" w:space="0" w:color="auto"/>
            </w:tcBorders>
            <w:shd w:val="clear" w:color="auto" w:fill="auto"/>
            <w:hideMark/>
          </w:tcPr>
          <w:p w14:paraId="44E5CD3F" w14:textId="77777777" w:rsidR="00FA0D3F" w:rsidRPr="003615E3" w:rsidRDefault="00FA0D3F" w:rsidP="00914DE0">
            <w:pPr>
              <w:jc w:val="center"/>
              <w:rPr>
                <w:b/>
                <w:bCs/>
                <w:sz w:val="20"/>
                <w:szCs w:val="20"/>
              </w:rPr>
            </w:pPr>
            <w:r w:rsidRPr="003615E3">
              <w:rPr>
                <w:b/>
                <w:bCs/>
                <w:sz w:val="20"/>
                <w:szCs w:val="20"/>
              </w:rPr>
              <w:t>«-» дефицит; «+» профицит</w:t>
            </w:r>
          </w:p>
        </w:tc>
      </w:tr>
      <w:tr w:rsidR="00FA0D3F" w:rsidRPr="005872A7" w14:paraId="2D4C2F81" w14:textId="77777777" w:rsidTr="00972AD9">
        <w:trPr>
          <w:trHeight w:val="259"/>
        </w:trPr>
        <w:tc>
          <w:tcPr>
            <w:tcW w:w="2281" w:type="dxa"/>
            <w:tcBorders>
              <w:top w:val="nil"/>
              <w:left w:val="single" w:sz="4" w:space="0" w:color="auto"/>
              <w:bottom w:val="single" w:sz="4" w:space="0" w:color="auto"/>
              <w:right w:val="single" w:sz="4" w:space="0" w:color="auto"/>
            </w:tcBorders>
            <w:shd w:val="clear" w:color="auto" w:fill="auto"/>
            <w:vAlign w:val="bottom"/>
            <w:hideMark/>
          </w:tcPr>
          <w:p w14:paraId="76661855" w14:textId="3D5BBC6F" w:rsidR="00FA0D3F" w:rsidRPr="003615E3" w:rsidRDefault="00FA0D3F" w:rsidP="004401FF">
            <w:pPr>
              <w:jc w:val="center"/>
              <w:rPr>
                <w:color w:val="000000" w:themeColor="text1"/>
                <w:sz w:val="20"/>
                <w:szCs w:val="20"/>
              </w:rPr>
            </w:pPr>
            <w:r w:rsidRPr="003615E3">
              <w:rPr>
                <w:color w:val="000000" w:themeColor="text1"/>
                <w:sz w:val="20"/>
                <w:szCs w:val="20"/>
              </w:rPr>
              <w:t>№ 1</w:t>
            </w:r>
            <w:r w:rsidR="00972AD9">
              <w:rPr>
                <w:color w:val="000000" w:themeColor="text1"/>
                <w:sz w:val="20"/>
                <w:szCs w:val="20"/>
              </w:rPr>
              <w:t>2</w:t>
            </w:r>
            <w:r w:rsidRPr="003615E3">
              <w:rPr>
                <w:color w:val="000000" w:themeColor="text1"/>
                <w:sz w:val="20"/>
                <w:szCs w:val="20"/>
              </w:rPr>
              <w:t xml:space="preserve"> от </w:t>
            </w:r>
            <w:r w:rsidR="004401FF" w:rsidRPr="003615E3">
              <w:rPr>
                <w:color w:val="000000" w:themeColor="text1"/>
                <w:sz w:val="20"/>
                <w:szCs w:val="20"/>
              </w:rPr>
              <w:t>2</w:t>
            </w:r>
            <w:r w:rsidR="00972AD9">
              <w:rPr>
                <w:color w:val="000000" w:themeColor="text1"/>
                <w:sz w:val="20"/>
                <w:szCs w:val="20"/>
              </w:rPr>
              <w:t>0</w:t>
            </w:r>
            <w:r w:rsidRPr="003615E3">
              <w:rPr>
                <w:color w:val="000000" w:themeColor="text1"/>
                <w:sz w:val="20"/>
                <w:szCs w:val="20"/>
              </w:rPr>
              <w:t>.12.20</w:t>
            </w:r>
            <w:r w:rsidR="00546978" w:rsidRPr="003615E3">
              <w:rPr>
                <w:color w:val="000000" w:themeColor="text1"/>
                <w:sz w:val="20"/>
                <w:szCs w:val="20"/>
              </w:rPr>
              <w:t>2</w:t>
            </w:r>
            <w:r w:rsidR="00972AD9">
              <w:rPr>
                <w:color w:val="000000" w:themeColor="text1"/>
                <w:sz w:val="20"/>
                <w:szCs w:val="20"/>
              </w:rPr>
              <w:t>2</w:t>
            </w:r>
          </w:p>
        </w:tc>
        <w:tc>
          <w:tcPr>
            <w:tcW w:w="1193" w:type="dxa"/>
            <w:tcBorders>
              <w:top w:val="nil"/>
              <w:left w:val="nil"/>
              <w:bottom w:val="single" w:sz="4" w:space="0" w:color="auto"/>
              <w:right w:val="single" w:sz="4" w:space="0" w:color="auto"/>
            </w:tcBorders>
            <w:shd w:val="clear" w:color="auto" w:fill="auto"/>
            <w:noWrap/>
            <w:vAlign w:val="bottom"/>
            <w:hideMark/>
          </w:tcPr>
          <w:p w14:paraId="45C06C77" w14:textId="6DD145C8" w:rsidR="00FA0D3F" w:rsidRPr="003615E3" w:rsidRDefault="00FA0D3F" w:rsidP="004401FF">
            <w:pPr>
              <w:jc w:val="center"/>
              <w:rPr>
                <w:color w:val="000000" w:themeColor="text1"/>
                <w:sz w:val="20"/>
                <w:szCs w:val="20"/>
              </w:rPr>
            </w:pPr>
            <w:r w:rsidRPr="003615E3">
              <w:rPr>
                <w:color w:val="000000" w:themeColor="text1"/>
                <w:sz w:val="20"/>
                <w:szCs w:val="20"/>
              </w:rPr>
              <w:t>2</w:t>
            </w:r>
            <w:r w:rsidR="00972AD9">
              <w:rPr>
                <w:color w:val="000000" w:themeColor="text1"/>
                <w:sz w:val="20"/>
                <w:szCs w:val="20"/>
              </w:rPr>
              <w:t>7</w:t>
            </w:r>
            <w:r w:rsidRPr="003615E3">
              <w:rPr>
                <w:color w:val="000000" w:themeColor="text1"/>
                <w:sz w:val="20"/>
                <w:szCs w:val="20"/>
              </w:rPr>
              <w:t> </w:t>
            </w:r>
            <w:r w:rsidR="004401FF" w:rsidRPr="003615E3">
              <w:rPr>
                <w:color w:val="000000" w:themeColor="text1"/>
                <w:sz w:val="20"/>
                <w:szCs w:val="20"/>
              </w:rPr>
              <w:t>0</w:t>
            </w:r>
            <w:r w:rsidR="00972AD9">
              <w:rPr>
                <w:color w:val="000000" w:themeColor="text1"/>
                <w:sz w:val="20"/>
                <w:szCs w:val="20"/>
              </w:rPr>
              <w:t>89</w:t>
            </w:r>
            <w:r w:rsidRPr="003615E3">
              <w:rPr>
                <w:color w:val="000000" w:themeColor="text1"/>
                <w:sz w:val="20"/>
                <w:szCs w:val="20"/>
              </w:rPr>
              <w:t>,</w:t>
            </w:r>
            <w:r w:rsidR="00972AD9">
              <w:rPr>
                <w:color w:val="000000" w:themeColor="text1"/>
                <w:sz w:val="20"/>
                <w:szCs w:val="20"/>
              </w:rPr>
              <w:t>6</w:t>
            </w:r>
          </w:p>
        </w:tc>
        <w:tc>
          <w:tcPr>
            <w:tcW w:w="1784" w:type="dxa"/>
            <w:tcBorders>
              <w:top w:val="nil"/>
              <w:left w:val="nil"/>
              <w:bottom w:val="single" w:sz="4" w:space="0" w:color="auto"/>
              <w:right w:val="single" w:sz="4" w:space="0" w:color="auto"/>
            </w:tcBorders>
            <w:shd w:val="clear" w:color="auto" w:fill="auto"/>
            <w:noWrap/>
            <w:vAlign w:val="bottom"/>
            <w:hideMark/>
          </w:tcPr>
          <w:p w14:paraId="020DE72D" w14:textId="77777777" w:rsidR="00FA0D3F" w:rsidRPr="003615E3" w:rsidRDefault="00FA0D3F" w:rsidP="00914DE0">
            <w:pPr>
              <w:jc w:val="center"/>
              <w:rPr>
                <w:color w:val="000000" w:themeColor="text1"/>
                <w:sz w:val="20"/>
                <w:szCs w:val="20"/>
              </w:rPr>
            </w:pPr>
            <w:r w:rsidRPr="003615E3">
              <w:rPr>
                <w:color w:val="000000" w:themeColor="text1"/>
                <w:sz w:val="20"/>
                <w:szCs w:val="20"/>
              </w:rPr>
              <w:t>х</w:t>
            </w:r>
          </w:p>
        </w:tc>
        <w:tc>
          <w:tcPr>
            <w:tcW w:w="1134" w:type="dxa"/>
            <w:tcBorders>
              <w:top w:val="nil"/>
              <w:left w:val="nil"/>
              <w:bottom w:val="single" w:sz="4" w:space="0" w:color="auto"/>
              <w:right w:val="single" w:sz="4" w:space="0" w:color="auto"/>
            </w:tcBorders>
            <w:shd w:val="clear" w:color="auto" w:fill="auto"/>
            <w:noWrap/>
            <w:vAlign w:val="bottom"/>
            <w:hideMark/>
          </w:tcPr>
          <w:p w14:paraId="6A6A69EF" w14:textId="40A8709A" w:rsidR="00FA0D3F" w:rsidRPr="003615E3" w:rsidRDefault="00FA0D3F" w:rsidP="004401FF">
            <w:pPr>
              <w:jc w:val="center"/>
              <w:rPr>
                <w:color w:val="000000" w:themeColor="text1"/>
                <w:sz w:val="20"/>
                <w:szCs w:val="20"/>
              </w:rPr>
            </w:pPr>
            <w:r w:rsidRPr="003615E3">
              <w:rPr>
                <w:color w:val="000000" w:themeColor="text1"/>
                <w:sz w:val="20"/>
                <w:szCs w:val="20"/>
              </w:rPr>
              <w:t>2</w:t>
            </w:r>
            <w:r w:rsidR="00972AD9">
              <w:rPr>
                <w:color w:val="000000" w:themeColor="text1"/>
                <w:sz w:val="20"/>
                <w:szCs w:val="20"/>
              </w:rPr>
              <w:t>7</w:t>
            </w:r>
            <w:r w:rsidRPr="003615E3">
              <w:rPr>
                <w:color w:val="000000" w:themeColor="text1"/>
                <w:sz w:val="20"/>
                <w:szCs w:val="20"/>
              </w:rPr>
              <w:t> </w:t>
            </w:r>
            <w:r w:rsidR="004401FF" w:rsidRPr="003615E3">
              <w:rPr>
                <w:color w:val="000000" w:themeColor="text1"/>
                <w:sz w:val="20"/>
                <w:szCs w:val="20"/>
              </w:rPr>
              <w:t>0</w:t>
            </w:r>
            <w:r w:rsidR="00972AD9">
              <w:rPr>
                <w:color w:val="000000" w:themeColor="text1"/>
                <w:sz w:val="20"/>
                <w:szCs w:val="20"/>
              </w:rPr>
              <w:t>89</w:t>
            </w:r>
            <w:r w:rsidRPr="003615E3">
              <w:rPr>
                <w:color w:val="000000" w:themeColor="text1"/>
                <w:sz w:val="20"/>
                <w:szCs w:val="20"/>
              </w:rPr>
              <w:t>,</w:t>
            </w:r>
            <w:r w:rsidR="00972AD9">
              <w:rPr>
                <w:color w:val="000000" w:themeColor="text1"/>
                <w:sz w:val="20"/>
                <w:szCs w:val="20"/>
              </w:rPr>
              <w:t>6</w:t>
            </w:r>
          </w:p>
        </w:tc>
        <w:tc>
          <w:tcPr>
            <w:tcW w:w="1701" w:type="dxa"/>
            <w:tcBorders>
              <w:top w:val="nil"/>
              <w:left w:val="nil"/>
              <w:bottom w:val="single" w:sz="4" w:space="0" w:color="auto"/>
              <w:right w:val="single" w:sz="4" w:space="0" w:color="auto"/>
            </w:tcBorders>
            <w:shd w:val="clear" w:color="auto" w:fill="auto"/>
            <w:noWrap/>
            <w:vAlign w:val="bottom"/>
            <w:hideMark/>
          </w:tcPr>
          <w:p w14:paraId="0F6EE5B3" w14:textId="77777777" w:rsidR="00FA0D3F" w:rsidRPr="003615E3" w:rsidRDefault="00FA0D3F" w:rsidP="00914DE0">
            <w:pPr>
              <w:jc w:val="center"/>
              <w:rPr>
                <w:color w:val="000000" w:themeColor="text1"/>
                <w:sz w:val="20"/>
                <w:szCs w:val="20"/>
              </w:rPr>
            </w:pPr>
            <w:r w:rsidRPr="003615E3">
              <w:rPr>
                <w:color w:val="000000" w:themeColor="text1"/>
                <w:sz w:val="20"/>
                <w:szCs w:val="20"/>
              </w:rPr>
              <w:t>х</w:t>
            </w:r>
          </w:p>
        </w:tc>
        <w:tc>
          <w:tcPr>
            <w:tcW w:w="1276" w:type="dxa"/>
            <w:tcBorders>
              <w:top w:val="nil"/>
              <w:left w:val="nil"/>
              <w:bottom w:val="single" w:sz="4" w:space="0" w:color="auto"/>
              <w:right w:val="single" w:sz="4" w:space="0" w:color="auto"/>
            </w:tcBorders>
            <w:shd w:val="clear" w:color="auto" w:fill="auto"/>
            <w:noWrap/>
            <w:vAlign w:val="bottom"/>
            <w:hideMark/>
          </w:tcPr>
          <w:p w14:paraId="2C6EAF6A" w14:textId="77777777" w:rsidR="00FA0D3F" w:rsidRPr="003615E3" w:rsidRDefault="00FA0D3F" w:rsidP="00914DE0">
            <w:pPr>
              <w:jc w:val="center"/>
              <w:rPr>
                <w:color w:val="000000" w:themeColor="text1"/>
                <w:sz w:val="20"/>
                <w:szCs w:val="20"/>
              </w:rPr>
            </w:pPr>
            <w:r w:rsidRPr="003615E3">
              <w:rPr>
                <w:color w:val="000000" w:themeColor="text1"/>
                <w:sz w:val="20"/>
                <w:szCs w:val="20"/>
              </w:rPr>
              <w:t>0</w:t>
            </w:r>
          </w:p>
        </w:tc>
      </w:tr>
      <w:tr w:rsidR="00FA0D3F" w:rsidRPr="005872A7" w14:paraId="4AB5E62B" w14:textId="77777777" w:rsidTr="00972AD9">
        <w:trPr>
          <w:trHeight w:val="259"/>
        </w:trPr>
        <w:tc>
          <w:tcPr>
            <w:tcW w:w="2281" w:type="dxa"/>
            <w:tcBorders>
              <w:top w:val="nil"/>
              <w:left w:val="single" w:sz="4" w:space="0" w:color="auto"/>
              <w:bottom w:val="single" w:sz="4" w:space="0" w:color="auto"/>
              <w:right w:val="single" w:sz="4" w:space="0" w:color="auto"/>
            </w:tcBorders>
            <w:shd w:val="clear" w:color="auto" w:fill="auto"/>
            <w:vAlign w:val="bottom"/>
            <w:hideMark/>
          </w:tcPr>
          <w:p w14:paraId="5EC731F7" w14:textId="6B4FEF25" w:rsidR="00FA0D3F" w:rsidRPr="003615E3" w:rsidRDefault="00FA0D3F" w:rsidP="004401FF">
            <w:pPr>
              <w:jc w:val="center"/>
              <w:rPr>
                <w:color w:val="000000" w:themeColor="text1"/>
                <w:sz w:val="20"/>
                <w:szCs w:val="20"/>
              </w:rPr>
            </w:pPr>
            <w:r w:rsidRPr="003615E3">
              <w:rPr>
                <w:color w:val="000000" w:themeColor="text1"/>
                <w:sz w:val="20"/>
                <w:szCs w:val="20"/>
              </w:rPr>
              <w:t>№ 1</w:t>
            </w:r>
            <w:r w:rsidR="00DF5210">
              <w:rPr>
                <w:color w:val="000000" w:themeColor="text1"/>
                <w:sz w:val="20"/>
                <w:szCs w:val="20"/>
              </w:rPr>
              <w:t>4</w:t>
            </w:r>
            <w:r w:rsidRPr="003615E3">
              <w:rPr>
                <w:color w:val="000000" w:themeColor="text1"/>
                <w:sz w:val="20"/>
                <w:szCs w:val="20"/>
              </w:rPr>
              <w:t xml:space="preserve"> от </w:t>
            </w:r>
            <w:r w:rsidR="00DF5210">
              <w:rPr>
                <w:color w:val="000000" w:themeColor="text1"/>
                <w:sz w:val="20"/>
                <w:szCs w:val="20"/>
              </w:rPr>
              <w:t>30</w:t>
            </w:r>
            <w:r w:rsidRPr="003615E3">
              <w:rPr>
                <w:color w:val="000000" w:themeColor="text1"/>
                <w:sz w:val="20"/>
                <w:szCs w:val="20"/>
              </w:rPr>
              <w:t>.0</w:t>
            </w:r>
            <w:r w:rsidR="00DF5210">
              <w:rPr>
                <w:color w:val="000000" w:themeColor="text1"/>
                <w:sz w:val="20"/>
                <w:szCs w:val="20"/>
              </w:rPr>
              <w:t>1</w:t>
            </w:r>
            <w:r w:rsidRPr="003615E3">
              <w:rPr>
                <w:color w:val="000000" w:themeColor="text1"/>
                <w:sz w:val="20"/>
                <w:szCs w:val="20"/>
              </w:rPr>
              <w:t>.202</w:t>
            </w:r>
            <w:r w:rsidR="00DF5210">
              <w:rPr>
                <w:color w:val="000000" w:themeColor="text1"/>
                <w:sz w:val="20"/>
                <w:szCs w:val="20"/>
              </w:rPr>
              <w:t>3</w:t>
            </w:r>
          </w:p>
        </w:tc>
        <w:tc>
          <w:tcPr>
            <w:tcW w:w="1193" w:type="dxa"/>
            <w:tcBorders>
              <w:top w:val="nil"/>
              <w:left w:val="nil"/>
              <w:bottom w:val="single" w:sz="4" w:space="0" w:color="auto"/>
              <w:right w:val="single" w:sz="4" w:space="0" w:color="auto"/>
            </w:tcBorders>
            <w:shd w:val="clear" w:color="auto" w:fill="auto"/>
            <w:noWrap/>
            <w:vAlign w:val="bottom"/>
            <w:hideMark/>
          </w:tcPr>
          <w:p w14:paraId="1AD4C339" w14:textId="5F62A2BA" w:rsidR="00FA0D3F" w:rsidRPr="003615E3" w:rsidRDefault="00FA0D3F" w:rsidP="004401FF">
            <w:pPr>
              <w:jc w:val="center"/>
              <w:rPr>
                <w:color w:val="000000" w:themeColor="text1"/>
                <w:sz w:val="20"/>
                <w:szCs w:val="20"/>
              </w:rPr>
            </w:pPr>
            <w:r w:rsidRPr="003615E3">
              <w:rPr>
                <w:color w:val="000000" w:themeColor="text1"/>
                <w:sz w:val="20"/>
                <w:szCs w:val="20"/>
              </w:rPr>
              <w:t>2</w:t>
            </w:r>
            <w:r w:rsidR="004401FF" w:rsidRPr="003615E3">
              <w:rPr>
                <w:color w:val="000000" w:themeColor="text1"/>
                <w:sz w:val="20"/>
                <w:szCs w:val="20"/>
              </w:rPr>
              <w:t>9</w:t>
            </w:r>
            <w:r w:rsidRPr="003615E3">
              <w:rPr>
                <w:color w:val="000000" w:themeColor="text1"/>
                <w:sz w:val="20"/>
                <w:szCs w:val="20"/>
              </w:rPr>
              <w:t> </w:t>
            </w:r>
            <w:r w:rsidR="00DF5210">
              <w:rPr>
                <w:color w:val="000000" w:themeColor="text1"/>
                <w:sz w:val="20"/>
                <w:szCs w:val="20"/>
              </w:rPr>
              <w:t>400</w:t>
            </w:r>
            <w:r w:rsidRPr="003615E3">
              <w:rPr>
                <w:color w:val="000000" w:themeColor="text1"/>
                <w:sz w:val="20"/>
                <w:szCs w:val="20"/>
              </w:rPr>
              <w:t>,</w:t>
            </w:r>
            <w:r w:rsidR="00DF5210">
              <w:rPr>
                <w:color w:val="000000" w:themeColor="text1"/>
                <w:sz w:val="20"/>
                <w:szCs w:val="20"/>
              </w:rPr>
              <w:t>3</w:t>
            </w:r>
          </w:p>
        </w:tc>
        <w:tc>
          <w:tcPr>
            <w:tcW w:w="1784" w:type="dxa"/>
            <w:tcBorders>
              <w:top w:val="nil"/>
              <w:left w:val="nil"/>
              <w:bottom w:val="single" w:sz="4" w:space="0" w:color="auto"/>
              <w:right w:val="single" w:sz="4" w:space="0" w:color="auto"/>
            </w:tcBorders>
            <w:shd w:val="clear" w:color="auto" w:fill="auto"/>
            <w:noWrap/>
            <w:vAlign w:val="bottom"/>
            <w:hideMark/>
          </w:tcPr>
          <w:p w14:paraId="6F522A29" w14:textId="1D8F9186" w:rsidR="00FA0D3F" w:rsidRPr="003615E3" w:rsidRDefault="001707FD" w:rsidP="00F502D4">
            <w:pPr>
              <w:jc w:val="center"/>
              <w:rPr>
                <w:color w:val="000000" w:themeColor="text1"/>
                <w:sz w:val="20"/>
                <w:szCs w:val="20"/>
              </w:rPr>
            </w:pPr>
            <w:r w:rsidRPr="003615E3">
              <w:rPr>
                <w:color w:val="000000" w:themeColor="text1"/>
                <w:sz w:val="20"/>
                <w:szCs w:val="20"/>
              </w:rPr>
              <w:t>+</w:t>
            </w:r>
            <w:r w:rsidR="00DF5210">
              <w:rPr>
                <w:color w:val="000000" w:themeColor="text1"/>
                <w:sz w:val="20"/>
                <w:szCs w:val="20"/>
              </w:rPr>
              <w:t>2</w:t>
            </w:r>
            <w:r w:rsidR="00F502D4" w:rsidRPr="003615E3">
              <w:rPr>
                <w:color w:val="000000" w:themeColor="text1"/>
                <w:sz w:val="20"/>
                <w:szCs w:val="20"/>
              </w:rPr>
              <w:t xml:space="preserve"> 3</w:t>
            </w:r>
            <w:r w:rsidR="00DF5210">
              <w:rPr>
                <w:color w:val="000000" w:themeColor="text1"/>
                <w:sz w:val="20"/>
                <w:szCs w:val="20"/>
              </w:rPr>
              <w:t>10</w:t>
            </w:r>
            <w:r w:rsidR="00FA0D3F" w:rsidRPr="003615E3">
              <w:rPr>
                <w:color w:val="000000" w:themeColor="text1"/>
                <w:sz w:val="20"/>
                <w:szCs w:val="20"/>
              </w:rPr>
              <w:t>,</w:t>
            </w:r>
            <w:r w:rsidR="00F502D4" w:rsidRPr="003615E3">
              <w:rPr>
                <w:color w:val="000000" w:themeColor="text1"/>
                <w:sz w:val="20"/>
                <w:szCs w:val="20"/>
              </w:rPr>
              <w:t>7</w:t>
            </w:r>
          </w:p>
        </w:tc>
        <w:tc>
          <w:tcPr>
            <w:tcW w:w="1134" w:type="dxa"/>
            <w:tcBorders>
              <w:top w:val="nil"/>
              <w:left w:val="nil"/>
              <w:bottom w:val="single" w:sz="4" w:space="0" w:color="auto"/>
              <w:right w:val="single" w:sz="4" w:space="0" w:color="auto"/>
            </w:tcBorders>
            <w:shd w:val="clear" w:color="auto" w:fill="auto"/>
            <w:noWrap/>
            <w:vAlign w:val="bottom"/>
            <w:hideMark/>
          </w:tcPr>
          <w:p w14:paraId="3E285989" w14:textId="247B7B7D" w:rsidR="00FA0D3F" w:rsidRPr="003615E3" w:rsidRDefault="004401FF" w:rsidP="004401FF">
            <w:pPr>
              <w:jc w:val="center"/>
              <w:rPr>
                <w:color w:val="000000" w:themeColor="text1"/>
                <w:sz w:val="20"/>
                <w:szCs w:val="20"/>
              </w:rPr>
            </w:pPr>
            <w:r w:rsidRPr="003615E3">
              <w:rPr>
                <w:color w:val="000000" w:themeColor="text1"/>
                <w:sz w:val="20"/>
                <w:szCs w:val="20"/>
              </w:rPr>
              <w:t>32</w:t>
            </w:r>
            <w:r w:rsidR="00FA0D3F" w:rsidRPr="003615E3">
              <w:rPr>
                <w:color w:val="000000" w:themeColor="text1"/>
                <w:sz w:val="20"/>
                <w:szCs w:val="20"/>
              </w:rPr>
              <w:t> </w:t>
            </w:r>
            <w:r w:rsidRPr="003615E3">
              <w:rPr>
                <w:color w:val="000000" w:themeColor="text1"/>
                <w:sz w:val="20"/>
                <w:szCs w:val="20"/>
              </w:rPr>
              <w:t>3</w:t>
            </w:r>
            <w:r w:rsidR="00DF5210">
              <w:rPr>
                <w:color w:val="000000" w:themeColor="text1"/>
                <w:sz w:val="20"/>
                <w:szCs w:val="20"/>
              </w:rPr>
              <w:t>00</w:t>
            </w:r>
            <w:r w:rsidR="00FA0D3F" w:rsidRPr="003615E3">
              <w:rPr>
                <w:color w:val="000000" w:themeColor="text1"/>
                <w:sz w:val="20"/>
                <w:szCs w:val="20"/>
              </w:rPr>
              <w:t>,</w:t>
            </w:r>
            <w:r w:rsidR="00DF5210">
              <w:rPr>
                <w:color w:val="000000" w:themeColor="text1"/>
                <w:sz w:val="20"/>
                <w:szCs w:val="20"/>
              </w:rPr>
              <w:t>3</w:t>
            </w:r>
          </w:p>
        </w:tc>
        <w:tc>
          <w:tcPr>
            <w:tcW w:w="1701" w:type="dxa"/>
            <w:tcBorders>
              <w:top w:val="nil"/>
              <w:left w:val="nil"/>
              <w:bottom w:val="single" w:sz="4" w:space="0" w:color="auto"/>
              <w:right w:val="single" w:sz="4" w:space="0" w:color="auto"/>
            </w:tcBorders>
            <w:shd w:val="clear" w:color="auto" w:fill="auto"/>
            <w:noWrap/>
            <w:vAlign w:val="bottom"/>
            <w:hideMark/>
          </w:tcPr>
          <w:p w14:paraId="2CFFB350" w14:textId="1A5092E0" w:rsidR="00FA0D3F" w:rsidRPr="003615E3" w:rsidRDefault="001707FD" w:rsidP="00F502D4">
            <w:pPr>
              <w:jc w:val="center"/>
              <w:rPr>
                <w:color w:val="000000" w:themeColor="text1"/>
                <w:sz w:val="20"/>
                <w:szCs w:val="20"/>
              </w:rPr>
            </w:pPr>
            <w:r w:rsidRPr="003615E3">
              <w:rPr>
                <w:color w:val="000000" w:themeColor="text1"/>
                <w:sz w:val="20"/>
                <w:szCs w:val="20"/>
              </w:rPr>
              <w:t>+</w:t>
            </w:r>
            <w:r w:rsidR="00DF5210">
              <w:rPr>
                <w:color w:val="000000" w:themeColor="text1"/>
                <w:sz w:val="20"/>
                <w:szCs w:val="20"/>
              </w:rPr>
              <w:t>5 210</w:t>
            </w:r>
            <w:r w:rsidR="00FA0D3F" w:rsidRPr="003615E3">
              <w:rPr>
                <w:color w:val="000000" w:themeColor="text1"/>
                <w:sz w:val="20"/>
                <w:szCs w:val="20"/>
              </w:rPr>
              <w:t>,</w:t>
            </w:r>
            <w:r w:rsidR="00F502D4" w:rsidRPr="003615E3">
              <w:rPr>
                <w:color w:val="000000" w:themeColor="text1"/>
                <w:sz w:val="20"/>
                <w:szCs w:val="20"/>
              </w:rPr>
              <w:t>7</w:t>
            </w:r>
          </w:p>
        </w:tc>
        <w:tc>
          <w:tcPr>
            <w:tcW w:w="1276" w:type="dxa"/>
            <w:tcBorders>
              <w:top w:val="nil"/>
              <w:left w:val="nil"/>
              <w:bottom w:val="single" w:sz="4" w:space="0" w:color="auto"/>
              <w:right w:val="single" w:sz="4" w:space="0" w:color="auto"/>
            </w:tcBorders>
            <w:shd w:val="clear" w:color="auto" w:fill="auto"/>
            <w:noWrap/>
            <w:vAlign w:val="bottom"/>
            <w:hideMark/>
          </w:tcPr>
          <w:p w14:paraId="688ED608" w14:textId="4D92607A" w:rsidR="00FA0D3F" w:rsidRPr="003615E3" w:rsidRDefault="00FA0D3F" w:rsidP="001D04A3">
            <w:pPr>
              <w:jc w:val="center"/>
              <w:rPr>
                <w:color w:val="000000" w:themeColor="text1"/>
                <w:sz w:val="20"/>
                <w:szCs w:val="20"/>
              </w:rPr>
            </w:pPr>
            <w:r w:rsidRPr="003615E3">
              <w:rPr>
                <w:color w:val="000000" w:themeColor="text1"/>
                <w:sz w:val="20"/>
                <w:szCs w:val="20"/>
              </w:rPr>
              <w:t>-</w:t>
            </w:r>
            <w:r w:rsidR="00DF5210">
              <w:rPr>
                <w:color w:val="000000" w:themeColor="text1"/>
                <w:sz w:val="20"/>
                <w:szCs w:val="20"/>
              </w:rPr>
              <w:t>2</w:t>
            </w:r>
            <w:r w:rsidR="001707FD" w:rsidRPr="003615E3">
              <w:rPr>
                <w:color w:val="000000" w:themeColor="text1"/>
                <w:sz w:val="20"/>
                <w:szCs w:val="20"/>
              </w:rPr>
              <w:t xml:space="preserve"> </w:t>
            </w:r>
            <w:r w:rsidR="00DF5210">
              <w:rPr>
                <w:color w:val="000000" w:themeColor="text1"/>
                <w:sz w:val="20"/>
                <w:szCs w:val="20"/>
              </w:rPr>
              <w:t>9</w:t>
            </w:r>
            <w:r w:rsidR="004401FF" w:rsidRPr="003615E3">
              <w:rPr>
                <w:color w:val="000000" w:themeColor="text1"/>
                <w:sz w:val="20"/>
                <w:szCs w:val="20"/>
              </w:rPr>
              <w:t>0</w:t>
            </w:r>
            <w:r w:rsidR="001707FD" w:rsidRPr="003615E3">
              <w:rPr>
                <w:color w:val="000000" w:themeColor="text1"/>
                <w:sz w:val="20"/>
                <w:szCs w:val="20"/>
              </w:rPr>
              <w:t>0</w:t>
            </w:r>
            <w:r w:rsidRPr="003615E3">
              <w:rPr>
                <w:color w:val="000000" w:themeColor="text1"/>
                <w:sz w:val="20"/>
                <w:szCs w:val="20"/>
              </w:rPr>
              <w:t>,0</w:t>
            </w:r>
          </w:p>
        </w:tc>
      </w:tr>
      <w:tr w:rsidR="00FA0D3F" w:rsidRPr="005872A7" w14:paraId="5B53F9EE" w14:textId="77777777" w:rsidTr="00972AD9">
        <w:trPr>
          <w:trHeight w:val="259"/>
        </w:trPr>
        <w:tc>
          <w:tcPr>
            <w:tcW w:w="2281" w:type="dxa"/>
            <w:tcBorders>
              <w:top w:val="nil"/>
              <w:left w:val="single" w:sz="4" w:space="0" w:color="auto"/>
              <w:bottom w:val="single" w:sz="4" w:space="0" w:color="auto"/>
              <w:right w:val="single" w:sz="4" w:space="0" w:color="auto"/>
            </w:tcBorders>
            <w:shd w:val="clear" w:color="auto" w:fill="auto"/>
            <w:vAlign w:val="bottom"/>
            <w:hideMark/>
          </w:tcPr>
          <w:p w14:paraId="3F4BE3BA" w14:textId="7D21A38B" w:rsidR="00FA0D3F" w:rsidRPr="003615E3" w:rsidRDefault="00FA0D3F" w:rsidP="00480C0F">
            <w:pPr>
              <w:jc w:val="center"/>
              <w:rPr>
                <w:color w:val="000000" w:themeColor="text1"/>
                <w:sz w:val="20"/>
                <w:szCs w:val="20"/>
              </w:rPr>
            </w:pPr>
            <w:r w:rsidRPr="003615E3">
              <w:rPr>
                <w:color w:val="000000" w:themeColor="text1"/>
                <w:sz w:val="20"/>
                <w:szCs w:val="20"/>
              </w:rPr>
              <w:t xml:space="preserve">№ </w:t>
            </w:r>
            <w:r w:rsidR="00604041">
              <w:rPr>
                <w:color w:val="000000" w:themeColor="text1"/>
                <w:sz w:val="20"/>
                <w:szCs w:val="20"/>
              </w:rPr>
              <w:t>22</w:t>
            </w:r>
            <w:r w:rsidRPr="003615E3">
              <w:rPr>
                <w:color w:val="000000" w:themeColor="text1"/>
                <w:sz w:val="20"/>
                <w:szCs w:val="20"/>
              </w:rPr>
              <w:t xml:space="preserve"> от </w:t>
            </w:r>
            <w:r w:rsidR="00604041">
              <w:rPr>
                <w:color w:val="000000" w:themeColor="text1"/>
                <w:sz w:val="20"/>
                <w:szCs w:val="20"/>
              </w:rPr>
              <w:t>26</w:t>
            </w:r>
            <w:r w:rsidRPr="003615E3">
              <w:rPr>
                <w:color w:val="000000" w:themeColor="text1"/>
                <w:sz w:val="20"/>
                <w:szCs w:val="20"/>
              </w:rPr>
              <w:t>.0</w:t>
            </w:r>
            <w:r w:rsidR="00480C0F" w:rsidRPr="003615E3">
              <w:rPr>
                <w:color w:val="000000" w:themeColor="text1"/>
                <w:sz w:val="20"/>
                <w:szCs w:val="20"/>
              </w:rPr>
              <w:t>5</w:t>
            </w:r>
            <w:r w:rsidRPr="003615E3">
              <w:rPr>
                <w:color w:val="000000" w:themeColor="text1"/>
                <w:sz w:val="20"/>
                <w:szCs w:val="20"/>
              </w:rPr>
              <w:t>.202</w:t>
            </w:r>
            <w:r w:rsidR="00604041">
              <w:rPr>
                <w:color w:val="000000" w:themeColor="text1"/>
                <w:sz w:val="20"/>
                <w:szCs w:val="20"/>
              </w:rPr>
              <w:t>3</w:t>
            </w:r>
            <w:r w:rsidRPr="003615E3">
              <w:rPr>
                <w:color w:val="000000" w:themeColor="text1"/>
                <w:sz w:val="20"/>
                <w:szCs w:val="20"/>
              </w:rPr>
              <w:t xml:space="preserve"> </w:t>
            </w:r>
          </w:p>
        </w:tc>
        <w:tc>
          <w:tcPr>
            <w:tcW w:w="1193" w:type="dxa"/>
            <w:tcBorders>
              <w:top w:val="nil"/>
              <w:left w:val="nil"/>
              <w:bottom w:val="single" w:sz="4" w:space="0" w:color="auto"/>
              <w:right w:val="single" w:sz="4" w:space="0" w:color="auto"/>
            </w:tcBorders>
            <w:shd w:val="clear" w:color="auto" w:fill="auto"/>
            <w:noWrap/>
            <w:vAlign w:val="bottom"/>
            <w:hideMark/>
          </w:tcPr>
          <w:p w14:paraId="5D6C23D2" w14:textId="633FFE63" w:rsidR="00FA0D3F" w:rsidRPr="003615E3" w:rsidRDefault="00604041" w:rsidP="001665D6">
            <w:pPr>
              <w:jc w:val="center"/>
              <w:rPr>
                <w:color w:val="000000" w:themeColor="text1"/>
                <w:sz w:val="20"/>
                <w:szCs w:val="20"/>
              </w:rPr>
            </w:pPr>
            <w:r>
              <w:rPr>
                <w:color w:val="000000" w:themeColor="text1"/>
                <w:sz w:val="20"/>
                <w:szCs w:val="20"/>
              </w:rPr>
              <w:t>38</w:t>
            </w:r>
            <w:r w:rsidR="00FA0D3F" w:rsidRPr="003615E3">
              <w:rPr>
                <w:color w:val="000000" w:themeColor="text1"/>
                <w:sz w:val="20"/>
                <w:szCs w:val="20"/>
              </w:rPr>
              <w:t> </w:t>
            </w:r>
            <w:r w:rsidR="001665D6" w:rsidRPr="003615E3">
              <w:rPr>
                <w:color w:val="000000" w:themeColor="text1"/>
                <w:sz w:val="20"/>
                <w:szCs w:val="20"/>
              </w:rPr>
              <w:t>92</w:t>
            </w:r>
            <w:r>
              <w:rPr>
                <w:color w:val="000000" w:themeColor="text1"/>
                <w:sz w:val="20"/>
                <w:szCs w:val="20"/>
              </w:rPr>
              <w:t>6</w:t>
            </w:r>
            <w:r w:rsidR="00FA0D3F" w:rsidRPr="003615E3">
              <w:rPr>
                <w:color w:val="000000" w:themeColor="text1"/>
                <w:sz w:val="20"/>
                <w:szCs w:val="20"/>
              </w:rPr>
              <w:t>,</w:t>
            </w:r>
            <w:r>
              <w:rPr>
                <w:color w:val="000000" w:themeColor="text1"/>
                <w:sz w:val="20"/>
                <w:szCs w:val="20"/>
              </w:rPr>
              <w:t>5</w:t>
            </w:r>
          </w:p>
        </w:tc>
        <w:tc>
          <w:tcPr>
            <w:tcW w:w="1784" w:type="dxa"/>
            <w:tcBorders>
              <w:top w:val="nil"/>
              <w:left w:val="nil"/>
              <w:bottom w:val="single" w:sz="4" w:space="0" w:color="auto"/>
              <w:right w:val="single" w:sz="4" w:space="0" w:color="auto"/>
            </w:tcBorders>
            <w:shd w:val="clear" w:color="auto" w:fill="auto"/>
            <w:noWrap/>
            <w:vAlign w:val="bottom"/>
            <w:hideMark/>
          </w:tcPr>
          <w:p w14:paraId="18A7138C" w14:textId="7176A7BF" w:rsidR="00FA0D3F" w:rsidRPr="003615E3" w:rsidRDefault="00FA0D3F" w:rsidP="001665D6">
            <w:pPr>
              <w:jc w:val="center"/>
              <w:rPr>
                <w:color w:val="000000" w:themeColor="text1"/>
                <w:sz w:val="20"/>
                <w:szCs w:val="20"/>
              </w:rPr>
            </w:pPr>
            <w:r w:rsidRPr="003615E3">
              <w:rPr>
                <w:color w:val="000000" w:themeColor="text1"/>
                <w:sz w:val="20"/>
                <w:szCs w:val="20"/>
              </w:rPr>
              <w:t>+</w:t>
            </w:r>
            <w:r w:rsidR="00604041">
              <w:rPr>
                <w:color w:val="000000" w:themeColor="text1"/>
                <w:sz w:val="20"/>
                <w:szCs w:val="20"/>
              </w:rPr>
              <w:t>9 526</w:t>
            </w:r>
            <w:r w:rsidRPr="003615E3">
              <w:rPr>
                <w:color w:val="000000" w:themeColor="text1"/>
                <w:sz w:val="20"/>
                <w:szCs w:val="20"/>
              </w:rPr>
              <w:t>,</w:t>
            </w:r>
            <w:r w:rsidR="00604041">
              <w:rPr>
                <w:color w:val="000000" w:themeColor="text1"/>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14:paraId="5CA596AF" w14:textId="3758B699" w:rsidR="00FA0D3F" w:rsidRPr="003615E3" w:rsidRDefault="00604041" w:rsidP="00487113">
            <w:pPr>
              <w:jc w:val="center"/>
              <w:rPr>
                <w:color w:val="000000" w:themeColor="text1"/>
                <w:sz w:val="20"/>
                <w:szCs w:val="20"/>
              </w:rPr>
            </w:pPr>
            <w:r>
              <w:rPr>
                <w:color w:val="000000" w:themeColor="text1"/>
                <w:sz w:val="20"/>
                <w:szCs w:val="20"/>
              </w:rPr>
              <w:t>41</w:t>
            </w:r>
            <w:r w:rsidR="00487113" w:rsidRPr="003615E3">
              <w:rPr>
                <w:color w:val="000000" w:themeColor="text1"/>
                <w:sz w:val="20"/>
                <w:szCs w:val="20"/>
              </w:rPr>
              <w:t xml:space="preserve"> 82</w:t>
            </w:r>
            <w:r>
              <w:rPr>
                <w:color w:val="000000" w:themeColor="text1"/>
                <w:sz w:val="20"/>
                <w:szCs w:val="20"/>
              </w:rPr>
              <w:t>6</w:t>
            </w:r>
            <w:r w:rsidR="00FA0D3F" w:rsidRPr="003615E3">
              <w:rPr>
                <w:color w:val="000000" w:themeColor="text1"/>
                <w:sz w:val="20"/>
                <w:szCs w:val="20"/>
              </w:rPr>
              <w:t>,</w:t>
            </w:r>
            <w:r>
              <w:rPr>
                <w:color w:val="000000" w:themeColor="text1"/>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14:paraId="57929396" w14:textId="1FC5B670" w:rsidR="00FA0D3F" w:rsidRPr="003615E3" w:rsidRDefault="001707FD" w:rsidP="00487113">
            <w:pPr>
              <w:jc w:val="center"/>
              <w:rPr>
                <w:color w:val="000000" w:themeColor="text1"/>
                <w:sz w:val="20"/>
                <w:szCs w:val="20"/>
              </w:rPr>
            </w:pPr>
            <w:r w:rsidRPr="003615E3">
              <w:rPr>
                <w:color w:val="000000" w:themeColor="text1"/>
                <w:sz w:val="20"/>
                <w:szCs w:val="20"/>
              </w:rPr>
              <w:t>+</w:t>
            </w:r>
            <w:r w:rsidR="00604041">
              <w:rPr>
                <w:color w:val="000000" w:themeColor="text1"/>
                <w:sz w:val="20"/>
                <w:szCs w:val="20"/>
              </w:rPr>
              <w:t>9 526</w:t>
            </w:r>
            <w:r w:rsidR="00FA0D3F" w:rsidRPr="003615E3">
              <w:rPr>
                <w:color w:val="000000" w:themeColor="text1"/>
                <w:sz w:val="20"/>
                <w:szCs w:val="20"/>
              </w:rPr>
              <w:t>,</w:t>
            </w:r>
            <w:r w:rsidR="00604041">
              <w:rPr>
                <w:color w:val="000000" w:themeColor="text1"/>
                <w:sz w:val="20"/>
                <w:szCs w:val="20"/>
              </w:rPr>
              <w:t>2</w:t>
            </w:r>
          </w:p>
        </w:tc>
        <w:tc>
          <w:tcPr>
            <w:tcW w:w="1276" w:type="dxa"/>
            <w:tcBorders>
              <w:top w:val="nil"/>
              <w:left w:val="nil"/>
              <w:bottom w:val="single" w:sz="4" w:space="0" w:color="auto"/>
              <w:right w:val="single" w:sz="4" w:space="0" w:color="auto"/>
            </w:tcBorders>
            <w:shd w:val="clear" w:color="auto" w:fill="auto"/>
            <w:vAlign w:val="bottom"/>
            <w:hideMark/>
          </w:tcPr>
          <w:p w14:paraId="2D34BD6E" w14:textId="269CD901" w:rsidR="00FA0D3F" w:rsidRPr="003615E3" w:rsidRDefault="00FA0D3F" w:rsidP="001D04A3">
            <w:pPr>
              <w:jc w:val="center"/>
              <w:rPr>
                <w:color w:val="000000" w:themeColor="text1"/>
                <w:sz w:val="20"/>
                <w:szCs w:val="20"/>
              </w:rPr>
            </w:pPr>
            <w:r w:rsidRPr="003615E3">
              <w:rPr>
                <w:color w:val="000000" w:themeColor="text1"/>
                <w:sz w:val="20"/>
                <w:szCs w:val="20"/>
              </w:rPr>
              <w:t>-</w:t>
            </w:r>
            <w:r w:rsidR="00604041">
              <w:rPr>
                <w:color w:val="000000" w:themeColor="text1"/>
                <w:sz w:val="20"/>
                <w:szCs w:val="20"/>
              </w:rPr>
              <w:t>2</w:t>
            </w:r>
            <w:r w:rsidRPr="003615E3">
              <w:rPr>
                <w:color w:val="000000" w:themeColor="text1"/>
                <w:sz w:val="20"/>
                <w:szCs w:val="20"/>
              </w:rPr>
              <w:t xml:space="preserve"> </w:t>
            </w:r>
            <w:r w:rsidR="00604041">
              <w:rPr>
                <w:color w:val="000000" w:themeColor="text1"/>
                <w:sz w:val="20"/>
                <w:szCs w:val="20"/>
              </w:rPr>
              <w:t>9</w:t>
            </w:r>
            <w:r w:rsidR="00487113" w:rsidRPr="003615E3">
              <w:rPr>
                <w:color w:val="000000" w:themeColor="text1"/>
                <w:sz w:val="20"/>
                <w:szCs w:val="20"/>
              </w:rPr>
              <w:t>0</w:t>
            </w:r>
            <w:r w:rsidRPr="003615E3">
              <w:rPr>
                <w:color w:val="000000" w:themeColor="text1"/>
                <w:sz w:val="20"/>
                <w:szCs w:val="20"/>
              </w:rPr>
              <w:t>0,0</w:t>
            </w:r>
          </w:p>
        </w:tc>
      </w:tr>
      <w:tr w:rsidR="00FA0D3F" w:rsidRPr="005872A7" w14:paraId="6FFA6F38" w14:textId="77777777" w:rsidTr="00972AD9">
        <w:trPr>
          <w:trHeight w:val="259"/>
        </w:trPr>
        <w:tc>
          <w:tcPr>
            <w:tcW w:w="2281" w:type="dxa"/>
            <w:tcBorders>
              <w:top w:val="nil"/>
              <w:left w:val="single" w:sz="4" w:space="0" w:color="auto"/>
              <w:bottom w:val="single" w:sz="4" w:space="0" w:color="auto"/>
              <w:right w:val="single" w:sz="4" w:space="0" w:color="auto"/>
            </w:tcBorders>
            <w:shd w:val="clear" w:color="auto" w:fill="auto"/>
            <w:vAlign w:val="bottom"/>
            <w:hideMark/>
          </w:tcPr>
          <w:p w14:paraId="3FA7F88D" w14:textId="469F8510" w:rsidR="00FA0D3F" w:rsidRPr="003615E3" w:rsidRDefault="00FA0D3F" w:rsidP="000E5D76">
            <w:pPr>
              <w:jc w:val="center"/>
              <w:rPr>
                <w:color w:val="000000" w:themeColor="text1"/>
                <w:sz w:val="20"/>
                <w:szCs w:val="20"/>
              </w:rPr>
            </w:pPr>
            <w:r w:rsidRPr="003615E3">
              <w:rPr>
                <w:color w:val="000000" w:themeColor="text1"/>
                <w:sz w:val="20"/>
                <w:szCs w:val="20"/>
              </w:rPr>
              <w:t xml:space="preserve">№ </w:t>
            </w:r>
            <w:r w:rsidR="00B35BEA">
              <w:rPr>
                <w:color w:val="000000" w:themeColor="text1"/>
                <w:sz w:val="20"/>
                <w:szCs w:val="20"/>
              </w:rPr>
              <w:t>3</w:t>
            </w:r>
            <w:r w:rsidR="00BF2B54" w:rsidRPr="003615E3">
              <w:rPr>
                <w:color w:val="000000" w:themeColor="text1"/>
                <w:sz w:val="20"/>
                <w:szCs w:val="20"/>
              </w:rPr>
              <w:t>7</w:t>
            </w:r>
            <w:r w:rsidR="00B35BEA">
              <w:rPr>
                <w:color w:val="000000" w:themeColor="text1"/>
                <w:sz w:val="20"/>
                <w:szCs w:val="20"/>
              </w:rPr>
              <w:t xml:space="preserve"> </w:t>
            </w:r>
            <w:r w:rsidRPr="003615E3">
              <w:rPr>
                <w:color w:val="000000" w:themeColor="text1"/>
                <w:sz w:val="20"/>
                <w:szCs w:val="20"/>
              </w:rPr>
              <w:t xml:space="preserve">от </w:t>
            </w:r>
            <w:r w:rsidR="000E5D76" w:rsidRPr="003615E3">
              <w:rPr>
                <w:color w:val="000000" w:themeColor="text1"/>
                <w:sz w:val="20"/>
                <w:szCs w:val="20"/>
              </w:rPr>
              <w:t>0</w:t>
            </w:r>
            <w:r w:rsidR="00B35BEA">
              <w:rPr>
                <w:color w:val="000000" w:themeColor="text1"/>
                <w:sz w:val="20"/>
                <w:szCs w:val="20"/>
              </w:rPr>
              <w:t>9</w:t>
            </w:r>
            <w:r w:rsidRPr="003615E3">
              <w:rPr>
                <w:color w:val="000000" w:themeColor="text1"/>
                <w:sz w:val="20"/>
                <w:szCs w:val="20"/>
              </w:rPr>
              <w:t>.0</w:t>
            </w:r>
            <w:r w:rsidR="00B35BEA">
              <w:rPr>
                <w:color w:val="000000" w:themeColor="text1"/>
                <w:sz w:val="20"/>
                <w:szCs w:val="20"/>
              </w:rPr>
              <w:t>8</w:t>
            </w:r>
            <w:r w:rsidRPr="003615E3">
              <w:rPr>
                <w:color w:val="000000" w:themeColor="text1"/>
                <w:sz w:val="20"/>
                <w:szCs w:val="20"/>
              </w:rPr>
              <w:t>.202</w:t>
            </w:r>
            <w:r w:rsidR="00B35BEA">
              <w:rPr>
                <w:color w:val="000000" w:themeColor="text1"/>
                <w:sz w:val="20"/>
                <w:szCs w:val="20"/>
              </w:rPr>
              <w:t>3</w:t>
            </w:r>
          </w:p>
        </w:tc>
        <w:tc>
          <w:tcPr>
            <w:tcW w:w="1193" w:type="dxa"/>
            <w:tcBorders>
              <w:top w:val="nil"/>
              <w:left w:val="nil"/>
              <w:bottom w:val="single" w:sz="4" w:space="0" w:color="auto"/>
              <w:right w:val="single" w:sz="4" w:space="0" w:color="auto"/>
            </w:tcBorders>
            <w:shd w:val="clear" w:color="auto" w:fill="auto"/>
            <w:noWrap/>
            <w:vAlign w:val="bottom"/>
            <w:hideMark/>
          </w:tcPr>
          <w:p w14:paraId="29F711F0" w14:textId="6AA573CC" w:rsidR="00FA0D3F" w:rsidRPr="003615E3" w:rsidRDefault="00B35BEA" w:rsidP="000E5D76">
            <w:pPr>
              <w:jc w:val="center"/>
              <w:rPr>
                <w:color w:val="000000" w:themeColor="text1"/>
                <w:sz w:val="20"/>
                <w:szCs w:val="20"/>
              </w:rPr>
            </w:pPr>
            <w:r>
              <w:rPr>
                <w:color w:val="000000" w:themeColor="text1"/>
                <w:sz w:val="20"/>
                <w:szCs w:val="20"/>
              </w:rPr>
              <w:t>41</w:t>
            </w:r>
            <w:r w:rsidR="00FA0D3F" w:rsidRPr="003615E3">
              <w:rPr>
                <w:color w:val="000000" w:themeColor="text1"/>
                <w:sz w:val="20"/>
                <w:szCs w:val="20"/>
              </w:rPr>
              <w:t> </w:t>
            </w:r>
            <w:r>
              <w:rPr>
                <w:color w:val="000000" w:themeColor="text1"/>
                <w:sz w:val="20"/>
                <w:szCs w:val="20"/>
              </w:rPr>
              <w:t>797</w:t>
            </w:r>
            <w:r w:rsidR="00FA0D3F" w:rsidRPr="003615E3">
              <w:rPr>
                <w:color w:val="000000" w:themeColor="text1"/>
                <w:sz w:val="20"/>
                <w:szCs w:val="20"/>
              </w:rPr>
              <w:t>,</w:t>
            </w:r>
            <w:r>
              <w:rPr>
                <w:color w:val="000000" w:themeColor="text1"/>
                <w:sz w:val="20"/>
                <w:szCs w:val="20"/>
              </w:rPr>
              <w:t>6</w:t>
            </w:r>
          </w:p>
        </w:tc>
        <w:tc>
          <w:tcPr>
            <w:tcW w:w="1784" w:type="dxa"/>
            <w:tcBorders>
              <w:top w:val="nil"/>
              <w:left w:val="nil"/>
              <w:bottom w:val="single" w:sz="4" w:space="0" w:color="auto"/>
              <w:right w:val="single" w:sz="4" w:space="0" w:color="auto"/>
            </w:tcBorders>
            <w:shd w:val="clear" w:color="auto" w:fill="auto"/>
            <w:noWrap/>
            <w:vAlign w:val="bottom"/>
            <w:hideMark/>
          </w:tcPr>
          <w:p w14:paraId="0678006E" w14:textId="5A761AD0" w:rsidR="00FA0D3F" w:rsidRPr="003615E3" w:rsidRDefault="00FA0D3F" w:rsidP="000E5D76">
            <w:pPr>
              <w:jc w:val="center"/>
              <w:rPr>
                <w:color w:val="000000" w:themeColor="text1"/>
                <w:sz w:val="20"/>
                <w:szCs w:val="20"/>
              </w:rPr>
            </w:pPr>
            <w:r w:rsidRPr="003615E3">
              <w:rPr>
                <w:color w:val="000000" w:themeColor="text1"/>
                <w:sz w:val="20"/>
                <w:szCs w:val="20"/>
              </w:rPr>
              <w:t>+</w:t>
            </w:r>
            <w:r w:rsidR="00B35BEA">
              <w:rPr>
                <w:color w:val="000000" w:themeColor="text1"/>
                <w:sz w:val="20"/>
                <w:szCs w:val="20"/>
              </w:rPr>
              <w:t>2</w:t>
            </w:r>
            <w:r w:rsidR="000E5D76" w:rsidRPr="003615E3">
              <w:rPr>
                <w:color w:val="000000" w:themeColor="text1"/>
                <w:sz w:val="20"/>
                <w:szCs w:val="20"/>
              </w:rPr>
              <w:t xml:space="preserve"> </w:t>
            </w:r>
            <w:r w:rsidR="00B35BEA">
              <w:rPr>
                <w:color w:val="000000" w:themeColor="text1"/>
                <w:sz w:val="20"/>
                <w:szCs w:val="20"/>
              </w:rPr>
              <w:t>8</w:t>
            </w:r>
            <w:r w:rsidR="000E5D76" w:rsidRPr="003615E3">
              <w:rPr>
                <w:color w:val="000000" w:themeColor="text1"/>
                <w:sz w:val="20"/>
                <w:szCs w:val="20"/>
              </w:rPr>
              <w:t>7</w:t>
            </w:r>
            <w:r w:rsidR="00B35BEA">
              <w:rPr>
                <w:color w:val="000000" w:themeColor="text1"/>
                <w:sz w:val="20"/>
                <w:szCs w:val="20"/>
              </w:rPr>
              <w:t>1</w:t>
            </w:r>
            <w:r w:rsidRPr="003615E3">
              <w:rPr>
                <w:color w:val="000000" w:themeColor="text1"/>
                <w:sz w:val="20"/>
                <w:szCs w:val="20"/>
              </w:rPr>
              <w:t>,</w:t>
            </w:r>
            <w:r w:rsidR="00B35BEA">
              <w:rPr>
                <w:color w:val="000000" w:themeColor="text1"/>
                <w:sz w:val="20"/>
                <w:szCs w:val="20"/>
              </w:rPr>
              <w:t>1</w:t>
            </w:r>
          </w:p>
        </w:tc>
        <w:tc>
          <w:tcPr>
            <w:tcW w:w="1134" w:type="dxa"/>
            <w:tcBorders>
              <w:top w:val="nil"/>
              <w:left w:val="nil"/>
              <w:bottom w:val="single" w:sz="4" w:space="0" w:color="auto"/>
              <w:right w:val="single" w:sz="4" w:space="0" w:color="auto"/>
            </w:tcBorders>
            <w:shd w:val="clear" w:color="auto" w:fill="auto"/>
            <w:noWrap/>
            <w:vAlign w:val="bottom"/>
            <w:hideMark/>
          </w:tcPr>
          <w:p w14:paraId="44B52014" w14:textId="66657D0F" w:rsidR="00FA0D3F" w:rsidRPr="003615E3" w:rsidRDefault="00B35BEA" w:rsidP="000E5D76">
            <w:pPr>
              <w:jc w:val="center"/>
              <w:rPr>
                <w:color w:val="000000" w:themeColor="text1"/>
                <w:sz w:val="20"/>
                <w:szCs w:val="20"/>
              </w:rPr>
            </w:pPr>
            <w:r>
              <w:rPr>
                <w:color w:val="000000" w:themeColor="text1"/>
                <w:sz w:val="20"/>
                <w:szCs w:val="20"/>
              </w:rPr>
              <w:t>44</w:t>
            </w:r>
            <w:r w:rsidR="000E5D76" w:rsidRPr="003615E3">
              <w:rPr>
                <w:color w:val="000000" w:themeColor="text1"/>
                <w:sz w:val="20"/>
                <w:szCs w:val="20"/>
              </w:rPr>
              <w:t xml:space="preserve"> 6</w:t>
            </w:r>
            <w:r>
              <w:rPr>
                <w:color w:val="000000" w:themeColor="text1"/>
                <w:sz w:val="20"/>
                <w:szCs w:val="20"/>
              </w:rPr>
              <w:t>97</w:t>
            </w:r>
            <w:r w:rsidR="00FA0D3F" w:rsidRPr="003615E3">
              <w:rPr>
                <w:color w:val="000000" w:themeColor="text1"/>
                <w:sz w:val="20"/>
                <w:szCs w:val="20"/>
              </w:rPr>
              <w:t>,</w:t>
            </w:r>
            <w:r>
              <w:rPr>
                <w:color w:val="000000" w:themeColor="text1"/>
                <w:sz w:val="20"/>
                <w:szCs w:val="20"/>
              </w:rPr>
              <w:t>6</w:t>
            </w:r>
          </w:p>
        </w:tc>
        <w:tc>
          <w:tcPr>
            <w:tcW w:w="1701" w:type="dxa"/>
            <w:tcBorders>
              <w:top w:val="nil"/>
              <w:left w:val="nil"/>
              <w:bottom w:val="single" w:sz="4" w:space="0" w:color="auto"/>
              <w:right w:val="single" w:sz="4" w:space="0" w:color="auto"/>
            </w:tcBorders>
            <w:shd w:val="clear" w:color="auto" w:fill="auto"/>
            <w:noWrap/>
            <w:vAlign w:val="bottom"/>
            <w:hideMark/>
          </w:tcPr>
          <w:p w14:paraId="739C67DE" w14:textId="625C4241" w:rsidR="00FA0D3F" w:rsidRPr="003615E3" w:rsidRDefault="00FA0D3F" w:rsidP="000E5D76">
            <w:pPr>
              <w:jc w:val="center"/>
              <w:rPr>
                <w:color w:val="000000" w:themeColor="text1"/>
                <w:sz w:val="20"/>
                <w:szCs w:val="20"/>
              </w:rPr>
            </w:pPr>
            <w:r w:rsidRPr="003615E3">
              <w:rPr>
                <w:color w:val="000000" w:themeColor="text1"/>
                <w:sz w:val="20"/>
                <w:szCs w:val="20"/>
              </w:rPr>
              <w:t>+</w:t>
            </w:r>
            <w:r w:rsidR="00B35BEA">
              <w:rPr>
                <w:color w:val="000000" w:themeColor="text1"/>
                <w:sz w:val="20"/>
                <w:szCs w:val="20"/>
              </w:rPr>
              <w:t>2</w:t>
            </w:r>
            <w:r w:rsidR="000E5D76" w:rsidRPr="003615E3">
              <w:rPr>
                <w:color w:val="000000" w:themeColor="text1"/>
                <w:sz w:val="20"/>
                <w:szCs w:val="20"/>
              </w:rPr>
              <w:t xml:space="preserve"> </w:t>
            </w:r>
            <w:r w:rsidR="00B35BEA">
              <w:rPr>
                <w:color w:val="000000" w:themeColor="text1"/>
                <w:sz w:val="20"/>
                <w:szCs w:val="20"/>
              </w:rPr>
              <w:t>8</w:t>
            </w:r>
            <w:r w:rsidR="000E5D76" w:rsidRPr="003615E3">
              <w:rPr>
                <w:color w:val="000000" w:themeColor="text1"/>
                <w:sz w:val="20"/>
                <w:szCs w:val="20"/>
              </w:rPr>
              <w:t>7</w:t>
            </w:r>
            <w:r w:rsidR="00B35BEA">
              <w:rPr>
                <w:color w:val="000000" w:themeColor="text1"/>
                <w:sz w:val="20"/>
                <w:szCs w:val="20"/>
              </w:rPr>
              <w:t>1</w:t>
            </w:r>
            <w:r w:rsidRPr="003615E3">
              <w:rPr>
                <w:color w:val="000000" w:themeColor="text1"/>
                <w:sz w:val="20"/>
                <w:szCs w:val="20"/>
              </w:rPr>
              <w:t>,</w:t>
            </w:r>
            <w:r w:rsidR="00B35BEA">
              <w:rPr>
                <w:color w:val="000000" w:themeColor="text1"/>
                <w:sz w:val="20"/>
                <w:szCs w:val="20"/>
              </w:rPr>
              <w:t>1</w:t>
            </w:r>
          </w:p>
        </w:tc>
        <w:tc>
          <w:tcPr>
            <w:tcW w:w="1276" w:type="dxa"/>
            <w:tcBorders>
              <w:top w:val="nil"/>
              <w:left w:val="nil"/>
              <w:bottom w:val="single" w:sz="4" w:space="0" w:color="auto"/>
              <w:right w:val="single" w:sz="4" w:space="0" w:color="auto"/>
            </w:tcBorders>
            <w:shd w:val="clear" w:color="auto" w:fill="auto"/>
            <w:vAlign w:val="bottom"/>
            <w:hideMark/>
          </w:tcPr>
          <w:p w14:paraId="5249B039" w14:textId="2931B61D" w:rsidR="00FA0D3F" w:rsidRPr="003615E3" w:rsidRDefault="00FA0D3F" w:rsidP="001D04A3">
            <w:pPr>
              <w:jc w:val="center"/>
              <w:rPr>
                <w:color w:val="000000" w:themeColor="text1"/>
                <w:sz w:val="20"/>
                <w:szCs w:val="20"/>
              </w:rPr>
            </w:pPr>
            <w:r w:rsidRPr="003615E3">
              <w:rPr>
                <w:color w:val="000000" w:themeColor="text1"/>
                <w:sz w:val="20"/>
                <w:szCs w:val="20"/>
              </w:rPr>
              <w:t>-</w:t>
            </w:r>
            <w:r w:rsidR="00B35BEA">
              <w:rPr>
                <w:color w:val="000000" w:themeColor="text1"/>
                <w:sz w:val="20"/>
                <w:szCs w:val="20"/>
              </w:rPr>
              <w:t>2</w:t>
            </w:r>
            <w:r w:rsidRPr="003615E3">
              <w:rPr>
                <w:color w:val="000000" w:themeColor="text1"/>
                <w:sz w:val="20"/>
                <w:szCs w:val="20"/>
              </w:rPr>
              <w:t xml:space="preserve"> </w:t>
            </w:r>
            <w:r w:rsidR="00B35BEA">
              <w:rPr>
                <w:color w:val="000000" w:themeColor="text1"/>
                <w:sz w:val="20"/>
                <w:szCs w:val="20"/>
              </w:rPr>
              <w:t>9</w:t>
            </w:r>
            <w:r w:rsidR="000E5D76" w:rsidRPr="003615E3">
              <w:rPr>
                <w:color w:val="000000" w:themeColor="text1"/>
                <w:sz w:val="20"/>
                <w:szCs w:val="20"/>
              </w:rPr>
              <w:t>0</w:t>
            </w:r>
            <w:r w:rsidRPr="003615E3">
              <w:rPr>
                <w:color w:val="000000" w:themeColor="text1"/>
                <w:sz w:val="20"/>
                <w:szCs w:val="20"/>
              </w:rPr>
              <w:t>0,0</w:t>
            </w:r>
          </w:p>
        </w:tc>
      </w:tr>
      <w:tr w:rsidR="00FA0D3F" w:rsidRPr="005872A7" w14:paraId="5156FA7A" w14:textId="77777777" w:rsidTr="00972AD9">
        <w:trPr>
          <w:trHeight w:val="259"/>
        </w:trPr>
        <w:tc>
          <w:tcPr>
            <w:tcW w:w="2281" w:type="dxa"/>
            <w:tcBorders>
              <w:top w:val="nil"/>
              <w:left w:val="single" w:sz="4" w:space="0" w:color="auto"/>
              <w:bottom w:val="single" w:sz="4" w:space="0" w:color="auto"/>
              <w:right w:val="single" w:sz="4" w:space="0" w:color="auto"/>
            </w:tcBorders>
            <w:shd w:val="clear" w:color="auto" w:fill="auto"/>
            <w:vAlign w:val="bottom"/>
            <w:hideMark/>
          </w:tcPr>
          <w:p w14:paraId="7589A27D" w14:textId="01518BAA" w:rsidR="00FA0D3F" w:rsidRPr="003615E3" w:rsidRDefault="00FA0D3F" w:rsidP="008170D1">
            <w:pPr>
              <w:jc w:val="center"/>
              <w:rPr>
                <w:color w:val="000000" w:themeColor="text1"/>
                <w:sz w:val="20"/>
                <w:szCs w:val="20"/>
              </w:rPr>
            </w:pPr>
            <w:r w:rsidRPr="003615E3">
              <w:rPr>
                <w:color w:val="000000" w:themeColor="text1"/>
                <w:sz w:val="20"/>
                <w:szCs w:val="20"/>
              </w:rPr>
              <w:t xml:space="preserve">№ </w:t>
            </w:r>
            <w:r w:rsidR="00C472DD">
              <w:rPr>
                <w:color w:val="000000" w:themeColor="text1"/>
                <w:sz w:val="20"/>
                <w:szCs w:val="20"/>
              </w:rPr>
              <w:t>41</w:t>
            </w:r>
            <w:r w:rsidRPr="003615E3">
              <w:rPr>
                <w:color w:val="000000" w:themeColor="text1"/>
                <w:sz w:val="20"/>
                <w:szCs w:val="20"/>
              </w:rPr>
              <w:t xml:space="preserve"> от </w:t>
            </w:r>
            <w:r w:rsidR="008170D1" w:rsidRPr="003615E3">
              <w:rPr>
                <w:color w:val="000000" w:themeColor="text1"/>
                <w:sz w:val="20"/>
                <w:szCs w:val="20"/>
              </w:rPr>
              <w:t>1</w:t>
            </w:r>
            <w:r w:rsidR="00C472DD">
              <w:rPr>
                <w:color w:val="000000" w:themeColor="text1"/>
                <w:sz w:val="20"/>
                <w:szCs w:val="20"/>
              </w:rPr>
              <w:t>2</w:t>
            </w:r>
            <w:r w:rsidRPr="003615E3">
              <w:rPr>
                <w:color w:val="000000" w:themeColor="text1"/>
                <w:sz w:val="20"/>
                <w:szCs w:val="20"/>
              </w:rPr>
              <w:t>.</w:t>
            </w:r>
            <w:r w:rsidR="0079756F" w:rsidRPr="003615E3">
              <w:rPr>
                <w:color w:val="000000" w:themeColor="text1"/>
                <w:sz w:val="20"/>
                <w:szCs w:val="20"/>
              </w:rPr>
              <w:t>0</w:t>
            </w:r>
            <w:r w:rsidR="008170D1" w:rsidRPr="003615E3">
              <w:rPr>
                <w:color w:val="000000" w:themeColor="text1"/>
                <w:sz w:val="20"/>
                <w:szCs w:val="20"/>
              </w:rPr>
              <w:t>9</w:t>
            </w:r>
            <w:r w:rsidRPr="003615E3">
              <w:rPr>
                <w:color w:val="000000" w:themeColor="text1"/>
                <w:sz w:val="20"/>
                <w:szCs w:val="20"/>
              </w:rPr>
              <w:t>.202</w:t>
            </w:r>
            <w:r w:rsidR="00C472DD">
              <w:rPr>
                <w:color w:val="000000" w:themeColor="text1"/>
                <w:sz w:val="20"/>
                <w:szCs w:val="20"/>
              </w:rPr>
              <w:t>3</w:t>
            </w:r>
          </w:p>
        </w:tc>
        <w:tc>
          <w:tcPr>
            <w:tcW w:w="1193" w:type="dxa"/>
            <w:tcBorders>
              <w:top w:val="nil"/>
              <w:left w:val="nil"/>
              <w:bottom w:val="single" w:sz="4" w:space="0" w:color="auto"/>
              <w:right w:val="single" w:sz="4" w:space="0" w:color="auto"/>
            </w:tcBorders>
            <w:shd w:val="clear" w:color="auto" w:fill="auto"/>
            <w:noWrap/>
            <w:vAlign w:val="bottom"/>
            <w:hideMark/>
          </w:tcPr>
          <w:p w14:paraId="3C2B8C06" w14:textId="0E47D5FB" w:rsidR="00FA0D3F" w:rsidRPr="003615E3" w:rsidRDefault="0079756F" w:rsidP="008170D1">
            <w:pPr>
              <w:jc w:val="center"/>
              <w:rPr>
                <w:color w:val="000000" w:themeColor="text1"/>
                <w:sz w:val="20"/>
                <w:szCs w:val="20"/>
              </w:rPr>
            </w:pPr>
            <w:r w:rsidRPr="003615E3">
              <w:rPr>
                <w:color w:val="000000" w:themeColor="text1"/>
                <w:sz w:val="20"/>
                <w:szCs w:val="20"/>
              </w:rPr>
              <w:t>4</w:t>
            </w:r>
            <w:r w:rsidR="00C472DD">
              <w:rPr>
                <w:color w:val="000000" w:themeColor="text1"/>
                <w:sz w:val="20"/>
                <w:szCs w:val="20"/>
              </w:rPr>
              <w:t>1</w:t>
            </w:r>
            <w:r w:rsidR="00FA0D3F" w:rsidRPr="003615E3">
              <w:rPr>
                <w:color w:val="000000" w:themeColor="text1"/>
                <w:sz w:val="20"/>
                <w:szCs w:val="20"/>
              </w:rPr>
              <w:t> </w:t>
            </w:r>
            <w:r w:rsidR="00C472DD">
              <w:rPr>
                <w:color w:val="000000" w:themeColor="text1"/>
                <w:sz w:val="20"/>
                <w:szCs w:val="20"/>
              </w:rPr>
              <w:t>8</w:t>
            </w:r>
            <w:r w:rsidRPr="003615E3">
              <w:rPr>
                <w:color w:val="000000" w:themeColor="text1"/>
                <w:sz w:val="20"/>
                <w:szCs w:val="20"/>
              </w:rPr>
              <w:t>0</w:t>
            </w:r>
            <w:r w:rsidR="00C472DD">
              <w:rPr>
                <w:color w:val="000000" w:themeColor="text1"/>
                <w:sz w:val="20"/>
                <w:szCs w:val="20"/>
              </w:rPr>
              <w:t>3</w:t>
            </w:r>
            <w:r w:rsidR="00FA0D3F" w:rsidRPr="003615E3">
              <w:rPr>
                <w:color w:val="000000" w:themeColor="text1"/>
                <w:sz w:val="20"/>
                <w:szCs w:val="20"/>
              </w:rPr>
              <w:t>,</w:t>
            </w:r>
            <w:r w:rsidR="00C472DD">
              <w:rPr>
                <w:color w:val="000000" w:themeColor="text1"/>
                <w:sz w:val="20"/>
                <w:szCs w:val="20"/>
              </w:rPr>
              <w:t>6</w:t>
            </w:r>
          </w:p>
        </w:tc>
        <w:tc>
          <w:tcPr>
            <w:tcW w:w="1784" w:type="dxa"/>
            <w:tcBorders>
              <w:top w:val="nil"/>
              <w:left w:val="nil"/>
              <w:bottom w:val="single" w:sz="4" w:space="0" w:color="auto"/>
              <w:right w:val="single" w:sz="4" w:space="0" w:color="auto"/>
            </w:tcBorders>
            <w:shd w:val="clear" w:color="auto" w:fill="auto"/>
            <w:noWrap/>
            <w:vAlign w:val="bottom"/>
            <w:hideMark/>
          </w:tcPr>
          <w:p w14:paraId="6DA78A55" w14:textId="1AFB89A8" w:rsidR="00FA0D3F" w:rsidRPr="003615E3" w:rsidRDefault="008170D1" w:rsidP="008170D1">
            <w:pPr>
              <w:jc w:val="center"/>
              <w:rPr>
                <w:color w:val="000000" w:themeColor="text1"/>
                <w:sz w:val="20"/>
                <w:szCs w:val="20"/>
              </w:rPr>
            </w:pPr>
            <w:r w:rsidRPr="003615E3">
              <w:rPr>
                <w:color w:val="000000" w:themeColor="text1"/>
                <w:sz w:val="20"/>
                <w:szCs w:val="20"/>
              </w:rPr>
              <w:t>+</w:t>
            </w:r>
            <w:r w:rsidR="00C472DD">
              <w:rPr>
                <w:color w:val="000000" w:themeColor="text1"/>
                <w:sz w:val="20"/>
                <w:szCs w:val="20"/>
              </w:rPr>
              <w:t>6</w:t>
            </w:r>
            <w:r w:rsidRPr="003615E3">
              <w:rPr>
                <w:color w:val="000000" w:themeColor="text1"/>
                <w:sz w:val="20"/>
                <w:szCs w:val="20"/>
              </w:rPr>
              <w:t>,</w:t>
            </w:r>
            <w:r w:rsidR="00C472DD">
              <w:rPr>
                <w:color w:val="000000" w:themeColor="text1"/>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14:paraId="4F72DC02" w14:textId="3B517743" w:rsidR="00FA0D3F" w:rsidRPr="003615E3" w:rsidRDefault="00C472DD" w:rsidP="008170D1">
            <w:pPr>
              <w:jc w:val="center"/>
              <w:rPr>
                <w:color w:val="000000" w:themeColor="text1"/>
                <w:sz w:val="20"/>
                <w:szCs w:val="20"/>
              </w:rPr>
            </w:pPr>
            <w:r>
              <w:rPr>
                <w:color w:val="000000" w:themeColor="text1"/>
                <w:sz w:val="20"/>
                <w:szCs w:val="20"/>
              </w:rPr>
              <w:t>44</w:t>
            </w:r>
            <w:r w:rsidR="00FA0D3F" w:rsidRPr="003615E3">
              <w:rPr>
                <w:color w:val="000000" w:themeColor="text1"/>
                <w:sz w:val="20"/>
                <w:szCs w:val="20"/>
              </w:rPr>
              <w:t> </w:t>
            </w:r>
            <w:r>
              <w:rPr>
                <w:color w:val="000000" w:themeColor="text1"/>
                <w:sz w:val="20"/>
                <w:szCs w:val="20"/>
              </w:rPr>
              <w:t>7</w:t>
            </w:r>
            <w:r w:rsidR="008170D1" w:rsidRPr="003615E3">
              <w:rPr>
                <w:color w:val="000000" w:themeColor="text1"/>
                <w:sz w:val="20"/>
                <w:szCs w:val="20"/>
              </w:rPr>
              <w:t>0</w:t>
            </w:r>
            <w:r>
              <w:rPr>
                <w:color w:val="000000" w:themeColor="text1"/>
                <w:sz w:val="20"/>
                <w:szCs w:val="20"/>
              </w:rPr>
              <w:t>3</w:t>
            </w:r>
            <w:r w:rsidR="00FA0D3F" w:rsidRPr="003615E3">
              <w:rPr>
                <w:color w:val="000000" w:themeColor="text1"/>
                <w:sz w:val="20"/>
                <w:szCs w:val="20"/>
              </w:rPr>
              <w:t>,</w:t>
            </w:r>
            <w:r>
              <w:rPr>
                <w:color w:val="000000" w:themeColor="text1"/>
                <w:sz w:val="20"/>
                <w:szCs w:val="20"/>
              </w:rPr>
              <w:t>6</w:t>
            </w:r>
          </w:p>
        </w:tc>
        <w:tc>
          <w:tcPr>
            <w:tcW w:w="1701" w:type="dxa"/>
            <w:tcBorders>
              <w:top w:val="nil"/>
              <w:left w:val="nil"/>
              <w:bottom w:val="single" w:sz="4" w:space="0" w:color="auto"/>
              <w:right w:val="single" w:sz="4" w:space="0" w:color="auto"/>
            </w:tcBorders>
            <w:shd w:val="clear" w:color="auto" w:fill="auto"/>
            <w:noWrap/>
            <w:vAlign w:val="bottom"/>
            <w:hideMark/>
          </w:tcPr>
          <w:p w14:paraId="046F1FC2" w14:textId="48C2FA94" w:rsidR="00FA0D3F" w:rsidRPr="003615E3" w:rsidRDefault="0079756F" w:rsidP="00985187">
            <w:pPr>
              <w:jc w:val="center"/>
              <w:rPr>
                <w:color w:val="000000" w:themeColor="text1"/>
                <w:sz w:val="20"/>
                <w:szCs w:val="20"/>
              </w:rPr>
            </w:pPr>
            <w:r w:rsidRPr="003615E3">
              <w:rPr>
                <w:color w:val="000000" w:themeColor="text1"/>
                <w:sz w:val="20"/>
                <w:szCs w:val="20"/>
              </w:rPr>
              <w:t>+</w:t>
            </w:r>
            <w:r w:rsidR="00C472DD">
              <w:rPr>
                <w:color w:val="000000" w:themeColor="text1"/>
                <w:sz w:val="20"/>
                <w:szCs w:val="20"/>
              </w:rPr>
              <w:t>6</w:t>
            </w:r>
            <w:r w:rsidR="00FA0D3F" w:rsidRPr="003615E3">
              <w:rPr>
                <w:color w:val="000000" w:themeColor="text1"/>
                <w:sz w:val="20"/>
                <w:szCs w:val="20"/>
              </w:rPr>
              <w:t>,</w:t>
            </w:r>
            <w:r w:rsidR="00C472DD">
              <w:rPr>
                <w:color w:val="000000" w:themeColor="text1"/>
                <w:sz w:val="20"/>
                <w:szCs w:val="20"/>
              </w:rPr>
              <w:t>0</w:t>
            </w:r>
          </w:p>
        </w:tc>
        <w:tc>
          <w:tcPr>
            <w:tcW w:w="1276" w:type="dxa"/>
            <w:tcBorders>
              <w:top w:val="nil"/>
              <w:left w:val="nil"/>
              <w:bottom w:val="single" w:sz="4" w:space="0" w:color="auto"/>
              <w:right w:val="single" w:sz="4" w:space="0" w:color="auto"/>
            </w:tcBorders>
            <w:shd w:val="clear" w:color="auto" w:fill="auto"/>
            <w:vAlign w:val="bottom"/>
            <w:hideMark/>
          </w:tcPr>
          <w:p w14:paraId="3621FF96" w14:textId="3B79A9BF" w:rsidR="00FA0D3F" w:rsidRPr="003615E3" w:rsidRDefault="00FA0D3F" w:rsidP="001D04A3">
            <w:pPr>
              <w:jc w:val="center"/>
              <w:rPr>
                <w:color w:val="000000" w:themeColor="text1"/>
                <w:sz w:val="20"/>
                <w:szCs w:val="20"/>
              </w:rPr>
            </w:pPr>
            <w:r w:rsidRPr="003615E3">
              <w:rPr>
                <w:color w:val="000000" w:themeColor="text1"/>
                <w:sz w:val="20"/>
                <w:szCs w:val="20"/>
              </w:rPr>
              <w:t>-</w:t>
            </w:r>
            <w:r w:rsidR="00C472DD">
              <w:rPr>
                <w:color w:val="000000" w:themeColor="text1"/>
                <w:sz w:val="20"/>
                <w:szCs w:val="20"/>
              </w:rPr>
              <w:t>2</w:t>
            </w:r>
            <w:r w:rsidRPr="003615E3">
              <w:rPr>
                <w:color w:val="000000" w:themeColor="text1"/>
                <w:sz w:val="20"/>
                <w:szCs w:val="20"/>
              </w:rPr>
              <w:t xml:space="preserve"> </w:t>
            </w:r>
            <w:r w:rsidR="00C472DD">
              <w:rPr>
                <w:color w:val="000000" w:themeColor="text1"/>
                <w:sz w:val="20"/>
                <w:szCs w:val="20"/>
              </w:rPr>
              <w:t>9</w:t>
            </w:r>
            <w:r w:rsidR="008170D1" w:rsidRPr="003615E3">
              <w:rPr>
                <w:color w:val="000000" w:themeColor="text1"/>
                <w:sz w:val="20"/>
                <w:szCs w:val="20"/>
              </w:rPr>
              <w:t>00</w:t>
            </w:r>
            <w:r w:rsidRPr="003615E3">
              <w:rPr>
                <w:color w:val="000000" w:themeColor="text1"/>
                <w:sz w:val="20"/>
                <w:szCs w:val="20"/>
              </w:rPr>
              <w:t>,0</w:t>
            </w:r>
          </w:p>
        </w:tc>
      </w:tr>
      <w:tr w:rsidR="00FE493B" w:rsidRPr="005872A7" w14:paraId="74781125" w14:textId="77777777" w:rsidTr="00972AD9">
        <w:trPr>
          <w:trHeight w:val="259"/>
        </w:trPr>
        <w:tc>
          <w:tcPr>
            <w:tcW w:w="2281" w:type="dxa"/>
            <w:tcBorders>
              <w:top w:val="nil"/>
              <w:left w:val="single" w:sz="4" w:space="0" w:color="auto"/>
              <w:bottom w:val="single" w:sz="4" w:space="0" w:color="auto"/>
              <w:right w:val="single" w:sz="4" w:space="0" w:color="auto"/>
            </w:tcBorders>
            <w:shd w:val="clear" w:color="auto" w:fill="auto"/>
            <w:vAlign w:val="bottom"/>
          </w:tcPr>
          <w:p w14:paraId="10D4041F" w14:textId="686ED7E5" w:rsidR="00FE493B" w:rsidRPr="003615E3" w:rsidRDefault="00FE493B" w:rsidP="00A30F02">
            <w:pPr>
              <w:jc w:val="center"/>
              <w:rPr>
                <w:color w:val="000000" w:themeColor="text1"/>
                <w:sz w:val="20"/>
                <w:szCs w:val="20"/>
              </w:rPr>
            </w:pPr>
            <w:r w:rsidRPr="003615E3">
              <w:rPr>
                <w:color w:val="000000" w:themeColor="text1"/>
                <w:sz w:val="20"/>
                <w:szCs w:val="20"/>
              </w:rPr>
              <w:t xml:space="preserve">№ </w:t>
            </w:r>
            <w:r w:rsidR="00C472DD">
              <w:rPr>
                <w:color w:val="000000" w:themeColor="text1"/>
                <w:sz w:val="20"/>
                <w:szCs w:val="20"/>
              </w:rPr>
              <w:t>47</w:t>
            </w:r>
            <w:r w:rsidRPr="003615E3">
              <w:rPr>
                <w:color w:val="000000" w:themeColor="text1"/>
                <w:sz w:val="20"/>
                <w:szCs w:val="20"/>
              </w:rPr>
              <w:t xml:space="preserve"> от 1</w:t>
            </w:r>
            <w:r w:rsidR="00C472DD">
              <w:rPr>
                <w:color w:val="000000" w:themeColor="text1"/>
                <w:sz w:val="20"/>
                <w:szCs w:val="20"/>
              </w:rPr>
              <w:t>6</w:t>
            </w:r>
            <w:r w:rsidRPr="003615E3">
              <w:rPr>
                <w:color w:val="000000" w:themeColor="text1"/>
                <w:sz w:val="20"/>
                <w:szCs w:val="20"/>
              </w:rPr>
              <w:t>.1</w:t>
            </w:r>
            <w:r w:rsidR="00C472DD">
              <w:rPr>
                <w:color w:val="000000" w:themeColor="text1"/>
                <w:sz w:val="20"/>
                <w:szCs w:val="20"/>
              </w:rPr>
              <w:t>1</w:t>
            </w:r>
            <w:r w:rsidRPr="003615E3">
              <w:rPr>
                <w:color w:val="000000" w:themeColor="text1"/>
                <w:sz w:val="20"/>
                <w:szCs w:val="20"/>
              </w:rPr>
              <w:t>.202</w:t>
            </w:r>
            <w:r w:rsidR="00C472DD">
              <w:rPr>
                <w:color w:val="000000" w:themeColor="text1"/>
                <w:sz w:val="20"/>
                <w:szCs w:val="20"/>
              </w:rPr>
              <w:t>3</w:t>
            </w:r>
          </w:p>
        </w:tc>
        <w:tc>
          <w:tcPr>
            <w:tcW w:w="1193" w:type="dxa"/>
            <w:tcBorders>
              <w:top w:val="nil"/>
              <w:left w:val="nil"/>
              <w:bottom w:val="single" w:sz="4" w:space="0" w:color="auto"/>
              <w:right w:val="single" w:sz="4" w:space="0" w:color="auto"/>
            </w:tcBorders>
            <w:shd w:val="clear" w:color="auto" w:fill="auto"/>
            <w:noWrap/>
            <w:vAlign w:val="bottom"/>
          </w:tcPr>
          <w:p w14:paraId="30AEDF05" w14:textId="56C7C8E6" w:rsidR="00FE493B" w:rsidRPr="003615E3" w:rsidRDefault="00C472DD" w:rsidP="00A30F02">
            <w:pPr>
              <w:jc w:val="center"/>
              <w:rPr>
                <w:color w:val="000000" w:themeColor="text1"/>
                <w:sz w:val="20"/>
                <w:szCs w:val="20"/>
              </w:rPr>
            </w:pPr>
            <w:r>
              <w:rPr>
                <w:color w:val="000000" w:themeColor="text1"/>
                <w:sz w:val="20"/>
                <w:szCs w:val="20"/>
              </w:rPr>
              <w:t>4</w:t>
            </w:r>
            <w:r w:rsidR="00A30F02" w:rsidRPr="003615E3">
              <w:rPr>
                <w:color w:val="000000" w:themeColor="text1"/>
                <w:sz w:val="20"/>
                <w:szCs w:val="20"/>
              </w:rPr>
              <w:t>4</w:t>
            </w:r>
            <w:r w:rsidR="00FE493B" w:rsidRPr="003615E3">
              <w:rPr>
                <w:color w:val="000000" w:themeColor="text1"/>
                <w:sz w:val="20"/>
                <w:szCs w:val="20"/>
              </w:rPr>
              <w:t> </w:t>
            </w:r>
            <w:r>
              <w:rPr>
                <w:color w:val="000000" w:themeColor="text1"/>
                <w:sz w:val="20"/>
                <w:szCs w:val="20"/>
              </w:rPr>
              <w:t>095</w:t>
            </w:r>
            <w:r w:rsidR="00FE493B" w:rsidRPr="003615E3">
              <w:rPr>
                <w:color w:val="000000" w:themeColor="text1"/>
                <w:sz w:val="20"/>
                <w:szCs w:val="20"/>
              </w:rPr>
              <w:t>,</w:t>
            </w:r>
            <w:r>
              <w:rPr>
                <w:color w:val="000000" w:themeColor="text1"/>
                <w:sz w:val="20"/>
                <w:szCs w:val="20"/>
              </w:rPr>
              <w:t>8</w:t>
            </w:r>
          </w:p>
        </w:tc>
        <w:tc>
          <w:tcPr>
            <w:tcW w:w="1784" w:type="dxa"/>
            <w:tcBorders>
              <w:top w:val="nil"/>
              <w:left w:val="nil"/>
              <w:bottom w:val="single" w:sz="4" w:space="0" w:color="auto"/>
              <w:right w:val="single" w:sz="4" w:space="0" w:color="auto"/>
            </w:tcBorders>
            <w:shd w:val="clear" w:color="auto" w:fill="auto"/>
            <w:noWrap/>
            <w:vAlign w:val="bottom"/>
          </w:tcPr>
          <w:p w14:paraId="3FAEA0C7" w14:textId="544E9164" w:rsidR="00FE493B" w:rsidRPr="003615E3" w:rsidRDefault="00FE493B" w:rsidP="00A30F02">
            <w:pPr>
              <w:jc w:val="center"/>
              <w:rPr>
                <w:color w:val="000000" w:themeColor="text1"/>
                <w:sz w:val="20"/>
                <w:szCs w:val="20"/>
              </w:rPr>
            </w:pPr>
            <w:r w:rsidRPr="003615E3">
              <w:rPr>
                <w:color w:val="000000" w:themeColor="text1"/>
                <w:sz w:val="20"/>
                <w:szCs w:val="20"/>
              </w:rPr>
              <w:t>+</w:t>
            </w:r>
            <w:r w:rsidR="00C472DD">
              <w:rPr>
                <w:color w:val="000000" w:themeColor="text1"/>
                <w:sz w:val="20"/>
                <w:szCs w:val="20"/>
              </w:rPr>
              <w:t xml:space="preserve">2 </w:t>
            </w:r>
            <w:r w:rsidR="00A30F02" w:rsidRPr="003615E3">
              <w:rPr>
                <w:color w:val="000000" w:themeColor="text1"/>
                <w:sz w:val="20"/>
                <w:szCs w:val="20"/>
              </w:rPr>
              <w:t>2</w:t>
            </w:r>
            <w:r w:rsidR="00C472DD">
              <w:rPr>
                <w:color w:val="000000" w:themeColor="text1"/>
                <w:sz w:val="20"/>
                <w:szCs w:val="20"/>
              </w:rPr>
              <w:t>9</w:t>
            </w:r>
            <w:r w:rsidR="00A30F02" w:rsidRPr="003615E3">
              <w:rPr>
                <w:color w:val="000000" w:themeColor="text1"/>
                <w:sz w:val="20"/>
                <w:szCs w:val="20"/>
              </w:rPr>
              <w:t>2</w:t>
            </w:r>
            <w:r w:rsidRPr="003615E3">
              <w:rPr>
                <w:color w:val="000000" w:themeColor="text1"/>
                <w:sz w:val="20"/>
                <w:szCs w:val="20"/>
              </w:rPr>
              <w:t>,</w:t>
            </w:r>
            <w:r w:rsidR="00C472DD">
              <w:rPr>
                <w:color w:val="000000" w:themeColor="text1"/>
                <w:sz w:val="20"/>
                <w:szCs w:val="20"/>
              </w:rPr>
              <w:t>2</w:t>
            </w:r>
          </w:p>
        </w:tc>
        <w:tc>
          <w:tcPr>
            <w:tcW w:w="1134" w:type="dxa"/>
            <w:tcBorders>
              <w:top w:val="nil"/>
              <w:left w:val="nil"/>
              <w:bottom w:val="single" w:sz="4" w:space="0" w:color="auto"/>
              <w:right w:val="single" w:sz="4" w:space="0" w:color="auto"/>
            </w:tcBorders>
            <w:shd w:val="clear" w:color="auto" w:fill="auto"/>
            <w:noWrap/>
            <w:vAlign w:val="bottom"/>
          </w:tcPr>
          <w:p w14:paraId="295AC398" w14:textId="062C74A3" w:rsidR="00FE493B" w:rsidRPr="003615E3" w:rsidRDefault="00C472DD" w:rsidP="00164CBF">
            <w:pPr>
              <w:jc w:val="center"/>
              <w:rPr>
                <w:color w:val="000000" w:themeColor="text1"/>
                <w:sz w:val="20"/>
                <w:szCs w:val="20"/>
              </w:rPr>
            </w:pPr>
            <w:r>
              <w:rPr>
                <w:color w:val="000000" w:themeColor="text1"/>
                <w:sz w:val="20"/>
                <w:szCs w:val="20"/>
              </w:rPr>
              <w:t>46</w:t>
            </w:r>
            <w:r w:rsidR="00FE493B" w:rsidRPr="003615E3">
              <w:rPr>
                <w:color w:val="000000" w:themeColor="text1"/>
                <w:sz w:val="20"/>
                <w:szCs w:val="20"/>
              </w:rPr>
              <w:t> </w:t>
            </w:r>
            <w:r>
              <w:rPr>
                <w:color w:val="000000" w:themeColor="text1"/>
                <w:sz w:val="20"/>
                <w:szCs w:val="20"/>
              </w:rPr>
              <w:t>995</w:t>
            </w:r>
            <w:r w:rsidR="00FE493B" w:rsidRPr="003615E3">
              <w:rPr>
                <w:color w:val="000000" w:themeColor="text1"/>
                <w:sz w:val="20"/>
                <w:szCs w:val="20"/>
              </w:rPr>
              <w:t>,</w:t>
            </w:r>
            <w:r>
              <w:rPr>
                <w:color w:val="000000" w:themeColor="text1"/>
                <w:sz w:val="20"/>
                <w:szCs w:val="20"/>
              </w:rPr>
              <w:t>8</w:t>
            </w:r>
          </w:p>
        </w:tc>
        <w:tc>
          <w:tcPr>
            <w:tcW w:w="1701" w:type="dxa"/>
            <w:tcBorders>
              <w:top w:val="nil"/>
              <w:left w:val="nil"/>
              <w:bottom w:val="single" w:sz="4" w:space="0" w:color="auto"/>
              <w:right w:val="single" w:sz="4" w:space="0" w:color="auto"/>
            </w:tcBorders>
            <w:shd w:val="clear" w:color="auto" w:fill="auto"/>
            <w:noWrap/>
            <w:vAlign w:val="bottom"/>
          </w:tcPr>
          <w:p w14:paraId="1A0E54C5" w14:textId="10FE1C47" w:rsidR="00FE493B" w:rsidRPr="003615E3" w:rsidRDefault="00FE493B" w:rsidP="00164CBF">
            <w:pPr>
              <w:jc w:val="center"/>
              <w:rPr>
                <w:color w:val="000000" w:themeColor="text1"/>
                <w:sz w:val="20"/>
                <w:szCs w:val="20"/>
              </w:rPr>
            </w:pPr>
            <w:r w:rsidRPr="003615E3">
              <w:rPr>
                <w:color w:val="000000" w:themeColor="text1"/>
                <w:sz w:val="20"/>
                <w:szCs w:val="20"/>
              </w:rPr>
              <w:t>+</w:t>
            </w:r>
            <w:r w:rsidR="00C472DD">
              <w:rPr>
                <w:color w:val="000000" w:themeColor="text1"/>
                <w:sz w:val="20"/>
                <w:szCs w:val="20"/>
              </w:rPr>
              <w:t xml:space="preserve">2 </w:t>
            </w:r>
            <w:r w:rsidR="00164CBF" w:rsidRPr="003615E3">
              <w:rPr>
                <w:color w:val="000000" w:themeColor="text1"/>
                <w:sz w:val="20"/>
                <w:szCs w:val="20"/>
              </w:rPr>
              <w:t>2</w:t>
            </w:r>
            <w:r w:rsidR="00C472DD">
              <w:rPr>
                <w:color w:val="000000" w:themeColor="text1"/>
                <w:sz w:val="20"/>
                <w:szCs w:val="20"/>
              </w:rPr>
              <w:t>9</w:t>
            </w:r>
            <w:r w:rsidR="00164CBF" w:rsidRPr="003615E3">
              <w:rPr>
                <w:color w:val="000000" w:themeColor="text1"/>
                <w:sz w:val="20"/>
                <w:szCs w:val="20"/>
              </w:rPr>
              <w:t>2</w:t>
            </w:r>
            <w:r w:rsidRPr="003615E3">
              <w:rPr>
                <w:color w:val="000000" w:themeColor="text1"/>
                <w:sz w:val="20"/>
                <w:szCs w:val="20"/>
              </w:rPr>
              <w:t>,</w:t>
            </w:r>
            <w:r w:rsidR="00C472DD">
              <w:rPr>
                <w:color w:val="000000" w:themeColor="text1"/>
                <w:sz w:val="20"/>
                <w:szCs w:val="20"/>
              </w:rPr>
              <w:t>2</w:t>
            </w:r>
          </w:p>
        </w:tc>
        <w:tc>
          <w:tcPr>
            <w:tcW w:w="1276" w:type="dxa"/>
            <w:tcBorders>
              <w:top w:val="nil"/>
              <w:left w:val="nil"/>
              <w:bottom w:val="single" w:sz="4" w:space="0" w:color="auto"/>
              <w:right w:val="single" w:sz="4" w:space="0" w:color="auto"/>
            </w:tcBorders>
            <w:shd w:val="clear" w:color="auto" w:fill="auto"/>
            <w:vAlign w:val="bottom"/>
          </w:tcPr>
          <w:p w14:paraId="32D6C609" w14:textId="25AD2814" w:rsidR="00FE493B" w:rsidRPr="003615E3" w:rsidRDefault="00FE493B" w:rsidP="001D04A3">
            <w:pPr>
              <w:jc w:val="center"/>
              <w:rPr>
                <w:color w:val="000000" w:themeColor="text1"/>
                <w:sz w:val="20"/>
                <w:szCs w:val="20"/>
              </w:rPr>
            </w:pPr>
            <w:r w:rsidRPr="003615E3">
              <w:rPr>
                <w:color w:val="000000" w:themeColor="text1"/>
                <w:sz w:val="20"/>
                <w:szCs w:val="20"/>
              </w:rPr>
              <w:t>-</w:t>
            </w:r>
            <w:r w:rsidR="00C472DD">
              <w:rPr>
                <w:color w:val="000000" w:themeColor="text1"/>
                <w:sz w:val="20"/>
                <w:szCs w:val="20"/>
              </w:rPr>
              <w:t>2</w:t>
            </w:r>
            <w:r w:rsidRPr="003615E3">
              <w:rPr>
                <w:color w:val="000000" w:themeColor="text1"/>
                <w:sz w:val="20"/>
                <w:szCs w:val="20"/>
              </w:rPr>
              <w:t> </w:t>
            </w:r>
            <w:r w:rsidR="00C472DD">
              <w:rPr>
                <w:color w:val="000000" w:themeColor="text1"/>
                <w:sz w:val="20"/>
                <w:szCs w:val="20"/>
              </w:rPr>
              <w:t>9</w:t>
            </w:r>
            <w:r w:rsidR="00164CBF" w:rsidRPr="003615E3">
              <w:rPr>
                <w:color w:val="000000" w:themeColor="text1"/>
                <w:sz w:val="20"/>
                <w:szCs w:val="20"/>
              </w:rPr>
              <w:t>00</w:t>
            </w:r>
            <w:r w:rsidRPr="003615E3">
              <w:rPr>
                <w:color w:val="000000" w:themeColor="text1"/>
                <w:sz w:val="20"/>
                <w:szCs w:val="20"/>
              </w:rPr>
              <w:t>,0</w:t>
            </w:r>
          </w:p>
        </w:tc>
      </w:tr>
      <w:tr w:rsidR="00FE493B" w:rsidRPr="005872A7" w14:paraId="585DEAFD" w14:textId="77777777" w:rsidTr="00972AD9">
        <w:trPr>
          <w:trHeight w:val="259"/>
        </w:trPr>
        <w:tc>
          <w:tcPr>
            <w:tcW w:w="2281" w:type="dxa"/>
            <w:tcBorders>
              <w:top w:val="nil"/>
              <w:left w:val="single" w:sz="4" w:space="0" w:color="auto"/>
              <w:bottom w:val="single" w:sz="4" w:space="0" w:color="auto"/>
              <w:right w:val="single" w:sz="4" w:space="0" w:color="auto"/>
            </w:tcBorders>
            <w:shd w:val="clear" w:color="auto" w:fill="auto"/>
            <w:vAlign w:val="bottom"/>
          </w:tcPr>
          <w:p w14:paraId="3D36BC64" w14:textId="6C9D6158" w:rsidR="00FE493B" w:rsidRPr="003615E3" w:rsidRDefault="00FE493B" w:rsidP="00C006FE">
            <w:pPr>
              <w:jc w:val="center"/>
              <w:rPr>
                <w:color w:val="000000" w:themeColor="text1"/>
                <w:sz w:val="20"/>
                <w:szCs w:val="20"/>
              </w:rPr>
            </w:pPr>
            <w:r w:rsidRPr="003615E3">
              <w:rPr>
                <w:color w:val="000000" w:themeColor="text1"/>
                <w:sz w:val="20"/>
                <w:szCs w:val="20"/>
              </w:rPr>
              <w:t xml:space="preserve">№ </w:t>
            </w:r>
            <w:r w:rsidR="00B70F94">
              <w:rPr>
                <w:color w:val="000000" w:themeColor="text1"/>
                <w:sz w:val="20"/>
                <w:szCs w:val="20"/>
              </w:rPr>
              <w:t>5</w:t>
            </w:r>
            <w:r w:rsidR="00C006FE" w:rsidRPr="003615E3">
              <w:rPr>
                <w:color w:val="000000" w:themeColor="text1"/>
                <w:sz w:val="20"/>
                <w:szCs w:val="20"/>
              </w:rPr>
              <w:t>4</w:t>
            </w:r>
            <w:r w:rsidRPr="003615E3">
              <w:rPr>
                <w:color w:val="000000" w:themeColor="text1"/>
                <w:sz w:val="20"/>
                <w:szCs w:val="20"/>
              </w:rPr>
              <w:t xml:space="preserve"> от </w:t>
            </w:r>
            <w:r w:rsidR="00B70F94">
              <w:rPr>
                <w:color w:val="000000" w:themeColor="text1"/>
                <w:sz w:val="20"/>
                <w:szCs w:val="20"/>
              </w:rPr>
              <w:t>20</w:t>
            </w:r>
            <w:r w:rsidRPr="003615E3">
              <w:rPr>
                <w:color w:val="000000" w:themeColor="text1"/>
                <w:sz w:val="20"/>
                <w:szCs w:val="20"/>
              </w:rPr>
              <w:t>.1</w:t>
            </w:r>
            <w:r w:rsidR="00C006FE" w:rsidRPr="003615E3">
              <w:rPr>
                <w:color w:val="000000" w:themeColor="text1"/>
                <w:sz w:val="20"/>
                <w:szCs w:val="20"/>
              </w:rPr>
              <w:t>2</w:t>
            </w:r>
            <w:r w:rsidRPr="003615E3">
              <w:rPr>
                <w:color w:val="000000" w:themeColor="text1"/>
                <w:sz w:val="20"/>
                <w:szCs w:val="20"/>
              </w:rPr>
              <w:t>.202</w:t>
            </w:r>
            <w:r w:rsidR="00B70F94">
              <w:rPr>
                <w:color w:val="000000" w:themeColor="text1"/>
                <w:sz w:val="20"/>
                <w:szCs w:val="20"/>
              </w:rPr>
              <w:t>3</w:t>
            </w:r>
          </w:p>
        </w:tc>
        <w:tc>
          <w:tcPr>
            <w:tcW w:w="1193" w:type="dxa"/>
            <w:tcBorders>
              <w:top w:val="nil"/>
              <w:left w:val="nil"/>
              <w:bottom w:val="single" w:sz="4" w:space="0" w:color="auto"/>
              <w:right w:val="single" w:sz="4" w:space="0" w:color="auto"/>
            </w:tcBorders>
            <w:shd w:val="clear" w:color="auto" w:fill="auto"/>
            <w:noWrap/>
            <w:vAlign w:val="bottom"/>
          </w:tcPr>
          <w:p w14:paraId="77E61D38" w14:textId="2BC286DA" w:rsidR="00FE493B" w:rsidRPr="003615E3" w:rsidRDefault="00B70F94" w:rsidP="008A7D4C">
            <w:pPr>
              <w:jc w:val="center"/>
              <w:rPr>
                <w:color w:val="000000" w:themeColor="text1"/>
                <w:sz w:val="20"/>
                <w:szCs w:val="20"/>
              </w:rPr>
            </w:pPr>
            <w:r>
              <w:rPr>
                <w:color w:val="000000" w:themeColor="text1"/>
                <w:sz w:val="20"/>
                <w:szCs w:val="20"/>
              </w:rPr>
              <w:t>44</w:t>
            </w:r>
            <w:r w:rsidR="00FE493B" w:rsidRPr="003615E3">
              <w:rPr>
                <w:color w:val="000000" w:themeColor="text1"/>
                <w:sz w:val="20"/>
                <w:szCs w:val="20"/>
              </w:rPr>
              <w:t> </w:t>
            </w:r>
            <w:r>
              <w:rPr>
                <w:color w:val="000000" w:themeColor="text1"/>
                <w:sz w:val="20"/>
                <w:szCs w:val="20"/>
              </w:rPr>
              <w:t>6</w:t>
            </w:r>
            <w:r w:rsidR="008A7D4C" w:rsidRPr="003615E3">
              <w:rPr>
                <w:color w:val="000000" w:themeColor="text1"/>
                <w:sz w:val="20"/>
                <w:szCs w:val="20"/>
              </w:rPr>
              <w:t>1</w:t>
            </w:r>
            <w:r>
              <w:rPr>
                <w:color w:val="000000" w:themeColor="text1"/>
                <w:sz w:val="20"/>
                <w:szCs w:val="20"/>
              </w:rPr>
              <w:t>8</w:t>
            </w:r>
            <w:r w:rsidR="00FE493B" w:rsidRPr="003615E3">
              <w:rPr>
                <w:color w:val="000000" w:themeColor="text1"/>
                <w:sz w:val="20"/>
                <w:szCs w:val="20"/>
              </w:rPr>
              <w:t>,</w:t>
            </w:r>
            <w:r>
              <w:rPr>
                <w:color w:val="000000" w:themeColor="text1"/>
                <w:sz w:val="20"/>
                <w:szCs w:val="20"/>
              </w:rPr>
              <w:t>6</w:t>
            </w:r>
          </w:p>
        </w:tc>
        <w:tc>
          <w:tcPr>
            <w:tcW w:w="1784" w:type="dxa"/>
            <w:tcBorders>
              <w:top w:val="nil"/>
              <w:left w:val="nil"/>
              <w:bottom w:val="single" w:sz="4" w:space="0" w:color="auto"/>
              <w:right w:val="single" w:sz="4" w:space="0" w:color="auto"/>
            </w:tcBorders>
            <w:shd w:val="clear" w:color="auto" w:fill="auto"/>
            <w:noWrap/>
            <w:vAlign w:val="bottom"/>
          </w:tcPr>
          <w:p w14:paraId="51FBE5D4" w14:textId="4D1D80AC" w:rsidR="00FE493B" w:rsidRPr="003615E3" w:rsidRDefault="008A7D4C" w:rsidP="00985187">
            <w:pPr>
              <w:jc w:val="center"/>
              <w:rPr>
                <w:color w:val="000000" w:themeColor="text1"/>
                <w:sz w:val="20"/>
                <w:szCs w:val="20"/>
              </w:rPr>
            </w:pPr>
            <w:r w:rsidRPr="003615E3">
              <w:rPr>
                <w:color w:val="000000" w:themeColor="text1"/>
                <w:sz w:val="20"/>
                <w:szCs w:val="20"/>
              </w:rPr>
              <w:t>+</w:t>
            </w:r>
            <w:r w:rsidR="00B70F94">
              <w:rPr>
                <w:color w:val="000000" w:themeColor="text1"/>
                <w:sz w:val="20"/>
                <w:szCs w:val="20"/>
              </w:rPr>
              <w:t>522</w:t>
            </w:r>
            <w:r w:rsidR="00FE493B" w:rsidRPr="003615E3">
              <w:rPr>
                <w:color w:val="000000" w:themeColor="text1"/>
                <w:sz w:val="20"/>
                <w:szCs w:val="20"/>
              </w:rPr>
              <w:t>,</w:t>
            </w:r>
            <w:r w:rsidR="00B70F94">
              <w:rPr>
                <w:color w:val="000000" w:themeColor="text1"/>
                <w:sz w:val="20"/>
                <w:szCs w:val="20"/>
              </w:rPr>
              <w:t>8</w:t>
            </w:r>
          </w:p>
        </w:tc>
        <w:tc>
          <w:tcPr>
            <w:tcW w:w="1134" w:type="dxa"/>
            <w:tcBorders>
              <w:top w:val="nil"/>
              <w:left w:val="nil"/>
              <w:bottom w:val="single" w:sz="4" w:space="0" w:color="auto"/>
              <w:right w:val="single" w:sz="4" w:space="0" w:color="auto"/>
            </w:tcBorders>
            <w:shd w:val="clear" w:color="auto" w:fill="auto"/>
            <w:noWrap/>
            <w:vAlign w:val="bottom"/>
          </w:tcPr>
          <w:p w14:paraId="47ACD2DA" w14:textId="16337A04" w:rsidR="00FE493B" w:rsidRPr="003615E3" w:rsidRDefault="00B70F94" w:rsidP="00A94DCD">
            <w:pPr>
              <w:jc w:val="center"/>
              <w:rPr>
                <w:color w:val="000000" w:themeColor="text1"/>
                <w:sz w:val="20"/>
                <w:szCs w:val="20"/>
              </w:rPr>
            </w:pPr>
            <w:r>
              <w:rPr>
                <w:color w:val="000000" w:themeColor="text1"/>
                <w:sz w:val="20"/>
                <w:szCs w:val="20"/>
              </w:rPr>
              <w:t>47</w:t>
            </w:r>
            <w:r w:rsidR="00A94DCD" w:rsidRPr="003615E3">
              <w:rPr>
                <w:color w:val="000000" w:themeColor="text1"/>
                <w:sz w:val="20"/>
                <w:szCs w:val="20"/>
              </w:rPr>
              <w:t xml:space="preserve"> </w:t>
            </w:r>
            <w:r>
              <w:rPr>
                <w:color w:val="000000" w:themeColor="text1"/>
                <w:sz w:val="20"/>
                <w:szCs w:val="20"/>
              </w:rPr>
              <w:t>5</w:t>
            </w:r>
            <w:r w:rsidR="00A94DCD" w:rsidRPr="003615E3">
              <w:rPr>
                <w:color w:val="000000" w:themeColor="text1"/>
                <w:sz w:val="20"/>
                <w:szCs w:val="20"/>
              </w:rPr>
              <w:t>1</w:t>
            </w:r>
            <w:r>
              <w:rPr>
                <w:color w:val="000000" w:themeColor="text1"/>
                <w:sz w:val="20"/>
                <w:szCs w:val="20"/>
              </w:rPr>
              <w:t>8</w:t>
            </w:r>
            <w:r w:rsidR="00FE493B" w:rsidRPr="003615E3">
              <w:rPr>
                <w:color w:val="000000" w:themeColor="text1"/>
                <w:sz w:val="20"/>
                <w:szCs w:val="20"/>
              </w:rPr>
              <w:t>,</w:t>
            </w:r>
            <w:r>
              <w:rPr>
                <w:color w:val="000000" w:themeColor="text1"/>
                <w:sz w:val="20"/>
                <w:szCs w:val="20"/>
              </w:rPr>
              <w:t>6</w:t>
            </w:r>
          </w:p>
        </w:tc>
        <w:tc>
          <w:tcPr>
            <w:tcW w:w="1701" w:type="dxa"/>
            <w:tcBorders>
              <w:top w:val="nil"/>
              <w:left w:val="nil"/>
              <w:bottom w:val="single" w:sz="4" w:space="0" w:color="auto"/>
              <w:right w:val="single" w:sz="4" w:space="0" w:color="auto"/>
            </w:tcBorders>
            <w:shd w:val="clear" w:color="auto" w:fill="auto"/>
            <w:noWrap/>
            <w:vAlign w:val="bottom"/>
          </w:tcPr>
          <w:p w14:paraId="4C21D10F" w14:textId="1050F208" w:rsidR="00FE493B" w:rsidRPr="003615E3" w:rsidRDefault="00A94DCD" w:rsidP="00985187">
            <w:pPr>
              <w:jc w:val="center"/>
              <w:rPr>
                <w:color w:val="000000" w:themeColor="text1"/>
                <w:sz w:val="20"/>
                <w:szCs w:val="20"/>
              </w:rPr>
            </w:pPr>
            <w:r w:rsidRPr="003615E3">
              <w:rPr>
                <w:color w:val="000000" w:themeColor="text1"/>
                <w:sz w:val="20"/>
                <w:szCs w:val="20"/>
              </w:rPr>
              <w:t>+</w:t>
            </w:r>
            <w:r w:rsidR="00B70F94">
              <w:rPr>
                <w:color w:val="000000" w:themeColor="text1"/>
                <w:sz w:val="20"/>
                <w:szCs w:val="20"/>
              </w:rPr>
              <w:t>522</w:t>
            </w:r>
            <w:r w:rsidR="00FE493B" w:rsidRPr="003615E3">
              <w:rPr>
                <w:color w:val="000000" w:themeColor="text1"/>
                <w:sz w:val="20"/>
                <w:szCs w:val="20"/>
              </w:rPr>
              <w:t>,</w:t>
            </w:r>
            <w:r w:rsidR="00B70F94">
              <w:rPr>
                <w:color w:val="000000" w:themeColor="text1"/>
                <w:sz w:val="20"/>
                <w:szCs w:val="20"/>
              </w:rPr>
              <w:t>8</w:t>
            </w:r>
          </w:p>
        </w:tc>
        <w:tc>
          <w:tcPr>
            <w:tcW w:w="1276" w:type="dxa"/>
            <w:tcBorders>
              <w:top w:val="nil"/>
              <w:left w:val="nil"/>
              <w:bottom w:val="single" w:sz="4" w:space="0" w:color="auto"/>
              <w:right w:val="single" w:sz="4" w:space="0" w:color="auto"/>
            </w:tcBorders>
            <w:shd w:val="clear" w:color="auto" w:fill="auto"/>
            <w:vAlign w:val="bottom"/>
          </w:tcPr>
          <w:p w14:paraId="485DFA73" w14:textId="4840FA5A" w:rsidR="00FE493B" w:rsidRPr="003615E3" w:rsidRDefault="00FE493B" w:rsidP="001D04A3">
            <w:pPr>
              <w:jc w:val="center"/>
              <w:rPr>
                <w:color w:val="000000" w:themeColor="text1"/>
                <w:sz w:val="20"/>
                <w:szCs w:val="20"/>
              </w:rPr>
            </w:pPr>
            <w:r w:rsidRPr="003615E3">
              <w:rPr>
                <w:color w:val="000000" w:themeColor="text1"/>
                <w:sz w:val="20"/>
                <w:szCs w:val="20"/>
              </w:rPr>
              <w:t>-</w:t>
            </w:r>
            <w:r w:rsidR="00B70F94">
              <w:rPr>
                <w:color w:val="000000" w:themeColor="text1"/>
                <w:sz w:val="20"/>
                <w:szCs w:val="20"/>
              </w:rPr>
              <w:t>2</w:t>
            </w:r>
            <w:r w:rsidRPr="003615E3">
              <w:rPr>
                <w:color w:val="000000" w:themeColor="text1"/>
                <w:sz w:val="20"/>
                <w:szCs w:val="20"/>
              </w:rPr>
              <w:t> </w:t>
            </w:r>
            <w:r w:rsidR="00B70F94">
              <w:rPr>
                <w:color w:val="000000" w:themeColor="text1"/>
                <w:sz w:val="20"/>
                <w:szCs w:val="20"/>
              </w:rPr>
              <w:t>90</w:t>
            </w:r>
            <w:r w:rsidR="00A94DCD" w:rsidRPr="003615E3">
              <w:rPr>
                <w:color w:val="000000" w:themeColor="text1"/>
                <w:sz w:val="20"/>
                <w:szCs w:val="20"/>
              </w:rPr>
              <w:t>0</w:t>
            </w:r>
            <w:r w:rsidRPr="003615E3">
              <w:rPr>
                <w:color w:val="000000" w:themeColor="text1"/>
                <w:sz w:val="20"/>
                <w:szCs w:val="20"/>
              </w:rPr>
              <w:t>,0</w:t>
            </w:r>
          </w:p>
        </w:tc>
      </w:tr>
      <w:tr w:rsidR="00FA0D3F" w:rsidRPr="005872A7" w14:paraId="791410AB" w14:textId="77777777" w:rsidTr="00972AD9">
        <w:trPr>
          <w:trHeight w:val="259"/>
        </w:trPr>
        <w:tc>
          <w:tcPr>
            <w:tcW w:w="2281" w:type="dxa"/>
            <w:tcBorders>
              <w:top w:val="nil"/>
              <w:left w:val="single" w:sz="4" w:space="0" w:color="auto"/>
              <w:bottom w:val="single" w:sz="4" w:space="0" w:color="auto"/>
              <w:right w:val="single" w:sz="4" w:space="0" w:color="auto"/>
            </w:tcBorders>
            <w:shd w:val="clear" w:color="auto" w:fill="auto"/>
            <w:vAlign w:val="bottom"/>
            <w:hideMark/>
          </w:tcPr>
          <w:p w14:paraId="2CC923C5" w14:textId="77777777" w:rsidR="00FA0D3F" w:rsidRPr="003615E3" w:rsidRDefault="00FA0D3F" w:rsidP="00914DE0">
            <w:pPr>
              <w:jc w:val="center"/>
              <w:rPr>
                <w:color w:val="000000" w:themeColor="text1"/>
                <w:sz w:val="20"/>
                <w:szCs w:val="20"/>
              </w:rPr>
            </w:pPr>
            <w:r w:rsidRPr="003615E3">
              <w:rPr>
                <w:color w:val="000000" w:themeColor="text1"/>
                <w:sz w:val="20"/>
                <w:szCs w:val="20"/>
              </w:rPr>
              <w:t>Проект решения</w:t>
            </w:r>
          </w:p>
        </w:tc>
        <w:tc>
          <w:tcPr>
            <w:tcW w:w="1193" w:type="dxa"/>
            <w:tcBorders>
              <w:top w:val="nil"/>
              <w:left w:val="nil"/>
              <w:bottom w:val="single" w:sz="4" w:space="0" w:color="auto"/>
              <w:right w:val="single" w:sz="4" w:space="0" w:color="auto"/>
            </w:tcBorders>
            <w:shd w:val="clear" w:color="auto" w:fill="auto"/>
            <w:noWrap/>
            <w:vAlign w:val="bottom"/>
            <w:hideMark/>
          </w:tcPr>
          <w:p w14:paraId="3B6E0E17" w14:textId="6CCF3B26" w:rsidR="00FA0D3F" w:rsidRPr="003615E3" w:rsidRDefault="00BD1AEF" w:rsidP="00AF0536">
            <w:pPr>
              <w:jc w:val="center"/>
              <w:rPr>
                <w:color w:val="000000" w:themeColor="text1"/>
                <w:sz w:val="20"/>
                <w:szCs w:val="20"/>
              </w:rPr>
            </w:pPr>
            <w:r>
              <w:rPr>
                <w:color w:val="000000" w:themeColor="text1"/>
                <w:sz w:val="20"/>
                <w:szCs w:val="20"/>
              </w:rPr>
              <w:t>47</w:t>
            </w:r>
            <w:r w:rsidR="00FA0D3F" w:rsidRPr="003615E3">
              <w:rPr>
                <w:color w:val="000000" w:themeColor="text1"/>
                <w:sz w:val="20"/>
                <w:szCs w:val="20"/>
              </w:rPr>
              <w:t> </w:t>
            </w:r>
            <w:r>
              <w:rPr>
                <w:color w:val="000000" w:themeColor="text1"/>
                <w:sz w:val="20"/>
                <w:szCs w:val="20"/>
              </w:rPr>
              <w:t>180</w:t>
            </w:r>
            <w:r w:rsidR="00FA0D3F" w:rsidRPr="003615E3">
              <w:rPr>
                <w:color w:val="000000" w:themeColor="text1"/>
                <w:sz w:val="20"/>
                <w:szCs w:val="20"/>
              </w:rPr>
              <w:t>,</w:t>
            </w:r>
            <w:r>
              <w:rPr>
                <w:color w:val="000000" w:themeColor="text1"/>
                <w:sz w:val="20"/>
                <w:szCs w:val="20"/>
              </w:rPr>
              <w:t>2</w:t>
            </w:r>
          </w:p>
        </w:tc>
        <w:tc>
          <w:tcPr>
            <w:tcW w:w="1784" w:type="dxa"/>
            <w:tcBorders>
              <w:top w:val="nil"/>
              <w:left w:val="nil"/>
              <w:bottom w:val="single" w:sz="4" w:space="0" w:color="auto"/>
              <w:right w:val="single" w:sz="4" w:space="0" w:color="auto"/>
            </w:tcBorders>
            <w:shd w:val="clear" w:color="auto" w:fill="auto"/>
            <w:noWrap/>
            <w:vAlign w:val="bottom"/>
            <w:hideMark/>
          </w:tcPr>
          <w:p w14:paraId="081F53D0" w14:textId="0FE316BD" w:rsidR="00FA0D3F" w:rsidRPr="003615E3" w:rsidRDefault="00AF0536" w:rsidP="00AF0536">
            <w:pPr>
              <w:jc w:val="center"/>
              <w:rPr>
                <w:color w:val="000000" w:themeColor="text1"/>
                <w:sz w:val="20"/>
                <w:szCs w:val="20"/>
              </w:rPr>
            </w:pPr>
            <w:r w:rsidRPr="003615E3">
              <w:rPr>
                <w:color w:val="000000" w:themeColor="text1"/>
                <w:sz w:val="20"/>
                <w:szCs w:val="20"/>
              </w:rPr>
              <w:t>+</w:t>
            </w:r>
            <w:r w:rsidR="00BD1AEF">
              <w:rPr>
                <w:color w:val="000000" w:themeColor="text1"/>
                <w:sz w:val="20"/>
                <w:szCs w:val="20"/>
              </w:rPr>
              <w:t>2 561</w:t>
            </w:r>
            <w:r w:rsidR="00FA0D3F" w:rsidRPr="003615E3">
              <w:rPr>
                <w:color w:val="000000" w:themeColor="text1"/>
                <w:sz w:val="20"/>
                <w:szCs w:val="20"/>
              </w:rPr>
              <w:t>,</w:t>
            </w:r>
            <w:r w:rsidR="00BD1AEF">
              <w:rPr>
                <w:color w:val="000000" w:themeColor="text1"/>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14:paraId="34DF02AB" w14:textId="37CA4AEF" w:rsidR="00FA0D3F" w:rsidRPr="003615E3" w:rsidRDefault="00BD1AEF" w:rsidP="00AF0536">
            <w:pPr>
              <w:jc w:val="center"/>
              <w:rPr>
                <w:color w:val="000000" w:themeColor="text1"/>
                <w:sz w:val="20"/>
                <w:szCs w:val="20"/>
              </w:rPr>
            </w:pPr>
            <w:r>
              <w:rPr>
                <w:color w:val="000000" w:themeColor="text1"/>
                <w:sz w:val="20"/>
                <w:szCs w:val="20"/>
              </w:rPr>
              <w:t>44</w:t>
            </w:r>
            <w:r w:rsidR="00FA0D3F" w:rsidRPr="003615E3">
              <w:rPr>
                <w:color w:val="000000" w:themeColor="text1"/>
                <w:sz w:val="20"/>
                <w:szCs w:val="20"/>
              </w:rPr>
              <w:t> </w:t>
            </w:r>
            <w:r>
              <w:rPr>
                <w:color w:val="000000" w:themeColor="text1"/>
                <w:sz w:val="20"/>
                <w:szCs w:val="20"/>
              </w:rPr>
              <w:t>793</w:t>
            </w:r>
            <w:r w:rsidR="00FA0D3F" w:rsidRPr="003615E3">
              <w:rPr>
                <w:color w:val="000000" w:themeColor="text1"/>
                <w:sz w:val="20"/>
                <w:szCs w:val="20"/>
              </w:rPr>
              <w:t>,</w:t>
            </w:r>
            <w:r>
              <w:rPr>
                <w:color w:val="000000" w:themeColor="text1"/>
                <w:sz w:val="20"/>
                <w:szCs w:val="20"/>
              </w:rPr>
              <w:t>2</w:t>
            </w:r>
          </w:p>
        </w:tc>
        <w:tc>
          <w:tcPr>
            <w:tcW w:w="1701" w:type="dxa"/>
            <w:tcBorders>
              <w:top w:val="nil"/>
              <w:left w:val="nil"/>
              <w:bottom w:val="single" w:sz="4" w:space="0" w:color="auto"/>
              <w:right w:val="single" w:sz="4" w:space="0" w:color="auto"/>
            </w:tcBorders>
            <w:shd w:val="clear" w:color="auto" w:fill="auto"/>
            <w:noWrap/>
            <w:vAlign w:val="bottom"/>
            <w:hideMark/>
          </w:tcPr>
          <w:p w14:paraId="6A76251F" w14:textId="085EFFB0" w:rsidR="00FA0D3F" w:rsidRPr="003615E3" w:rsidRDefault="00FA0D3F" w:rsidP="00AF0536">
            <w:pPr>
              <w:jc w:val="center"/>
              <w:rPr>
                <w:color w:val="000000" w:themeColor="text1"/>
                <w:sz w:val="20"/>
                <w:szCs w:val="20"/>
              </w:rPr>
            </w:pPr>
            <w:r w:rsidRPr="003615E3">
              <w:rPr>
                <w:color w:val="000000" w:themeColor="text1"/>
                <w:sz w:val="20"/>
                <w:szCs w:val="20"/>
              </w:rPr>
              <w:t>-</w:t>
            </w:r>
            <w:r w:rsidR="0033317D" w:rsidRPr="003615E3">
              <w:rPr>
                <w:color w:val="000000" w:themeColor="text1"/>
                <w:sz w:val="20"/>
                <w:szCs w:val="20"/>
              </w:rPr>
              <w:t xml:space="preserve"> </w:t>
            </w:r>
            <w:r w:rsidR="00BD1AEF">
              <w:rPr>
                <w:color w:val="000000" w:themeColor="text1"/>
                <w:sz w:val="20"/>
                <w:szCs w:val="20"/>
              </w:rPr>
              <w:t>2</w:t>
            </w:r>
            <w:r w:rsidRPr="003615E3">
              <w:rPr>
                <w:color w:val="000000" w:themeColor="text1"/>
                <w:sz w:val="20"/>
                <w:szCs w:val="20"/>
              </w:rPr>
              <w:t xml:space="preserve"> </w:t>
            </w:r>
            <w:r w:rsidR="00BD1AEF">
              <w:rPr>
                <w:color w:val="000000" w:themeColor="text1"/>
                <w:sz w:val="20"/>
                <w:szCs w:val="20"/>
              </w:rPr>
              <w:t>725</w:t>
            </w:r>
            <w:r w:rsidRPr="003615E3">
              <w:rPr>
                <w:color w:val="000000" w:themeColor="text1"/>
                <w:sz w:val="20"/>
                <w:szCs w:val="20"/>
              </w:rPr>
              <w:t>,</w:t>
            </w:r>
            <w:r w:rsidR="00BD1AEF">
              <w:rPr>
                <w:color w:val="000000" w:themeColor="text1"/>
                <w:sz w:val="20"/>
                <w:szCs w:val="20"/>
              </w:rPr>
              <w:t>4</w:t>
            </w:r>
          </w:p>
        </w:tc>
        <w:tc>
          <w:tcPr>
            <w:tcW w:w="1276" w:type="dxa"/>
            <w:tcBorders>
              <w:top w:val="nil"/>
              <w:left w:val="nil"/>
              <w:bottom w:val="single" w:sz="4" w:space="0" w:color="auto"/>
              <w:right w:val="single" w:sz="4" w:space="0" w:color="auto"/>
            </w:tcBorders>
            <w:shd w:val="clear" w:color="auto" w:fill="auto"/>
            <w:vAlign w:val="bottom"/>
            <w:hideMark/>
          </w:tcPr>
          <w:p w14:paraId="517B0FA5" w14:textId="13E5AF24" w:rsidR="00FA0D3F" w:rsidRPr="003615E3" w:rsidRDefault="00CD3B89" w:rsidP="00AF0536">
            <w:pPr>
              <w:jc w:val="center"/>
              <w:rPr>
                <w:color w:val="000000" w:themeColor="text1"/>
                <w:sz w:val="20"/>
                <w:szCs w:val="20"/>
              </w:rPr>
            </w:pPr>
            <w:r>
              <w:rPr>
                <w:color w:val="000000" w:themeColor="text1"/>
                <w:sz w:val="20"/>
                <w:szCs w:val="20"/>
              </w:rPr>
              <w:t>+</w:t>
            </w:r>
            <w:r w:rsidR="00BD1AEF">
              <w:rPr>
                <w:color w:val="000000" w:themeColor="text1"/>
                <w:sz w:val="20"/>
                <w:szCs w:val="20"/>
              </w:rPr>
              <w:t xml:space="preserve">2 </w:t>
            </w:r>
            <w:r w:rsidR="00AF0536" w:rsidRPr="003615E3">
              <w:rPr>
                <w:color w:val="000000" w:themeColor="text1"/>
                <w:sz w:val="20"/>
                <w:szCs w:val="20"/>
              </w:rPr>
              <w:t>38</w:t>
            </w:r>
            <w:r w:rsidR="00BD1AEF">
              <w:rPr>
                <w:color w:val="000000" w:themeColor="text1"/>
                <w:sz w:val="20"/>
                <w:szCs w:val="20"/>
              </w:rPr>
              <w:t>7</w:t>
            </w:r>
            <w:r w:rsidR="00FA0D3F" w:rsidRPr="003615E3">
              <w:rPr>
                <w:color w:val="000000" w:themeColor="text1"/>
                <w:sz w:val="20"/>
                <w:szCs w:val="20"/>
              </w:rPr>
              <w:t>,</w:t>
            </w:r>
            <w:r w:rsidR="00BD1AEF">
              <w:rPr>
                <w:color w:val="000000" w:themeColor="text1"/>
                <w:sz w:val="20"/>
                <w:szCs w:val="20"/>
              </w:rPr>
              <w:t>0</w:t>
            </w:r>
          </w:p>
        </w:tc>
      </w:tr>
    </w:tbl>
    <w:p w14:paraId="11D06743" w14:textId="77777777" w:rsidR="00FA0D3F" w:rsidRPr="004E78D4" w:rsidRDefault="00FA0D3F" w:rsidP="00FA0D3F">
      <w:pPr>
        <w:ind w:firstLine="709"/>
        <w:jc w:val="both"/>
        <w:rPr>
          <w:sz w:val="16"/>
          <w:szCs w:val="16"/>
        </w:rPr>
      </w:pPr>
    </w:p>
    <w:p w14:paraId="031621A0" w14:textId="4151243D" w:rsidR="008C5B90" w:rsidRPr="003615E3" w:rsidRDefault="008C5B90" w:rsidP="008C5B90">
      <w:pPr>
        <w:ind w:firstLine="709"/>
        <w:jc w:val="both"/>
        <w:rPr>
          <w:sz w:val="26"/>
          <w:szCs w:val="26"/>
        </w:rPr>
      </w:pPr>
      <w:r w:rsidRPr="003615E3">
        <w:rPr>
          <w:sz w:val="26"/>
          <w:szCs w:val="26"/>
        </w:rPr>
        <w:t>В</w:t>
      </w:r>
      <w:r w:rsidR="00AD2B5A" w:rsidRPr="003615E3">
        <w:rPr>
          <w:sz w:val="26"/>
          <w:szCs w:val="26"/>
        </w:rPr>
        <w:t xml:space="preserve"> результате внесения изменений доходная часть бюджета по сравнению с первоначальными значениями увеличилась на</w:t>
      </w:r>
      <w:r w:rsidR="00626A71" w:rsidRPr="003615E3">
        <w:rPr>
          <w:sz w:val="26"/>
          <w:szCs w:val="26"/>
        </w:rPr>
        <w:t xml:space="preserve"> </w:t>
      </w:r>
      <w:r w:rsidR="008E78B8" w:rsidRPr="003615E3">
        <w:rPr>
          <w:sz w:val="26"/>
          <w:szCs w:val="26"/>
        </w:rPr>
        <w:t>1</w:t>
      </w:r>
      <w:r w:rsidR="00884F85">
        <w:rPr>
          <w:sz w:val="26"/>
          <w:szCs w:val="26"/>
        </w:rPr>
        <w:t>7</w:t>
      </w:r>
      <w:r w:rsidR="00626A71" w:rsidRPr="003615E3">
        <w:rPr>
          <w:sz w:val="26"/>
          <w:szCs w:val="26"/>
        </w:rPr>
        <w:t> </w:t>
      </w:r>
      <w:r w:rsidR="00884F85">
        <w:rPr>
          <w:sz w:val="26"/>
          <w:szCs w:val="26"/>
        </w:rPr>
        <w:t>529</w:t>
      </w:r>
      <w:r w:rsidR="00626A71" w:rsidRPr="003615E3">
        <w:rPr>
          <w:sz w:val="26"/>
          <w:szCs w:val="26"/>
        </w:rPr>
        <w:t>,</w:t>
      </w:r>
      <w:r w:rsidR="00884F85">
        <w:rPr>
          <w:sz w:val="26"/>
          <w:szCs w:val="26"/>
        </w:rPr>
        <w:t>0</w:t>
      </w:r>
      <w:r w:rsidR="00AD2B5A" w:rsidRPr="003615E3">
        <w:rPr>
          <w:sz w:val="26"/>
          <w:szCs w:val="26"/>
        </w:rPr>
        <w:t xml:space="preserve"> </w:t>
      </w:r>
      <w:proofErr w:type="spellStart"/>
      <w:proofErr w:type="gramStart"/>
      <w:r w:rsidR="00AD2B5A" w:rsidRPr="003615E3">
        <w:rPr>
          <w:sz w:val="26"/>
          <w:szCs w:val="26"/>
        </w:rPr>
        <w:t>тыс.рублей</w:t>
      </w:r>
      <w:proofErr w:type="spellEnd"/>
      <w:proofErr w:type="gramEnd"/>
      <w:r w:rsidR="00AD2B5A" w:rsidRPr="003615E3">
        <w:rPr>
          <w:sz w:val="26"/>
          <w:szCs w:val="26"/>
        </w:rPr>
        <w:t>, расходная часть на</w:t>
      </w:r>
      <w:r w:rsidR="00626A71" w:rsidRPr="003615E3">
        <w:rPr>
          <w:sz w:val="26"/>
          <w:szCs w:val="26"/>
        </w:rPr>
        <w:t xml:space="preserve"> </w:t>
      </w:r>
      <w:r w:rsidR="00884F85">
        <w:rPr>
          <w:sz w:val="26"/>
          <w:szCs w:val="26"/>
        </w:rPr>
        <w:t>20</w:t>
      </w:r>
      <w:r w:rsidR="00626A71" w:rsidRPr="003615E3">
        <w:rPr>
          <w:sz w:val="26"/>
          <w:szCs w:val="26"/>
        </w:rPr>
        <w:t> </w:t>
      </w:r>
      <w:r w:rsidR="00884F85">
        <w:rPr>
          <w:sz w:val="26"/>
          <w:szCs w:val="26"/>
        </w:rPr>
        <w:t>429</w:t>
      </w:r>
      <w:r w:rsidR="00626A71" w:rsidRPr="003615E3">
        <w:rPr>
          <w:sz w:val="26"/>
          <w:szCs w:val="26"/>
        </w:rPr>
        <w:t>,</w:t>
      </w:r>
      <w:r w:rsidR="00884F85">
        <w:rPr>
          <w:sz w:val="26"/>
          <w:szCs w:val="26"/>
        </w:rPr>
        <w:t>0</w:t>
      </w:r>
      <w:r w:rsidR="00AD2B5A" w:rsidRPr="003615E3">
        <w:rPr>
          <w:sz w:val="26"/>
          <w:szCs w:val="26"/>
        </w:rPr>
        <w:t xml:space="preserve"> </w:t>
      </w:r>
      <w:proofErr w:type="spellStart"/>
      <w:r w:rsidR="00AD2B5A" w:rsidRPr="003615E3">
        <w:rPr>
          <w:sz w:val="26"/>
          <w:szCs w:val="26"/>
        </w:rPr>
        <w:t>тыс.рублей</w:t>
      </w:r>
      <w:proofErr w:type="spellEnd"/>
      <w:r w:rsidR="00AD2B5A" w:rsidRPr="003615E3">
        <w:rPr>
          <w:sz w:val="26"/>
          <w:szCs w:val="26"/>
        </w:rPr>
        <w:t xml:space="preserve">. </w:t>
      </w:r>
    </w:p>
    <w:p w14:paraId="0314B804" w14:textId="5F521E59" w:rsidR="00FA0D3F" w:rsidRPr="003615E3" w:rsidRDefault="00FA0D3F" w:rsidP="00FA0D3F">
      <w:pPr>
        <w:ind w:right="-143" w:firstLine="709"/>
        <w:jc w:val="both"/>
        <w:rPr>
          <w:sz w:val="26"/>
          <w:szCs w:val="26"/>
        </w:rPr>
      </w:pPr>
      <w:r w:rsidRPr="003615E3">
        <w:rPr>
          <w:sz w:val="26"/>
          <w:szCs w:val="26"/>
        </w:rPr>
        <w:t>Динамика основных характеристик местного бюджета за период 20</w:t>
      </w:r>
      <w:r w:rsidR="00884F85">
        <w:rPr>
          <w:sz w:val="26"/>
          <w:szCs w:val="26"/>
        </w:rPr>
        <w:t>20</w:t>
      </w:r>
      <w:r w:rsidRPr="003615E3">
        <w:rPr>
          <w:sz w:val="26"/>
          <w:szCs w:val="26"/>
        </w:rPr>
        <w:t>-202</w:t>
      </w:r>
      <w:r w:rsidR="00884F85">
        <w:rPr>
          <w:sz w:val="26"/>
          <w:szCs w:val="26"/>
        </w:rPr>
        <w:t>3</w:t>
      </w:r>
      <w:r w:rsidR="00F70AB2">
        <w:rPr>
          <w:sz w:val="26"/>
          <w:szCs w:val="26"/>
        </w:rPr>
        <w:t xml:space="preserve"> </w:t>
      </w:r>
      <w:proofErr w:type="spellStart"/>
      <w:r w:rsidR="00F70AB2">
        <w:rPr>
          <w:sz w:val="26"/>
          <w:szCs w:val="26"/>
        </w:rPr>
        <w:t>г.г</w:t>
      </w:r>
      <w:proofErr w:type="spellEnd"/>
      <w:r w:rsidR="00F70AB2">
        <w:rPr>
          <w:sz w:val="26"/>
          <w:szCs w:val="26"/>
        </w:rPr>
        <w:t xml:space="preserve">. </w:t>
      </w:r>
      <w:r w:rsidRPr="003615E3">
        <w:rPr>
          <w:sz w:val="26"/>
          <w:szCs w:val="26"/>
        </w:rPr>
        <w:t>отражена в таблице 2.</w:t>
      </w:r>
    </w:p>
    <w:p w14:paraId="4CE43078" w14:textId="77777777" w:rsidR="00FA0D3F" w:rsidRPr="003615E3" w:rsidRDefault="00FA0D3F" w:rsidP="00FA0D3F">
      <w:pPr>
        <w:ind w:right="-143" w:firstLine="709"/>
        <w:jc w:val="right"/>
        <w:rPr>
          <w:sz w:val="20"/>
          <w:szCs w:val="20"/>
        </w:rPr>
      </w:pPr>
      <w:r w:rsidRPr="003615E3">
        <w:rPr>
          <w:sz w:val="20"/>
          <w:szCs w:val="20"/>
        </w:rPr>
        <w:t xml:space="preserve">       </w:t>
      </w:r>
      <w:r w:rsidR="002523CA" w:rsidRPr="003615E3">
        <w:rPr>
          <w:sz w:val="20"/>
          <w:szCs w:val="20"/>
        </w:rPr>
        <w:t xml:space="preserve"> </w:t>
      </w:r>
      <w:r w:rsidRPr="003615E3">
        <w:rPr>
          <w:sz w:val="20"/>
          <w:szCs w:val="20"/>
        </w:rPr>
        <w:t xml:space="preserve"> Таблица 2</w:t>
      </w:r>
    </w:p>
    <w:p w14:paraId="69245336" w14:textId="77777777" w:rsidR="00FA0D3F" w:rsidRPr="003615E3" w:rsidRDefault="00FA0D3F" w:rsidP="00FA0D3F">
      <w:pPr>
        <w:ind w:firstLine="709"/>
        <w:jc w:val="center"/>
        <w:rPr>
          <w:sz w:val="20"/>
          <w:szCs w:val="20"/>
        </w:rPr>
      </w:pPr>
      <w:r w:rsidRPr="003615E3">
        <w:rPr>
          <w:b/>
          <w:sz w:val="20"/>
          <w:szCs w:val="20"/>
        </w:rPr>
        <w:t xml:space="preserve">Динамика основных характеристик местного бюджета </w:t>
      </w:r>
    </w:p>
    <w:p w14:paraId="31993F32" w14:textId="5AB07C64" w:rsidR="00FA0D3F" w:rsidRPr="003615E3" w:rsidRDefault="003615E3" w:rsidP="00FA0D3F">
      <w:pPr>
        <w:ind w:left="7787" w:firstLine="1"/>
        <w:jc w:val="center"/>
        <w:rPr>
          <w:b/>
          <w:sz w:val="20"/>
          <w:szCs w:val="20"/>
        </w:rPr>
      </w:pPr>
      <w:r>
        <w:rPr>
          <w:sz w:val="20"/>
          <w:szCs w:val="20"/>
        </w:rPr>
        <w:t xml:space="preserve">           </w:t>
      </w:r>
      <w:r w:rsidR="00FA0D3F" w:rsidRPr="003615E3">
        <w:rPr>
          <w:sz w:val="20"/>
          <w:szCs w:val="20"/>
        </w:rPr>
        <w:t>тыс. рублей</w:t>
      </w:r>
    </w:p>
    <w:tbl>
      <w:tblPr>
        <w:tblW w:w="9498" w:type="dxa"/>
        <w:tblInd w:w="108" w:type="dxa"/>
        <w:tblLayout w:type="fixed"/>
        <w:tblLook w:val="04A0" w:firstRow="1" w:lastRow="0" w:firstColumn="1" w:lastColumn="0" w:noHBand="0" w:noVBand="1"/>
      </w:tblPr>
      <w:tblGrid>
        <w:gridCol w:w="3585"/>
        <w:gridCol w:w="956"/>
        <w:gridCol w:w="987"/>
        <w:gridCol w:w="944"/>
        <w:gridCol w:w="49"/>
        <w:gridCol w:w="992"/>
        <w:gridCol w:w="851"/>
        <w:gridCol w:w="141"/>
        <w:gridCol w:w="993"/>
      </w:tblGrid>
      <w:tr w:rsidR="00FA0D3F" w:rsidRPr="004811E5" w14:paraId="69568B86" w14:textId="77777777" w:rsidTr="00097B51">
        <w:trPr>
          <w:trHeight w:val="219"/>
        </w:trPr>
        <w:tc>
          <w:tcPr>
            <w:tcW w:w="35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F1A2F50" w14:textId="77777777" w:rsidR="00FA0D3F" w:rsidRPr="004811E5" w:rsidRDefault="00FA0D3F" w:rsidP="00914DE0">
            <w:pPr>
              <w:jc w:val="center"/>
              <w:rPr>
                <w:b/>
                <w:bCs/>
                <w:sz w:val="20"/>
                <w:szCs w:val="20"/>
              </w:rPr>
            </w:pPr>
            <w:r w:rsidRPr="004811E5">
              <w:rPr>
                <w:b/>
                <w:bCs/>
                <w:sz w:val="20"/>
                <w:szCs w:val="20"/>
              </w:rPr>
              <w:t>Показатель</w:t>
            </w:r>
          </w:p>
        </w:tc>
        <w:tc>
          <w:tcPr>
            <w:tcW w:w="956" w:type="dxa"/>
            <w:tcBorders>
              <w:top w:val="single" w:sz="4" w:space="0" w:color="auto"/>
              <w:left w:val="nil"/>
              <w:bottom w:val="single" w:sz="4" w:space="0" w:color="auto"/>
              <w:right w:val="nil"/>
            </w:tcBorders>
            <w:shd w:val="clear" w:color="auto" w:fill="auto"/>
            <w:vAlign w:val="bottom"/>
            <w:hideMark/>
          </w:tcPr>
          <w:p w14:paraId="0A95FB37" w14:textId="7CC57049" w:rsidR="00FA0D3F" w:rsidRPr="004811E5" w:rsidRDefault="00FA0D3F" w:rsidP="005F5BCE">
            <w:pPr>
              <w:jc w:val="center"/>
              <w:rPr>
                <w:b/>
                <w:bCs/>
                <w:sz w:val="20"/>
                <w:szCs w:val="20"/>
              </w:rPr>
            </w:pPr>
            <w:r w:rsidRPr="004811E5">
              <w:rPr>
                <w:b/>
                <w:bCs/>
                <w:sz w:val="20"/>
                <w:szCs w:val="20"/>
              </w:rPr>
              <w:t>20</w:t>
            </w:r>
            <w:r w:rsidR="00884F85">
              <w:rPr>
                <w:b/>
                <w:bCs/>
                <w:sz w:val="20"/>
                <w:szCs w:val="20"/>
              </w:rPr>
              <w:t>20</w:t>
            </w:r>
            <w:r w:rsidRPr="004811E5">
              <w:rPr>
                <w:b/>
                <w:bCs/>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D316B7" w14:textId="49106379" w:rsidR="00FA0D3F" w:rsidRPr="004811E5" w:rsidRDefault="00FA0D3F" w:rsidP="005F5BCE">
            <w:pPr>
              <w:jc w:val="center"/>
              <w:rPr>
                <w:b/>
                <w:bCs/>
                <w:sz w:val="20"/>
                <w:szCs w:val="20"/>
              </w:rPr>
            </w:pPr>
            <w:r w:rsidRPr="004811E5">
              <w:rPr>
                <w:b/>
                <w:bCs/>
                <w:sz w:val="20"/>
                <w:szCs w:val="20"/>
              </w:rPr>
              <w:t>20</w:t>
            </w:r>
            <w:r w:rsidR="005F5BCE">
              <w:rPr>
                <w:b/>
                <w:bCs/>
                <w:sz w:val="20"/>
                <w:szCs w:val="20"/>
              </w:rPr>
              <w:t>2</w:t>
            </w:r>
            <w:r w:rsidR="00884F85">
              <w:rPr>
                <w:b/>
                <w:bCs/>
                <w:sz w:val="20"/>
                <w:szCs w:val="20"/>
              </w:rPr>
              <w:t>1</w:t>
            </w:r>
            <w:r w:rsidRPr="004811E5">
              <w:rPr>
                <w:b/>
                <w:bCs/>
                <w:sz w:val="20"/>
                <w:szCs w:val="20"/>
              </w:rPr>
              <w:t xml:space="preserve"> </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14:paraId="5B1B4AFD" w14:textId="60A684AC" w:rsidR="00FA0D3F" w:rsidRPr="004811E5" w:rsidRDefault="00FA0D3F" w:rsidP="00EA2581">
            <w:pPr>
              <w:jc w:val="center"/>
              <w:rPr>
                <w:b/>
                <w:bCs/>
                <w:sz w:val="20"/>
                <w:szCs w:val="20"/>
              </w:rPr>
            </w:pPr>
            <w:r w:rsidRPr="004811E5">
              <w:rPr>
                <w:b/>
                <w:bCs/>
                <w:sz w:val="20"/>
                <w:szCs w:val="20"/>
              </w:rPr>
              <w:t>20</w:t>
            </w:r>
            <w:r w:rsidR="00097B51">
              <w:rPr>
                <w:b/>
                <w:bCs/>
                <w:sz w:val="20"/>
                <w:szCs w:val="20"/>
              </w:rPr>
              <w:t>2</w:t>
            </w:r>
            <w:r w:rsidR="00884F85">
              <w:rPr>
                <w:b/>
                <w:bCs/>
                <w:sz w:val="20"/>
                <w:szCs w:val="20"/>
              </w:rPr>
              <w:t>2</w:t>
            </w:r>
            <w:r w:rsidRPr="004811E5">
              <w:rPr>
                <w:b/>
                <w:bCs/>
                <w:sz w:val="20"/>
                <w:szCs w:val="20"/>
              </w:rPr>
              <w:t xml:space="preserve"> </w:t>
            </w:r>
          </w:p>
        </w:tc>
        <w:tc>
          <w:tcPr>
            <w:tcW w:w="2977" w:type="dxa"/>
            <w:gridSpan w:val="4"/>
            <w:tcBorders>
              <w:top w:val="single" w:sz="4" w:space="0" w:color="auto"/>
              <w:left w:val="nil"/>
              <w:bottom w:val="single" w:sz="4" w:space="0" w:color="auto"/>
              <w:right w:val="single" w:sz="4" w:space="0" w:color="auto"/>
            </w:tcBorders>
            <w:shd w:val="clear" w:color="auto" w:fill="auto"/>
            <w:vAlign w:val="bottom"/>
            <w:hideMark/>
          </w:tcPr>
          <w:p w14:paraId="4118A3F3" w14:textId="0215E5B3" w:rsidR="00FA0D3F" w:rsidRPr="004811E5" w:rsidRDefault="00FA0D3F" w:rsidP="00914DE0">
            <w:pPr>
              <w:jc w:val="center"/>
              <w:rPr>
                <w:b/>
                <w:bCs/>
                <w:sz w:val="20"/>
                <w:szCs w:val="20"/>
              </w:rPr>
            </w:pPr>
            <w:r w:rsidRPr="004811E5">
              <w:rPr>
                <w:b/>
                <w:bCs/>
                <w:sz w:val="20"/>
                <w:szCs w:val="20"/>
              </w:rPr>
              <w:t>20</w:t>
            </w:r>
            <w:r w:rsidR="002B1647">
              <w:rPr>
                <w:b/>
                <w:bCs/>
                <w:sz w:val="20"/>
                <w:szCs w:val="20"/>
              </w:rPr>
              <w:t>2</w:t>
            </w:r>
            <w:r w:rsidR="00884F85">
              <w:rPr>
                <w:b/>
                <w:bCs/>
                <w:sz w:val="20"/>
                <w:szCs w:val="20"/>
              </w:rPr>
              <w:t>3</w:t>
            </w:r>
          </w:p>
        </w:tc>
      </w:tr>
      <w:tr w:rsidR="00FA0D3F" w:rsidRPr="004811E5" w14:paraId="62A3D000" w14:textId="77777777" w:rsidTr="00097B51">
        <w:trPr>
          <w:trHeight w:val="219"/>
        </w:trPr>
        <w:tc>
          <w:tcPr>
            <w:tcW w:w="3585" w:type="dxa"/>
            <w:vMerge/>
            <w:tcBorders>
              <w:top w:val="single" w:sz="4" w:space="0" w:color="auto"/>
              <w:left w:val="single" w:sz="4" w:space="0" w:color="auto"/>
              <w:bottom w:val="single" w:sz="4" w:space="0" w:color="auto"/>
              <w:right w:val="single" w:sz="4" w:space="0" w:color="auto"/>
            </w:tcBorders>
            <w:vAlign w:val="center"/>
            <w:hideMark/>
          </w:tcPr>
          <w:p w14:paraId="38338340" w14:textId="77777777" w:rsidR="00FA0D3F" w:rsidRPr="004811E5" w:rsidRDefault="00FA0D3F" w:rsidP="00914DE0">
            <w:pPr>
              <w:rPr>
                <w:b/>
                <w:bCs/>
                <w:sz w:val="20"/>
                <w:szCs w:val="20"/>
              </w:rPr>
            </w:pPr>
          </w:p>
        </w:tc>
        <w:tc>
          <w:tcPr>
            <w:tcW w:w="2936" w:type="dxa"/>
            <w:gridSpan w:val="4"/>
            <w:tcBorders>
              <w:top w:val="single" w:sz="4" w:space="0" w:color="auto"/>
              <w:left w:val="nil"/>
              <w:bottom w:val="single" w:sz="4" w:space="0" w:color="auto"/>
              <w:right w:val="single" w:sz="4" w:space="0" w:color="auto"/>
            </w:tcBorders>
            <w:shd w:val="clear" w:color="auto" w:fill="auto"/>
            <w:vAlign w:val="bottom"/>
            <w:hideMark/>
          </w:tcPr>
          <w:p w14:paraId="2B3EF37C" w14:textId="77777777" w:rsidR="00FA0D3F" w:rsidRPr="004811E5" w:rsidRDefault="00FA0D3F" w:rsidP="00914DE0">
            <w:pPr>
              <w:jc w:val="center"/>
              <w:rPr>
                <w:b/>
                <w:bCs/>
                <w:sz w:val="20"/>
                <w:szCs w:val="20"/>
              </w:rPr>
            </w:pPr>
            <w:r w:rsidRPr="004811E5">
              <w:rPr>
                <w:b/>
                <w:bCs/>
                <w:sz w:val="20"/>
                <w:szCs w:val="20"/>
              </w:rPr>
              <w:t>Исполнено</w:t>
            </w:r>
          </w:p>
        </w:tc>
        <w:tc>
          <w:tcPr>
            <w:tcW w:w="992" w:type="dxa"/>
            <w:tcBorders>
              <w:top w:val="nil"/>
              <w:left w:val="nil"/>
              <w:bottom w:val="single" w:sz="4" w:space="0" w:color="auto"/>
              <w:right w:val="single" w:sz="4" w:space="0" w:color="auto"/>
            </w:tcBorders>
            <w:shd w:val="clear" w:color="auto" w:fill="auto"/>
            <w:vAlign w:val="bottom"/>
            <w:hideMark/>
          </w:tcPr>
          <w:p w14:paraId="290FAF98" w14:textId="77777777" w:rsidR="00FA0D3F" w:rsidRPr="004811E5" w:rsidRDefault="00FA0D3F" w:rsidP="00914DE0">
            <w:pPr>
              <w:jc w:val="center"/>
              <w:rPr>
                <w:b/>
                <w:bCs/>
                <w:sz w:val="20"/>
                <w:szCs w:val="20"/>
              </w:rPr>
            </w:pPr>
            <w:r w:rsidRPr="004811E5">
              <w:rPr>
                <w:b/>
                <w:bCs/>
                <w:sz w:val="20"/>
                <w:szCs w:val="20"/>
              </w:rPr>
              <w:t>План</w:t>
            </w:r>
          </w:p>
        </w:tc>
        <w:tc>
          <w:tcPr>
            <w:tcW w:w="992" w:type="dxa"/>
            <w:gridSpan w:val="2"/>
            <w:tcBorders>
              <w:top w:val="nil"/>
              <w:left w:val="nil"/>
              <w:bottom w:val="single" w:sz="4" w:space="0" w:color="auto"/>
              <w:right w:val="single" w:sz="4" w:space="0" w:color="auto"/>
            </w:tcBorders>
            <w:shd w:val="clear" w:color="auto" w:fill="auto"/>
            <w:vAlign w:val="bottom"/>
            <w:hideMark/>
          </w:tcPr>
          <w:p w14:paraId="59D02200" w14:textId="77777777" w:rsidR="00FA0D3F" w:rsidRPr="004811E5" w:rsidRDefault="00FA0D3F" w:rsidP="00914DE0">
            <w:pPr>
              <w:jc w:val="center"/>
              <w:rPr>
                <w:b/>
                <w:bCs/>
                <w:sz w:val="20"/>
                <w:szCs w:val="20"/>
              </w:rPr>
            </w:pPr>
            <w:proofErr w:type="spellStart"/>
            <w:r w:rsidRPr="004811E5">
              <w:rPr>
                <w:b/>
                <w:bCs/>
                <w:sz w:val="20"/>
                <w:szCs w:val="20"/>
              </w:rPr>
              <w:t>Испол-нено</w:t>
            </w:r>
            <w:proofErr w:type="spellEnd"/>
          </w:p>
        </w:tc>
        <w:tc>
          <w:tcPr>
            <w:tcW w:w="993" w:type="dxa"/>
            <w:tcBorders>
              <w:top w:val="nil"/>
              <w:left w:val="nil"/>
              <w:bottom w:val="single" w:sz="4" w:space="0" w:color="auto"/>
              <w:right w:val="single" w:sz="4" w:space="0" w:color="auto"/>
            </w:tcBorders>
            <w:shd w:val="clear" w:color="auto" w:fill="auto"/>
            <w:vAlign w:val="bottom"/>
            <w:hideMark/>
          </w:tcPr>
          <w:p w14:paraId="20B5344A" w14:textId="77777777" w:rsidR="00FA0D3F" w:rsidRPr="004811E5" w:rsidRDefault="00FA0D3F" w:rsidP="00914DE0">
            <w:pPr>
              <w:jc w:val="center"/>
              <w:rPr>
                <w:b/>
                <w:bCs/>
                <w:sz w:val="20"/>
                <w:szCs w:val="20"/>
              </w:rPr>
            </w:pPr>
            <w:r w:rsidRPr="004811E5">
              <w:rPr>
                <w:b/>
                <w:bCs/>
                <w:sz w:val="20"/>
                <w:szCs w:val="20"/>
              </w:rPr>
              <w:t>% исп.</w:t>
            </w:r>
          </w:p>
        </w:tc>
      </w:tr>
      <w:tr w:rsidR="00FA0D3F" w:rsidRPr="004811E5" w14:paraId="18F13F28" w14:textId="77777777" w:rsidTr="00097B51">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14:paraId="416F7707" w14:textId="77777777" w:rsidR="00FA0D3F" w:rsidRPr="004811E5" w:rsidRDefault="00FA0D3F" w:rsidP="00097B51">
            <w:pPr>
              <w:rPr>
                <w:b/>
                <w:bCs/>
                <w:sz w:val="20"/>
                <w:szCs w:val="20"/>
              </w:rPr>
            </w:pPr>
            <w:r w:rsidRPr="004811E5">
              <w:rPr>
                <w:b/>
                <w:bCs/>
                <w:sz w:val="20"/>
                <w:szCs w:val="20"/>
              </w:rPr>
              <w:t>Доходы</w:t>
            </w:r>
          </w:p>
        </w:tc>
        <w:tc>
          <w:tcPr>
            <w:tcW w:w="956" w:type="dxa"/>
            <w:tcBorders>
              <w:top w:val="nil"/>
              <w:left w:val="nil"/>
              <w:bottom w:val="single" w:sz="4" w:space="0" w:color="auto"/>
              <w:right w:val="nil"/>
            </w:tcBorders>
            <w:shd w:val="clear" w:color="auto" w:fill="auto"/>
            <w:vAlign w:val="bottom"/>
            <w:hideMark/>
          </w:tcPr>
          <w:p w14:paraId="6C361803" w14:textId="0CC1A5B2" w:rsidR="00FA0D3F" w:rsidRPr="004811E5" w:rsidRDefault="004161AC" w:rsidP="005F5BCE">
            <w:pPr>
              <w:jc w:val="center"/>
              <w:rPr>
                <w:sz w:val="20"/>
                <w:szCs w:val="20"/>
              </w:rPr>
            </w:pPr>
            <w:r>
              <w:rPr>
                <w:sz w:val="20"/>
                <w:szCs w:val="20"/>
              </w:rPr>
              <w:t>91</w:t>
            </w:r>
            <w:r w:rsidR="00FA0D3F" w:rsidRPr="004811E5">
              <w:rPr>
                <w:sz w:val="20"/>
                <w:szCs w:val="20"/>
              </w:rPr>
              <w:t> </w:t>
            </w:r>
            <w:r w:rsidR="005F5BCE">
              <w:rPr>
                <w:sz w:val="20"/>
                <w:szCs w:val="20"/>
              </w:rPr>
              <w:t>0</w:t>
            </w:r>
            <w:r>
              <w:rPr>
                <w:sz w:val="20"/>
                <w:szCs w:val="20"/>
              </w:rPr>
              <w:t>71</w:t>
            </w:r>
            <w:r w:rsidR="00FA0D3F" w:rsidRPr="004811E5">
              <w:rPr>
                <w:sz w:val="20"/>
                <w:szCs w:val="20"/>
              </w:rPr>
              <w:t>,</w:t>
            </w:r>
            <w:r>
              <w:rPr>
                <w:sz w:val="20"/>
                <w:szCs w:val="20"/>
              </w:rPr>
              <w:t>2</w:t>
            </w:r>
          </w:p>
        </w:tc>
        <w:tc>
          <w:tcPr>
            <w:tcW w:w="987" w:type="dxa"/>
            <w:tcBorders>
              <w:top w:val="nil"/>
              <w:left w:val="single" w:sz="4" w:space="0" w:color="auto"/>
              <w:bottom w:val="single" w:sz="4" w:space="0" w:color="auto"/>
              <w:right w:val="single" w:sz="4" w:space="0" w:color="auto"/>
            </w:tcBorders>
            <w:shd w:val="clear" w:color="auto" w:fill="auto"/>
            <w:vAlign w:val="bottom"/>
            <w:hideMark/>
          </w:tcPr>
          <w:p w14:paraId="72442E70" w14:textId="51D1FB2B" w:rsidR="00FA0D3F" w:rsidRPr="004811E5" w:rsidRDefault="00116B09" w:rsidP="005F5BCE">
            <w:pPr>
              <w:jc w:val="center"/>
              <w:rPr>
                <w:sz w:val="20"/>
                <w:szCs w:val="20"/>
              </w:rPr>
            </w:pPr>
            <w:r>
              <w:rPr>
                <w:sz w:val="20"/>
                <w:szCs w:val="20"/>
              </w:rPr>
              <w:t>55</w:t>
            </w:r>
            <w:r w:rsidR="00FA0D3F" w:rsidRPr="004811E5">
              <w:rPr>
                <w:sz w:val="20"/>
                <w:szCs w:val="20"/>
              </w:rPr>
              <w:t xml:space="preserve"> </w:t>
            </w:r>
            <w:r>
              <w:rPr>
                <w:sz w:val="20"/>
                <w:szCs w:val="20"/>
              </w:rPr>
              <w:t>746</w:t>
            </w:r>
            <w:r w:rsidR="00FA0D3F" w:rsidRPr="004811E5">
              <w:rPr>
                <w:sz w:val="20"/>
                <w:szCs w:val="20"/>
              </w:rPr>
              <w:t>,</w:t>
            </w:r>
            <w:r>
              <w:rPr>
                <w:sz w:val="20"/>
                <w:szCs w:val="20"/>
              </w:rPr>
              <w:t>4</w:t>
            </w:r>
          </w:p>
        </w:tc>
        <w:tc>
          <w:tcPr>
            <w:tcW w:w="993" w:type="dxa"/>
            <w:gridSpan w:val="2"/>
            <w:tcBorders>
              <w:top w:val="nil"/>
              <w:left w:val="nil"/>
              <w:bottom w:val="single" w:sz="4" w:space="0" w:color="auto"/>
              <w:right w:val="single" w:sz="4" w:space="0" w:color="auto"/>
            </w:tcBorders>
            <w:shd w:val="clear" w:color="auto" w:fill="auto"/>
            <w:vAlign w:val="bottom"/>
            <w:hideMark/>
          </w:tcPr>
          <w:p w14:paraId="3CB66890" w14:textId="15B8D72D" w:rsidR="00FA0D3F" w:rsidRPr="004811E5" w:rsidRDefault="00116B09" w:rsidP="00EA2581">
            <w:pPr>
              <w:jc w:val="center"/>
              <w:rPr>
                <w:sz w:val="20"/>
                <w:szCs w:val="20"/>
              </w:rPr>
            </w:pPr>
            <w:r>
              <w:rPr>
                <w:sz w:val="20"/>
                <w:szCs w:val="20"/>
              </w:rPr>
              <w:t>36</w:t>
            </w:r>
            <w:r w:rsidR="00097B51">
              <w:rPr>
                <w:sz w:val="20"/>
                <w:szCs w:val="20"/>
              </w:rPr>
              <w:t xml:space="preserve"> </w:t>
            </w:r>
            <w:r>
              <w:rPr>
                <w:sz w:val="20"/>
                <w:szCs w:val="20"/>
              </w:rPr>
              <w:t>5</w:t>
            </w:r>
            <w:r w:rsidR="00EA2581">
              <w:rPr>
                <w:sz w:val="20"/>
                <w:szCs w:val="20"/>
              </w:rPr>
              <w:t>4</w:t>
            </w:r>
            <w:r>
              <w:rPr>
                <w:sz w:val="20"/>
                <w:szCs w:val="20"/>
              </w:rPr>
              <w:t>7</w:t>
            </w:r>
            <w:r w:rsidR="00FA0D3F" w:rsidRPr="004811E5">
              <w:rPr>
                <w:sz w:val="20"/>
                <w:szCs w:val="20"/>
              </w:rPr>
              <w:t>,</w:t>
            </w:r>
            <w:r>
              <w:rPr>
                <w:sz w:val="20"/>
                <w:szCs w:val="20"/>
              </w:rPr>
              <w:t>9</w:t>
            </w:r>
          </w:p>
        </w:tc>
        <w:tc>
          <w:tcPr>
            <w:tcW w:w="992" w:type="dxa"/>
            <w:tcBorders>
              <w:top w:val="nil"/>
              <w:left w:val="nil"/>
              <w:bottom w:val="single" w:sz="4" w:space="0" w:color="auto"/>
              <w:right w:val="single" w:sz="4" w:space="0" w:color="auto"/>
            </w:tcBorders>
            <w:shd w:val="clear" w:color="auto" w:fill="auto"/>
            <w:vAlign w:val="bottom"/>
            <w:hideMark/>
          </w:tcPr>
          <w:p w14:paraId="3CD6291D" w14:textId="7FC4BB1E" w:rsidR="00FA0D3F" w:rsidRPr="004811E5" w:rsidRDefault="00B354EC" w:rsidP="002B1647">
            <w:pPr>
              <w:jc w:val="center"/>
              <w:rPr>
                <w:sz w:val="20"/>
                <w:szCs w:val="20"/>
              </w:rPr>
            </w:pPr>
            <w:r>
              <w:rPr>
                <w:sz w:val="20"/>
                <w:szCs w:val="20"/>
              </w:rPr>
              <w:t>43</w:t>
            </w:r>
            <w:r w:rsidR="00FA0D3F" w:rsidRPr="004811E5">
              <w:rPr>
                <w:sz w:val="20"/>
                <w:szCs w:val="20"/>
              </w:rPr>
              <w:t xml:space="preserve"> </w:t>
            </w:r>
            <w:r>
              <w:rPr>
                <w:sz w:val="20"/>
                <w:szCs w:val="20"/>
              </w:rPr>
              <w:t>767</w:t>
            </w:r>
            <w:r w:rsidR="00FA0D3F" w:rsidRPr="004811E5">
              <w:rPr>
                <w:sz w:val="20"/>
                <w:szCs w:val="20"/>
              </w:rPr>
              <w:t>,</w:t>
            </w:r>
            <w:r>
              <w:rPr>
                <w:sz w:val="20"/>
                <w:szCs w:val="20"/>
              </w:rPr>
              <w:t>0</w:t>
            </w:r>
          </w:p>
        </w:tc>
        <w:tc>
          <w:tcPr>
            <w:tcW w:w="992" w:type="dxa"/>
            <w:gridSpan w:val="2"/>
            <w:tcBorders>
              <w:top w:val="nil"/>
              <w:left w:val="nil"/>
              <w:bottom w:val="single" w:sz="4" w:space="0" w:color="auto"/>
              <w:right w:val="single" w:sz="4" w:space="0" w:color="auto"/>
            </w:tcBorders>
            <w:shd w:val="clear" w:color="auto" w:fill="auto"/>
            <w:vAlign w:val="bottom"/>
            <w:hideMark/>
          </w:tcPr>
          <w:p w14:paraId="7EF41E57" w14:textId="5618A16A" w:rsidR="00FA0D3F" w:rsidRPr="004811E5" w:rsidRDefault="00B354EC" w:rsidP="002B1647">
            <w:pPr>
              <w:jc w:val="center"/>
              <w:rPr>
                <w:sz w:val="20"/>
                <w:szCs w:val="20"/>
              </w:rPr>
            </w:pPr>
            <w:r>
              <w:rPr>
                <w:sz w:val="20"/>
                <w:szCs w:val="20"/>
              </w:rPr>
              <w:t>47</w:t>
            </w:r>
            <w:r w:rsidR="00FA0D3F" w:rsidRPr="004811E5">
              <w:rPr>
                <w:sz w:val="20"/>
                <w:szCs w:val="20"/>
              </w:rPr>
              <w:t xml:space="preserve"> </w:t>
            </w:r>
            <w:r>
              <w:rPr>
                <w:sz w:val="20"/>
                <w:szCs w:val="20"/>
              </w:rPr>
              <w:t>180</w:t>
            </w:r>
            <w:r w:rsidR="00FA0D3F" w:rsidRPr="004811E5">
              <w:rPr>
                <w:sz w:val="20"/>
                <w:szCs w:val="20"/>
              </w:rPr>
              <w:t>,</w:t>
            </w:r>
            <w:r>
              <w:rPr>
                <w:sz w:val="20"/>
                <w:szCs w:val="20"/>
              </w:rPr>
              <w:t>2</w:t>
            </w:r>
          </w:p>
        </w:tc>
        <w:tc>
          <w:tcPr>
            <w:tcW w:w="993" w:type="dxa"/>
            <w:tcBorders>
              <w:top w:val="nil"/>
              <w:left w:val="nil"/>
              <w:bottom w:val="single" w:sz="4" w:space="0" w:color="auto"/>
              <w:right w:val="single" w:sz="4" w:space="0" w:color="auto"/>
            </w:tcBorders>
            <w:shd w:val="clear" w:color="auto" w:fill="auto"/>
            <w:vAlign w:val="bottom"/>
            <w:hideMark/>
          </w:tcPr>
          <w:p w14:paraId="763CE384" w14:textId="61745F21" w:rsidR="00FA0D3F" w:rsidRPr="004811E5" w:rsidRDefault="007C7257" w:rsidP="002B1647">
            <w:pPr>
              <w:jc w:val="center"/>
              <w:rPr>
                <w:sz w:val="20"/>
                <w:szCs w:val="20"/>
              </w:rPr>
            </w:pPr>
            <w:r>
              <w:rPr>
                <w:sz w:val="20"/>
                <w:szCs w:val="20"/>
              </w:rPr>
              <w:t>10</w:t>
            </w:r>
            <w:r w:rsidR="00B354EC">
              <w:rPr>
                <w:sz w:val="20"/>
                <w:szCs w:val="20"/>
              </w:rPr>
              <w:t>7</w:t>
            </w:r>
            <w:r w:rsidR="00FA0D3F" w:rsidRPr="004811E5">
              <w:rPr>
                <w:sz w:val="20"/>
                <w:szCs w:val="20"/>
              </w:rPr>
              <w:t>,</w:t>
            </w:r>
            <w:r w:rsidR="00B354EC">
              <w:rPr>
                <w:sz w:val="20"/>
                <w:szCs w:val="20"/>
              </w:rPr>
              <w:t>8</w:t>
            </w:r>
          </w:p>
        </w:tc>
      </w:tr>
      <w:tr w:rsidR="00FA0D3F" w:rsidRPr="004811E5" w14:paraId="5A7246AF" w14:textId="77777777" w:rsidTr="00097B51">
        <w:trPr>
          <w:trHeight w:val="229"/>
        </w:trPr>
        <w:tc>
          <w:tcPr>
            <w:tcW w:w="3585" w:type="dxa"/>
            <w:tcBorders>
              <w:top w:val="nil"/>
              <w:left w:val="single" w:sz="4" w:space="0" w:color="auto"/>
              <w:bottom w:val="single" w:sz="4" w:space="0" w:color="auto"/>
              <w:right w:val="single" w:sz="4" w:space="0" w:color="auto"/>
            </w:tcBorders>
            <w:shd w:val="clear" w:color="auto" w:fill="auto"/>
            <w:vAlign w:val="bottom"/>
            <w:hideMark/>
          </w:tcPr>
          <w:p w14:paraId="7A10B346" w14:textId="77777777" w:rsidR="00FA0D3F" w:rsidRPr="004811E5" w:rsidRDefault="00FA0D3F" w:rsidP="00914DE0">
            <w:pPr>
              <w:rPr>
                <w:sz w:val="20"/>
                <w:szCs w:val="20"/>
              </w:rPr>
            </w:pPr>
            <w:r w:rsidRPr="004811E5">
              <w:rPr>
                <w:sz w:val="20"/>
                <w:szCs w:val="20"/>
              </w:rPr>
              <w:t>темп роста к предыдущему году, %</w:t>
            </w:r>
          </w:p>
        </w:tc>
        <w:tc>
          <w:tcPr>
            <w:tcW w:w="956" w:type="dxa"/>
            <w:tcBorders>
              <w:top w:val="nil"/>
              <w:left w:val="nil"/>
              <w:bottom w:val="single" w:sz="4" w:space="0" w:color="auto"/>
              <w:right w:val="single" w:sz="4" w:space="0" w:color="auto"/>
            </w:tcBorders>
            <w:shd w:val="clear" w:color="auto" w:fill="auto"/>
            <w:vAlign w:val="bottom"/>
            <w:hideMark/>
          </w:tcPr>
          <w:p w14:paraId="6DBA8B26" w14:textId="77777777" w:rsidR="00FA0D3F" w:rsidRPr="004811E5" w:rsidRDefault="00FA0D3F" w:rsidP="00914DE0">
            <w:pPr>
              <w:jc w:val="center"/>
              <w:rPr>
                <w:sz w:val="20"/>
                <w:szCs w:val="20"/>
              </w:rPr>
            </w:pPr>
            <w:r w:rsidRPr="004811E5">
              <w:rPr>
                <w:sz w:val="20"/>
                <w:szCs w:val="20"/>
              </w:rPr>
              <w:t>х</w:t>
            </w:r>
          </w:p>
        </w:tc>
        <w:tc>
          <w:tcPr>
            <w:tcW w:w="987" w:type="dxa"/>
            <w:tcBorders>
              <w:top w:val="nil"/>
              <w:left w:val="nil"/>
              <w:bottom w:val="single" w:sz="4" w:space="0" w:color="auto"/>
              <w:right w:val="nil"/>
            </w:tcBorders>
            <w:shd w:val="clear" w:color="auto" w:fill="auto"/>
            <w:vAlign w:val="bottom"/>
            <w:hideMark/>
          </w:tcPr>
          <w:p w14:paraId="2879216C" w14:textId="353381A6" w:rsidR="00FA0D3F" w:rsidRPr="004811E5" w:rsidRDefault="00116B09" w:rsidP="005F5BCE">
            <w:pPr>
              <w:jc w:val="center"/>
              <w:rPr>
                <w:sz w:val="20"/>
                <w:szCs w:val="20"/>
              </w:rPr>
            </w:pPr>
            <w:r>
              <w:rPr>
                <w:sz w:val="20"/>
                <w:szCs w:val="20"/>
              </w:rPr>
              <w:t>61</w:t>
            </w:r>
            <w:r w:rsidR="00FA0D3F" w:rsidRPr="004811E5">
              <w:rPr>
                <w:sz w:val="20"/>
                <w:szCs w:val="20"/>
              </w:rPr>
              <w:t>,</w:t>
            </w:r>
            <w:r>
              <w:rPr>
                <w:sz w:val="20"/>
                <w:szCs w:val="20"/>
              </w:rPr>
              <w:t>2</w:t>
            </w:r>
          </w:p>
        </w:tc>
        <w:tc>
          <w:tcPr>
            <w:tcW w:w="993" w:type="dxa"/>
            <w:gridSpan w:val="2"/>
            <w:tcBorders>
              <w:top w:val="nil"/>
              <w:left w:val="single" w:sz="4" w:space="0" w:color="auto"/>
              <w:bottom w:val="single" w:sz="4" w:space="0" w:color="auto"/>
              <w:right w:val="nil"/>
            </w:tcBorders>
            <w:shd w:val="clear" w:color="auto" w:fill="auto"/>
            <w:vAlign w:val="bottom"/>
            <w:hideMark/>
          </w:tcPr>
          <w:p w14:paraId="4A04065F" w14:textId="57280659" w:rsidR="00FA0D3F" w:rsidRPr="004811E5" w:rsidRDefault="00EA2581" w:rsidP="00EA2581">
            <w:pPr>
              <w:jc w:val="center"/>
              <w:rPr>
                <w:sz w:val="20"/>
                <w:szCs w:val="20"/>
              </w:rPr>
            </w:pPr>
            <w:r>
              <w:rPr>
                <w:sz w:val="20"/>
                <w:szCs w:val="20"/>
              </w:rPr>
              <w:t>6</w:t>
            </w:r>
            <w:r w:rsidR="00116B09">
              <w:rPr>
                <w:sz w:val="20"/>
                <w:szCs w:val="20"/>
              </w:rPr>
              <w:t>5</w:t>
            </w:r>
            <w:r w:rsidR="00FA0D3F" w:rsidRPr="004811E5">
              <w:rPr>
                <w:sz w:val="20"/>
                <w:szCs w:val="20"/>
              </w:rPr>
              <w:t>,</w:t>
            </w:r>
            <w:r w:rsidR="00116B09">
              <w:rPr>
                <w:sz w:val="20"/>
                <w:szCs w:val="20"/>
              </w:rPr>
              <w:t>6</w:t>
            </w:r>
          </w:p>
        </w:tc>
        <w:tc>
          <w:tcPr>
            <w:tcW w:w="992" w:type="dxa"/>
            <w:tcBorders>
              <w:top w:val="nil"/>
              <w:left w:val="single" w:sz="4" w:space="0" w:color="auto"/>
              <w:bottom w:val="single" w:sz="4" w:space="0" w:color="auto"/>
              <w:right w:val="nil"/>
            </w:tcBorders>
            <w:shd w:val="clear" w:color="auto" w:fill="auto"/>
            <w:vAlign w:val="bottom"/>
            <w:hideMark/>
          </w:tcPr>
          <w:p w14:paraId="1775580F" w14:textId="78A2B4D2" w:rsidR="00FA0D3F" w:rsidRPr="004811E5" w:rsidRDefault="003D59F7" w:rsidP="002B1647">
            <w:pPr>
              <w:jc w:val="center"/>
              <w:rPr>
                <w:sz w:val="20"/>
                <w:szCs w:val="20"/>
              </w:rPr>
            </w:pPr>
            <w:r>
              <w:rPr>
                <w:sz w:val="20"/>
                <w:szCs w:val="20"/>
              </w:rPr>
              <w:t>119</w:t>
            </w:r>
            <w:r w:rsidR="00FA0D3F" w:rsidRPr="004811E5">
              <w:rPr>
                <w:sz w:val="20"/>
                <w:szCs w:val="20"/>
              </w:rPr>
              <w:t>,</w:t>
            </w:r>
            <w:r>
              <w:rPr>
                <w:sz w:val="20"/>
                <w:szCs w:val="20"/>
              </w:rPr>
              <w:t>8</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0BC0005C" w14:textId="760EBBC4" w:rsidR="00FA0D3F" w:rsidRPr="004811E5" w:rsidRDefault="003D59F7" w:rsidP="002B1647">
            <w:pPr>
              <w:jc w:val="center"/>
              <w:rPr>
                <w:sz w:val="20"/>
                <w:szCs w:val="20"/>
              </w:rPr>
            </w:pPr>
            <w:r>
              <w:rPr>
                <w:sz w:val="20"/>
                <w:szCs w:val="20"/>
              </w:rPr>
              <w:t>129</w:t>
            </w:r>
            <w:r w:rsidR="00FA0D3F" w:rsidRPr="004811E5">
              <w:rPr>
                <w:sz w:val="20"/>
                <w:szCs w:val="20"/>
              </w:rPr>
              <w:t>,</w:t>
            </w:r>
            <w:r>
              <w:rPr>
                <w:sz w:val="20"/>
                <w:szCs w:val="20"/>
              </w:rPr>
              <w:t>1</w:t>
            </w:r>
          </w:p>
        </w:tc>
        <w:tc>
          <w:tcPr>
            <w:tcW w:w="993" w:type="dxa"/>
            <w:tcBorders>
              <w:top w:val="nil"/>
              <w:left w:val="nil"/>
              <w:bottom w:val="single" w:sz="4" w:space="0" w:color="auto"/>
              <w:right w:val="single" w:sz="4" w:space="0" w:color="auto"/>
            </w:tcBorders>
            <w:shd w:val="clear" w:color="auto" w:fill="auto"/>
            <w:vAlign w:val="bottom"/>
            <w:hideMark/>
          </w:tcPr>
          <w:p w14:paraId="5FDA72C8" w14:textId="77777777" w:rsidR="00FA0D3F" w:rsidRPr="004811E5" w:rsidRDefault="00FA0D3F" w:rsidP="00914DE0">
            <w:pPr>
              <w:jc w:val="center"/>
              <w:rPr>
                <w:sz w:val="20"/>
                <w:szCs w:val="20"/>
              </w:rPr>
            </w:pPr>
            <w:r w:rsidRPr="004811E5">
              <w:rPr>
                <w:sz w:val="20"/>
                <w:szCs w:val="20"/>
              </w:rPr>
              <w:t>х</w:t>
            </w:r>
          </w:p>
        </w:tc>
      </w:tr>
      <w:tr w:rsidR="00FA0D3F" w:rsidRPr="004811E5" w14:paraId="55D54FB5" w14:textId="77777777" w:rsidTr="00097B51">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14:paraId="6D0E9438" w14:textId="77777777" w:rsidR="00FA0D3F" w:rsidRPr="004811E5" w:rsidRDefault="00FA0D3F" w:rsidP="00097B51">
            <w:pPr>
              <w:rPr>
                <w:b/>
                <w:bCs/>
                <w:sz w:val="20"/>
                <w:szCs w:val="20"/>
              </w:rPr>
            </w:pPr>
            <w:r w:rsidRPr="004811E5">
              <w:rPr>
                <w:b/>
                <w:bCs/>
                <w:sz w:val="20"/>
                <w:szCs w:val="20"/>
              </w:rPr>
              <w:t>Расходы</w:t>
            </w:r>
          </w:p>
        </w:tc>
        <w:tc>
          <w:tcPr>
            <w:tcW w:w="956" w:type="dxa"/>
            <w:tcBorders>
              <w:top w:val="nil"/>
              <w:left w:val="nil"/>
              <w:bottom w:val="single" w:sz="4" w:space="0" w:color="auto"/>
              <w:right w:val="nil"/>
            </w:tcBorders>
            <w:shd w:val="clear" w:color="auto" w:fill="auto"/>
            <w:vAlign w:val="bottom"/>
            <w:hideMark/>
          </w:tcPr>
          <w:p w14:paraId="635910B8" w14:textId="0AD21350" w:rsidR="00FA0D3F" w:rsidRPr="004811E5" w:rsidRDefault="004161AC" w:rsidP="005F5BCE">
            <w:pPr>
              <w:jc w:val="center"/>
              <w:rPr>
                <w:sz w:val="20"/>
                <w:szCs w:val="20"/>
              </w:rPr>
            </w:pPr>
            <w:r>
              <w:rPr>
                <w:sz w:val="20"/>
                <w:szCs w:val="20"/>
              </w:rPr>
              <w:t>88</w:t>
            </w:r>
            <w:r w:rsidR="00FA0D3F">
              <w:rPr>
                <w:sz w:val="20"/>
                <w:szCs w:val="20"/>
              </w:rPr>
              <w:t xml:space="preserve"> </w:t>
            </w:r>
            <w:r>
              <w:rPr>
                <w:sz w:val="20"/>
                <w:szCs w:val="20"/>
              </w:rPr>
              <w:t>701</w:t>
            </w:r>
            <w:r w:rsidR="00FA0D3F" w:rsidRPr="004811E5">
              <w:rPr>
                <w:sz w:val="20"/>
                <w:szCs w:val="20"/>
              </w:rPr>
              <w:t>,</w:t>
            </w:r>
            <w:r>
              <w:rPr>
                <w:sz w:val="20"/>
                <w:szCs w:val="20"/>
              </w:rPr>
              <w:t>7</w:t>
            </w:r>
          </w:p>
        </w:tc>
        <w:tc>
          <w:tcPr>
            <w:tcW w:w="987" w:type="dxa"/>
            <w:tcBorders>
              <w:top w:val="nil"/>
              <w:left w:val="single" w:sz="4" w:space="0" w:color="auto"/>
              <w:bottom w:val="single" w:sz="4" w:space="0" w:color="auto"/>
              <w:right w:val="single" w:sz="4" w:space="0" w:color="auto"/>
            </w:tcBorders>
            <w:shd w:val="clear" w:color="auto" w:fill="auto"/>
            <w:vAlign w:val="bottom"/>
            <w:hideMark/>
          </w:tcPr>
          <w:p w14:paraId="6AE33DBB" w14:textId="29CE3A2A" w:rsidR="00FA0D3F" w:rsidRPr="004811E5" w:rsidRDefault="00116B09" w:rsidP="005F5BCE">
            <w:pPr>
              <w:jc w:val="center"/>
              <w:rPr>
                <w:sz w:val="20"/>
                <w:szCs w:val="20"/>
              </w:rPr>
            </w:pPr>
            <w:r>
              <w:rPr>
                <w:sz w:val="20"/>
                <w:szCs w:val="20"/>
              </w:rPr>
              <w:t>55</w:t>
            </w:r>
            <w:r w:rsidR="00FA0D3F">
              <w:rPr>
                <w:sz w:val="20"/>
                <w:szCs w:val="20"/>
              </w:rPr>
              <w:t xml:space="preserve"> </w:t>
            </w:r>
            <w:r>
              <w:rPr>
                <w:sz w:val="20"/>
                <w:szCs w:val="20"/>
              </w:rPr>
              <w:t>424</w:t>
            </w:r>
            <w:r w:rsidR="00FA0D3F" w:rsidRPr="004811E5">
              <w:rPr>
                <w:sz w:val="20"/>
                <w:szCs w:val="20"/>
              </w:rPr>
              <w:t>,</w:t>
            </w:r>
            <w:r>
              <w:rPr>
                <w:sz w:val="20"/>
                <w:szCs w:val="20"/>
              </w:rPr>
              <w:t>4</w:t>
            </w:r>
          </w:p>
        </w:tc>
        <w:tc>
          <w:tcPr>
            <w:tcW w:w="993" w:type="dxa"/>
            <w:gridSpan w:val="2"/>
            <w:tcBorders>
              <w:top w:val="nil"/>
              <w:left w:val="nil"/>
              <w:bottom w:val="single" w:sz="4" w:space="0" w:color="auto"/>
              <w:right w:val="single" w:sz="4" w:space="0" w:color="auto"/>
            </w:tcBorders>
            <w:shd w:val="clear" w:color="auto" w:fill="auto"/>
            <w:vAlign w:val="bottom"/>
            <w:hideMark/>
          </w:tcPr>
          <w:p w14:paraId="2AC41570" w14:textId="11981D7B" w:rsidR="00FA0D3F" w:rsidRPr="004811E5" w:rsidRDefault="00116B09" w:rsidP="00EA2581">
            <w:pPr>
              <w:jc w:val="center"/>
              <w:rPr>
                <w:sz w:val="20"/>
                <w:szCs w:val="20"/>
              </w:rPr>
            </w:pPr>
            <w:r>
              <w:rPr>
                <w:sz w:val="20"/>
                <w:szCs w:val="20"/>
              </w:rPr>
              <w:t>37</w:t>
            </w:r>
            <w:r w:rsidR="00FA0D3F" w:rsidRPr="004811E5">
              <w:rPr>
                <w:sz w:val="20"/>
                <w:szCs w:val="20"/>
              </w:rPr>
              <w:t xml:space="preserve"> </w:t>
            </w:r>
            <w:r>
              <w:rPr>
                <w:sz w:val="20"/>
                <w:szCs w:val="20"/>
              </w:rPr>
              <w:t>386</w:t>
            </w:r>
            <w:r w:rsidR="00FA0D3F" w:rsidRPr="004811E5">
              <w:rPr>
                <w:sz w:val="20"/>
                <w:szCs w:val="20"/>
              </w:rPr>
              <w:t>,</w:t>
            </w:r>
            <w:r>
              <w:rPr>
                <w:sz w:val="20"/>
                <w:szCs w:val="20"/>
              </w:rPr>
              <w:t>6</w:t>
            </w:r>
          </w:p>
        </w:tc>
        <w:tc>
          <w:tcPr>
            <w:tcW w:w="992" w:type="dxa"/>
            <w:tcBorders>
              <w:top w:val="nil"/>
              <w:left w:val="nil"/>
              <w:bottom w:val="single" w:sz="4" w:space="0" w:color="auto"/>
              <w:right w:val="single" w:sz="4" w:space="0" w:color="auto"/>
            </w:tcBorders>
            <w:shd w:val="clear" w:color="auto" w:fill="auto"/>
            <w:vAlign w:val="bottom"/>
            <w:hideMark/>
          </w:tcPr>
          <w:p w14:paraId="3F772FBF" w14:textId="787AB4F8" w:rsidR="00FA0D3F" w:rsidRPr="004811E5" w:rsidRDefault="003D59F7" w:rsidP="002B1647">
            <w:pPr>
              <w:jc w:val="center"/>
              <w:rPr>
                <w:sz w:val="20"/>
                <w:szCs w:val="20"/>
              </w:rPr>
            </w:pPr>
            <w:r>
              <w:rPr>
                <w:sz w:val="20"/>
                <w:szCs w:val="20"/>
              </w:rPr>
              <w:t>46</w:t>
            </w:r>
            <w:r w:rsidR="00FA0D3F" w:rsidRPr="004811E5">
              <w:rPr>
                <w:sz w:val="20"/>
                <w:szCs w:val="20"/>
              </w:rPr>
              <w:t xml:space="preserve"> </w:t>
            </w:r>
            <w:r w:rsidR="002B1647">
              <w:rPr>
                <w:sz w:val="20"/>
                <w:szCs w:val="20"/>
              </w:rPr>
              <w:t>66</w:t>
            </w:r>
            <w:r>
              <w:rPr>
                <w:sz w:val="20"/>
                <w:szCs w:val="20"/>
              </w:rPr>
              <w:t>7</w:t>
            </w:r>
            <w:r w:rsidR="00FA0D3F" w:rsidRPr="004811E5">
              <w:rPr>
                <w:sz w:val="20"/>
                <w:szCs w:val="20"/>
              </w:rPr>
              <w:t>,</w:t>
            </w:r>
            <w:r>
              <w:rPr>
                <w:sz w:val="20"/>
                <w:szCs w:val="20"/>
              </w:rPr>
              <w:t>0</w:t>
            </w:r>
          </w:p>
        </w:tc>
        <w:tc>
          <w:tcPr>
            <w:tcW w:w="992" w:type="dxa"/>
            <w:gridSpan w:val="2"/>
            <w:tcBorders>
              <w:top w:val="nil"/>
              <w:left w:val="nil"/>
              <w:bottom w:val="single" w:sz="4" w:space="0" w:color="auto"/>
              <w:right w:val="single" w:sz="4" w:space="0" w:color="auto"/>
            </w:tcBorders>
            <w:shd w:val="clear" w:color="auto" w:fill="auto"/>
            <w:vAlign w:val="bottom"/>
            <w:hideMark/>
          </w:tcPr>
          <w:p w14:paraId="5A6F85DB" w14:textId="249875B6" w:rsidR="00FA0D3F" w:rsidRPr="004811E5" w:rsidRDefault="003D59F7" w:rsidP="002B1647">
            <w:pPr>
              <w:jc w:val="center"/>
              <w:rPr>
                <w:sz w:val="20"/>
                <w:szCs w:val="20"/>
              </w:rPr>
            </w:pPr>
            <w:r>
              <w:rPr>
                <w:sz w:val="20"/>
                <w:szCs w:val="20"/>
              </w:rPr>
              <w:t>44</w:t>
            </w:r>
            <w:r w:rsidR="00FA0D3F" w:rsidRPr="004811E5">
              <w:rPr>
                <w:sz w:val="20"/>
                <w:szCs w:val="20"/>
              </w:rPr>
              <w:t xml:space="preserve"> </w:t>
            </w:r>
            <w:r>
              <w:rPr>
                <w:sz w:val="20"/>
                <w:szCs w:val="20"/>
              </w:rPr>
              <w:t>793</w:t>
            </w:r>
            <w:r w:rsidR="00FA0D3F" w:rsidRPr="004811E5">
              <w:rPr>
                <w:sz w:val="20"/>
                <w:szCs w:val="20"/>
              </w:rPr>
              <w:t>,</w:t>
            </w:r>
            <w:r>
              <w:rPr>
                <w:sz w:val="20"/>
                <w:szCs w:val="20"/>
              </w:rPr>
              <w:t>2</w:t>
            </w:r>
          </w:p>
        </w:tc>
        <w:tc>
          <w:tcPr>
            <w:tcW w:w="993" w:type="dxa"/>
            <w:tcBorders>
              <w:top w:val="nil"/>
              <w:left w:val="nil"/>
              <w:bottom w:val="single" w:sz="4" w:space="0" w:color="auto"/>
              <w:right w:val="single" w:sz="4" w:space="0" w:color="auto"/>
            </w:tcBorders>
            <w:shd w:val="clear" w:color="auto" w:fill="auto"/>
            <w:vAlign w:val="bottom"/>
            <w:hideMark/>
          </w:tcPr>
          <w:p w14:paraId="036F09BD" w14:textId="123F4386" w:rsidR="00FA0D3F" w:rsidRPr="004811E5" w:rsidRDefault="00FA0D3F" w:rsidP="002B1647">
            <w:pPr>
              <w:jc w:val="center"/>
              <w:rPr>
                <w:sz w:val="20"/>
                <w:szCs w:val="20"/>
              </w:rPr>
            </w:pPr>
            <w:r w:rsidRPr="004811E5">
              <w:rPr>
                <w:sz w:val="20"/>
                <w:szCs w:val="20"/>
              </w:rPr>
              <w:t>9</w:t>
            </w:r>
            <w:r w:rsidR="003D59F7">
              <w:rPr>
                <w:sz w:val="20"/>
                <w:szCs w:val="20"/>
              </w:rPr>
              <w:t>6</w:t>
            </w:r>
            <w:r w:rsidRPr="004811E5">
              <w:rPr>
                <w:sz w:val="20"/>
                <w:szCs w:val="20"/>
              </w:rPr>
              <w:t>,</w:t>
            </w:r>
            <w:r w:rsidR="003D59F7">
              <w:rPr>
                <w:sz w:val="20"/>
                <w:szCs w:val="20"/>
              </w:rPr>
              <w:t>0</w:t>
            </w:r>
          </w:p>
        </w:tc>
      </w:tr>
      <w:tr w:rsidR="00FA0D3F" w:rsidRPr="004811E5" w14:paraId="03C41E31" w14:textId="77777777" w:rsidTr="00097B51">
        <w:trPr>
          <w:trHeight w:val="219"/>
        </w:trPr>
        <w:tc>
          <w:tcPr>
            <w:tcW w:w="3585" w:type="dxa"/>
            <w:tcBorders>
              <w:top w:val="nil"/>
              <w:left w:val="single" w:sz="4" w:space="0" w:color="auto"/>
              <w:bottom w:val="single" w:sz="4" w:space="0" w:color="auto"/>
              <w:right w:val="single" w:sz="4" w:space="0" w:color="auto"/>
            </w:tcBorders>
            <w:shd w:val="clear" w:color="auto" w:fill="auto"/>
            <w:vAlign w:val="bottom"/>
            <w:hideMark/>
          </w:tcPr>
          <w:p w14:paraId="735FA77F" w14:textId="77777777" w:rsidR="00FA0D3F" w:rsidRPr="004811E5" w:rsidRDefault="00FA0D3F" w:rsidP="00914DE0">
            <w:pPr>
              <w:rPr>
                <w:sz w:val="20"/>
                <w:szCs w:val="20"/>
              </w:rPr>
            </w:pPr>
            <w:r w:rsidRPr="004811E5">
              <w:rPr>
                <w:sz w:val="20"/>
                <w:szCs w:val="20"/>
              </w:rPr>
              <w:t>темп роста к предыдущему году, %</w:t>
            </w:r>
          </w:p>
        </w:tc>
        <w:tc>
          <w:tcPr>
            <w:tcW w:w="956" w:type="dxa"/>
            <w:tcBorders>
              <w:top w:val="nil"/>
              <w:left w:val="nil"/>
              <w:bottom w:val="single" w:sz="4" w:space="0" w:color="auto"/>
              <w:right w:val="single" w:sz="4" w:space="0" w:color="auto"/>
            </w:tcBorders>
            <w:shd w:val="clear" w:color="auto" w:fill="auto"/>
            <w:vAlign w:val="bottom"/>
            <w:hideMark/>
          </w:tcPr>
          <w:p w14:paraId="37A99DB0" w14:textId="77777777" w:rsidR="00FA0D3F" w:rsidRPr="004811E5" w:rsidRDefault="00FA0D3F" w:rsidP="00914DE0">
            <w:pPr>
              <w:jc w:val="center"/>
              <w:rPr>
                <w:sz w:val="20"/>
                <w:szCs w:val="20"/>
              </w:rPr>
            </w:pPr>
            <w:r w:rsidRPr="004811E5">
              <w:rPr>
                <w:sz w:val="20"/>
                <w:szCs w:val="20"/>
              </w:rPr>
              <w:t>х</w:t>
            </w:r>
          </w:p>
        </w:tc>
        <w:tc>
          <w:tcPr>
            <w:tcW w:w="987" w:type="dxa"/>
            <w:tcBorders>
              <w:top w:val="nil"/>
              <w:left w:val="nil"/>
              <w:bottom w:val="single" w:sz="4" w:space="0" w:color="auto"/>
              <w:right w:val="nil"/>
            </w:tcBorders>
            <w:shd w:val="clear" w:color="auto" w:fill="auto"/>
            <w:vAlign w:val="bottom"/>
            <w:hideMark/>
          </w:tcPr>
          <w:p w14:paraId="011327CE" w14:textId="6AAFCA09" w:rsidR="00FA0D3F" w:rsidRPr="004811E5" w:rsidRDefault="005F5BCE" w:rsidP="005F5BCE">
            <w:pPr>
              <w:jc w:val="center"/>
              <w:rPr>
                <w:sz w:val="20"/>
                <w:szCs w:val="20"/>
              </w:rPr>
            </w:pPr>
            <w:r>
              <w:rPr>
                <w:sz w:val="20"/>
                <w:szCs w:val="20"/>
              </w:rPr>
              <w:t>6</w:t>
            </w:r>
            <w:r w:rsidR="00116B09">
              <w:rPr>
                <w:sz w:val="20"/>
                <w:szCs w:val="20"/>
              </w:rPr>
              <w:t>2</w:t>
            </w:r>
            <w:r w:rsidR="00FA0D3F" w:rsidRPr="004811E5">
              <w:rPr>
                <w:sz w:val="20"/>
                <w:szCs w:val="20"/>
              </w:rPr>
              <w:t>,</w:t>
            </w:r>
            <w:r w:rsidR="00116B09">
              <w:rPr>
                <w:sz w:val="20"/>
                <w:szCs w:val="20"/>
              </w:rPr>
              <w:t>5</w:t>
            </w:r>
          </w:p>
        </w:tc>
        <w:tc>
          <w:tcPr>
            <w:tcW w:w="993" w:type="dxa"/>
            <w:gridSpan w:val="2"/>
            <w:tcBorders>
              <w:top w:val="nil"/>
              <w:left w:val="single" w:sz="4" w:space="0" w:color="auto"/>
              <w:bottom w:val="single" w:sz="4" w:space="0" w:color="auto"/>
              <w:right w:val="nil"/>
            </w:tcBorders>
            <w:shd w:val="clear" w:color="auto" w:fill="auto"/>
            <w:vAlign w:val="bottom"/>
            <w:hideMark/>
          </w:tcPr>
          <w:p w14:paraId="56EACC85" w14:textId="44349C97" w:rsidR="00FA0D3F" w:rsidRPr="004811E5" w:rsidRDefault="00116B09" w:rsidP="00EA2581">
            <w:pPr>
              <w:jc w:val="center"/>
              <w:rPr>
                <w:sz w:val="20"/>
                <w:szCs w:val="20"/>
              </w:rPr>
            </w:pPr>
            <w:r>
              <w:rPr>
                <w:sz w:val="20"/>
                <w:szCs w:val="20"/>
              </w:rPr>
              <w:t>67</w:t>
            </w:r>
            <w:r w:rsidR="00FA0D3F" w:rsidRPr="004811E5">
              <w:rPr>
                <w:sz w:val="20"/>
                <w:szCs w:val="20"/>
              </w:rPr>
              <w:t>,</w:t>
            </w:r>
            <w:r>
              <w:rPr>
                <w:sz w:val="20"/>
                <w:szCs w:val="20"/>
              </w:rPr>
              <w:t>5</w:t>
            </w:r>
          </w:p>
        </w:tc>
        <w:tc>
          <w:tcPr>
            <w:tcW w:w="992" w:type="dxa"/>
            <w:tcBorders>
              <w:top w:val="nil"/>
              <w:left w:val="single" w:sz="4" w:space="0" w:color="auto"/>
              <w:bottom w:val="single" w:sz="4" w:space="0" w:color="auto"/>
              <w:right w:val="nil"/>
            </w:tcBorders>
            <w:shd w:val="clear" w:color="auto" w:fill="auto"/>
            <w:vAlign w:val="bottom"/>
            <w:hideMark/>
          </w:tcPr>
          <w:p w14:paraId="08B4FD7C" w14:textId="798071A3" w:rsidR="00FA0D3F" w:rsidRPr="004811E5" w:rsidRDefault="003D59F7" w:rsidP="002B1647">
            <w:pPr>
              <w:jc w:val="center"/>
              <w:rPr>
                <w:sz w:val="20"/>
                <w:szCs w:val="20"/>
              </w:rPr>
            </w:pPr>
            <w:r>
              <w:rPr>
                <w:sz w:val="20"/>
                <w:szCs w:val="20"/>
              </w:rPr>
              <w:t>124</w:t>
            </w:r>
            <w:r w:rsidR="00FA0D3F" w:rsidRPr="004811E5">
              <w:rPr>
                <w:sz w:val="20"/>
                <w:szCs w:val="20"/>
              </w:rPr>
              <w:t>,</w:t>
            </w:r>
            <w:r w:rsidR="002B1647">
              <w:rPr>
                <w:sz w:val="20"/>
                <w:szCs w:val="20"/>
              </w:rPr>
              <w:t>8</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14:paraId="226D43F5" w14:textId="0944251A" w:rsidR="00FA0D3F" w:rsidRPr="004811E5" w:rsidRDefault="003D59F7" w:rsidP="002B1647">
            <w:pPr>
              <w:jc w:val="center"/>
              <w:rPr>
                <w:sz w:val="20"/>
                <w:szCs w:val="20"/>
              </w:rPr>
            </w:pPr>
            <w:r>
              <w:rPr>
                <w:sz w:val="20"/>
                <w:szCs w:val="20"/>
              </w:rPr>
              <w:t>119</w:t>
            </w:r>
            <w:r w:rsidR="00FA0D3F" w:rsidRPr="004811E5">
              <w:rPr>
                <w:sz w:val="20"/>
                <w:szCs w:val="20"/>
              </w:rPr>
              <w:t>,</w:t>
            </w:r>
            <w:r>
              <w:rPr>
                <w:sz w:val="20"/>
                <w:szCs w:val="20"/>
              </w:rPr>
              <w:t>8</w:t>
            </w:r>
          </w:p>
        </w:tc>
        <w:tc>
          <w:tcPr>
            <w:tcW w:w="993" w:type="dxa"/>
            <w:tcBorders>
              <w:top w:val="nil"/>
              <w:left w:val="nil"/>
              <w:bottom w:val="single" w:sz="4" w:space="0" w:color="auto"/>
              <w:right w:val="single" w:sz="4" w:space="0" w:color="auto"/>
            </w:tcBorders>
            <w:shd w:val="clear" w:color="auto" w:fill="auto"/>
            <w:vAlign w:val="bottom"/>
            <w:hideMark/>
          </w:tcPr>
          <w:p w14:paraId="54D4D389" w14:textId="77777777" w:rsidR="00FA0D3F" w:rsidRPr="004811E5" w:rsidRDefault="00FA0D3F" w:rsidP="00914DE0">
            <w:pPr>
              <w:jc w:val="center"/>
              <w:rPr>
                <w:sz w:val="20"/>
                <w:szCs w:val="20"/>
              </w:rPr>
            </w:pPr>
            <w:r w:rsidRPr="004811E5">
              <w:rPr>
                <w:sz w:val="20"/>
                <w:szCs w:val="20"/>
              </w:rPr>
              <w:t>х</w:t>
            </w:r>
          </w:p>
        </w:tc>
      </w:tr>
      <w:tr w:rsidR="00FA0D3F" w:rsidRPr="004811E5" w14:paraId="7E56544E" w14:textId="77777777" w:rsidTr="00097B51">
        <w:trPr>
          <w:trHeight w:val="119"/>
        </w:trPr>
        <w:tc>
          <w:tcPr>
            <w:tcW w:w="3585" w:type="dxa"/>
            <w:tcBorders>
              <w:top w:val="nil"/>
              <w:left w:val="single" w:sz="4" w:space="0" w:color="auto"/>
              <w:bottom w:val="single" w:sz="4" w:space="0" w:color="auto"/>
              <w:right w:val="single" w:sz="4" w:space="0" w:color="auto"/>
            </w:tcBorders>
            <w:shd w:val="clear" w:color="auto" w:fill="auto"/>
            <w:vAlign w:val="bottom"/>
            <w:hideMark/>
          </w:tcPr>
          <w:p w14:paraId="15C6F51A" w14:textId="77777777" w:rsidR="00FA0D3F" w:rsidRPr="004811E5" w:rsidRDefault="00FA0D3F" w:rsidP="00914DE0">
            <w:pPr>
              <w:rPr>
                <w:b/>
                <w:bCs/>
                <w:sz w:val="20"/>
                <w:szCs w:val="20"/>
              </w:rPr>
            </w:pPr>
            <w:r w:rsidRPr="004811E5">
              <w:rPr>
                <w:b/>
                <w:bCs/>
                <w:sz w:val="20"/>
                <w:szCs w:val="20"/>
              </w:rPr>
              <w:t>Деф</w:t>
            </w:r>
            <w:r w:rsidR="00097B51">
              <w:rPr>
                <w:b/>
                <w:bCs/>
                <w:sz w:val="20"/>
                <w:szCs w:val="20"/>
              </w:rPr>
              <w:t>ицит «-», профицит «+»</w:t>
            </w:r>
          </w:p>
        </w:tc>
        <w:tc>
          <w:tcPr>
            <w:tcW w:w="956" w:type="dxa"/>
            <w:tcBorders>
              <w:top w:val="nil"/>
              <w:left w:val="nil"/>
              <w:bottom w:val="single" w:sz="4" w:space="0" w:color="auto"/>
              <w:right w:val="single" w:sz="4" w:space="0" w:color="auto"/>
            </w:tcBorders>
            <w:shd w:val="clear" w:color="auto" w:fill="auto"/>
            <w:vAlign w:val="bottom"/>
            <w:hideMark/>
          </w:tcPr>
          <w:p w14:paraId="0CB59BDF" w14:textId="2F8A5A00" w:rsidR="00FA0D3F" w:rsidRPr="004811E5" w:rsidRDefault="00097B51" w:rsidP="005F5BCE">
            <w:pPr>
              <w:jc w:val="center"/>
              <w:rPr>
                <w:sz w:val="20"/>
                <w:szCs w:val="20"/>
              </w:rPr>
            </w:pPr>
            <w:r>
              <w:rPr>
                <w:sz w:val="20"/>
                <w:szCs w:val="20"/>
              </w:rPr>
              <w:t>+</w:t>
            </w:r>
            <w:r w:rsidR="004161AC">
              <w:rPr>
                <w:sz w:val="20"/>
                <w:szCs w:val="20"/>
              </w:rPr>
              <w:t xml:space="preserve">2 </w:t>
            </w:r>
            <w:r w:rsidR="005F5BCE">
              <w:rPr>
                <w:sz w:val="20"/>
                <w:szCs w:val="20"/>
              </w:rPr>
              <w:t>3</w:t>
            </w:r>
            <w:r w:rsidR="004161AC">
              <w:rPr>
                <w:sz w:val="20"/>
                <w:szCs w:val="20"/>
              </w:rPr>
              <w:t>69</w:t>
            </w:r>
            <w:r w:rsidR="00FA0D3F" w:rsidRPr="004811E5">
              <w:rPr>
                <w:sz w:val="20"/>
                <w:szCs w:val="20"/>
              </w:rPr>
              <w:t>,</w:t>
            </w:r>
            <w:r w:rsidR="004161AC">
              <w:rPr>
                <w:sz w:val="20"/>
                <w:szCs w:val="20"/>
              </w:rPr>
              <w:t>5</w:t>
            </w:r>
          </w:p>
        </w:tc>
        <w:tc>
          <w:tcPr>
            <w:tcW w:w="987" w:type="dxa"/>
            <w:tcBorders>
              <w:top w:val="nil"/>
              <w:left w:val="nil"/>
              <w:bottom w:val="single" w:sz="4" w:space="0" w:color="auto"/>
              <w:right w:val="single" w:sz="4" w:space="0" w:color="auto"/>
            </w:tcBorders>
            <w:shd w:val="clear" w:color="auto" w:fill="auto"/>
            <w:vAlign w:val="bottom"/>
            <w:hideMark/>
          </w:tcPr>
          <w:p w14:paraId="2E29810C" w14:textId="5E9609F0" w:rsidR="00FA0D3F" w:rsidRPr="004811E5" w:rsidRDefault="00097B51" w:rsidP="002B1647">
            <w:pPr>
              <w:jc w:val="center"/>
              <w:rPr>
                <w:sz w:val="20"/>
                <w:szCs w:val="20"/>
              </w:rPr>
            </w:pPr>
            <w:r>
              <w:rPr>
                <w:sz w:val="20"/>
                <w:szCs w:val="20"/>
              </w:rPr>
              <w:t>+</w:t>
            </w:r>
            <w:r w:rsidR="00116B09">
              <w:rPr>
                <w:sz w:val="20"/>
                <w:szCs w:val="20"/>
              </w:rPr>
              <w:t>322</w:t>
            </w:r>
            <w:r w:rsidR="00FA0D3F" w:rsidRPr="004811E5">
              <w:rPr>
                <w:sz w:val="20"/>
                <w:szCs w:val="20"/>
              </w:rPr>
              <w:t>,</w:t>
            </w:r>
            <w:r w:rsidR="00116B09">
              <w:rPr>
                <w:sz w:val="20"/>
                <w:szCs w:val="20"/>
              </w:rPr>
              <w:t>0</w:t>
            </w:r>
          </w:p>
        </w:tc>
        <w:tc>
          <w:tcPr>
            <w:tcW w:w="993" w:type="dxa"/>
            <w:gridSpan w:val="2"/>
            <w:tcBorders>
              <w:top w:val="nil"/>
              <w:left w:val="nil"/>
              <w:bottom w:val="single" w:sz="4" w:space="0" w:color="auto"/>
              <w:right w:val="single" w:sz="4" w:space="0" w:color="auto"/>
            </w:tcBorders>
            <w:shd w:val="clear" w:color="auto" w:fill="auto"/>
            <w:vAlign w:val="bottom"/>
            <w:hideMark/>
          </w:tcPr>
          <w:p w14:paraId="09486455" w14:textId="60CF5439" w:rsidR="00FA0D3F" w:rsidRPr="004811E5" w:rsidRDefault="00116B09" w:rsidP="002B1647">
            <w:pPr>
              <w:jc w:val="center"/>
              <w:rPr>
                <w:sz w:val="20"/>
                <w:szCs w:val="20"/>
              </w:rPr>
            </w:pPr>
            <w:r>
              <w:rPr>
                <w:sz w:val="20"/>
                <w:szCs w:val="20"/>
              </w:rPr>
              <w:t>-838</w:t>
            </w:r>
            <w:r w:rsidR="00FA0D3F" w:rsidRPr="004811E5">
              <w:rPr>
                <w:sz w:val="20"/>
                <w:szCs w:val="20"/>
              </w:rPr>
              <w:t>,</w:t>
            </w:r>
            <w:r>
              <w:rPr>
                <w:sz w:val="20"/>
                <w:szCs w:val="20"/>
              </w:rPr>
              <w:t>7</w:t>
            </w:r>
          </w:p>
        </w:tc>
        <w:tc>
          <w:tcPr>
            <w:tcW w:w="992" w:type="dxa"/>
            <w:tcBorders>
              <w:top w:val="nil"/>
              <w:left w:val="nil"/>
              <w:bottom w:val="single" w:sz="4" w:space="0" w:color="auto"/>
              <w:right w:val="single" w:sz="4" w:space="0" w:color="auto"/>
            </w:tcBorders>
            <w:shd w:val="clear" w:color="auto" w:fill="auto"/>
            <w:vAlign w:val="bottom"/>
            <w:hideMark/>
          </w:tcPr>
          <w:p w14:paraId="393DC27B" w14:textId="7FEAA8AF" w:rsidR="00FA0D3F" w:rsidRPr="004811E5" w:rsidRDefault="00FA0D3F" w:rsidP="002B1647">
            <w:pPr>
              <w:jc w:val="center"/>
              <w:rPr>
                <w:sz w:val="20"/>
                <w:szCs w:val="20"/>
              </w:rPr>
            </w:pPr>
            <w:r>
              <w:rPr>
                <w:sz w:val="20"/>
                <w:szCs w:val="20"/>
              </w:rPr>
              <w:t>-</w:t>
            </w:r>
            <w:r w:rsidR="003D59F7">
              <w:rPr>
                <w:sz w:val="20"/>
                <w:szCs w:val="20"/>
              </w:rPr>
              <w:t>2</w:t>
            </w:r>
            <w:r>
              <w:rPr>
                <w:sz w:val="20"/>
                <w:szCs w:val="20"/>
              </w:rPr>
              <w:t xml:space="preserve"> </w:t>
            </w:r>
            <w:r w:rsidR="003D59F7">
              <w:rPr>
                <w:sz w:val="20"/>
                <w:szCs w:val="20"/>
              </w:rPr>
              <w:t>90</w:t>
            </w:r>
            <w:r w:rsidR="002B1647">
              <w:rPr>
                <w:sz w:val="20"/>
                <w:szCs w:val="20"/>
              </w:rPr>
              <w:t>0</w:t>
            </w:r>
            <w:r w:rsidRPr="004811E5">
              <w:rPr>
                <w:sz w:val="20"/>
                <w:szCs w:val="20"/>
              </w:rPr>
              <w:t>,0</w:t>
            </w:r>
          </w:p>
        </w:tc>
        <w:tc>
          <w:tcPr>
            <w:tcW w:w="992" w:type="dxa"/>
            <w:gridSpan w:val="2"/>
            <w:tcBorders>
              <w:top w:val="nil"/>
              <w:left w:val="nil"/>
              <w:bottom w:val="single" w:sz="4" w:space="0" w:color="auto"/>
              <w:right w:val="single" w:sz="4" w:space="0" w:color="auto"/>
            </w:tcBorders>
            <w:shd w:val="clear" w:color="auto" w:fill="auto"/>
            <w:vAlign w:val="bottom"/>
            <w:hideMark/>
          </w:tcPr>
          <w:p w14:paraId="115ACBF7" w14:textId="39807F24" w:rsidR="00FA0D3F" w:rsidRPr="004811E5" w:rsidRDefault="009D3A59" w:rsidP="002B1647">
            <w:pPr>
              <w:jc w:val="center"/>
              <w:rPr>
                <w:sz w:val="20"/>
                <w:szCs w:val="20"/>
              </w:rPr>
            </w:pPr>
            <w:r>
              <w:rPr>
                <w:sz w:val="20"/>
                <w:szCs w:val="20"/>
              </w:rPr>
              <w:t>+</w:t>
            </w:r>
            <w:r w:rsidR="003D59F7">
              <w:rPr>
                <w:sz w:val="20"/>
                <w:szCs w:val="20"/>
              </w:rPr>
              <w:t>2 3</w:t>
            </w:r>
            <w:r w:rsidR="002B1647">
              <w:rPr>
                <w:sz w:val="20"/>
                <w:szCs w:val="20"/>
              </w:rPr>
              <w:t>8</w:t>
            </w:r>
            <w:r w:rsidR="003D59F7">
              <w:rPr>
                <w:sz w:val="20"/>
                <w:szCs w:val="20"/>
              </w:rPr>
              <w:t>7</w:t>
            </w:r>
            <w:r w:rsidR="00FA0D3F" w:rsidRPr="004811E5">
              <w:rPr>
                <w:sz w:val="20"/>
                <w:szCs w:val="20"/>
              </w:rPr>
              <w:t>,</w:t>
            </w:r>
            <w:r w:rsidR="003D59F7">
              <w:rPr>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14:paraId="634F900E" w14:textId="77777777" w:rsidR="00FA0D3F" w:rsidRPr="004811E5" w:rsidRDefault="00FA0D3F" w:rsidP="00914DE0">
            <w:pPr>
              <w:jc w:val="center"/>
              <w:rPr>
                <w:sz w:val="20"/>
                <w:szCs w:val="20"/>
              </w:rPr>
            </w:pPr>
            <w:r w:rsidRPr="004811E5">
              <w:rPr>
                <w:sz w:val="20"/>
                <w:szCs w:val="20"/>
              </w:rPr>
              <w:t>х</w:t>
            </w:r>
          </w:p>
        </w:tc>
      </w:tr>
      <w:tr w:rsidR="00FA0D3F" w:rsidRPr="004811E5" w14:paraId="369B08BE" w14:textId="77777777" w:rsidTr="00097B51">
        <w:trPr>
          <w:trHeight w:val="219"/>
        </w:trPr>
        <w:tc>
          <w:tcPr>
            <w:tcW w:w="9498"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50ED31C4" w14:textId="65F6650F" w:rsidR="00FA0D3F" w:rsidRPr="004811E5" w:rsidRDefault="00FA0D3F" w:rsidP="00482031">
            <w:pPr>
              <w:jc w:val="center"/>
              <w:rPr>
                <w:b/>
                <w:bCs/>
                <w:sz w:val="20"/>
                <w:szCs w:val="20"/>
              </w:rPr>
            </w:pPr>
            <w:r w:rsidRPr="004811E5">
              <w:rPr>
                <w:b/>
                <w:bCs/>
                <w:sz w:val="20"/>
                <w:szCs w:val="20"/>
              </w:rPr>
              <w:t xml:space="preserve">Отклонение основных показателей исполнения бюджета </w:t>
            </w:r>
            <w:r w:rsidR="002523CA">
              <w:rPr>
                <w:b/>
                <w:bCs/>
                <w:sz w:val="20"/>
                <w:szCs w:val="20"/>
              </w:rPr>
              <w:t>202</w:t>
            </w:r>
            <w:r w:rsidR="00DD10C8">
              <w:rPr>
                <w:b/>
                <w:bCs/>
                <w:sz w:val="20"/>
                <w:szCs w:val="20"/>
              </w:rPr>
              <w:t>3</w:t>
            </w:r>
            <w:r w:rsidRPr="004811E5">
              <w:rPr>
                <w:b/>
                <w:bCs/>
                <w:sz w:val="20"/>
                <w:szCs w:val="20"/>
              </w:rPr>
              <w:t xml:space="preserve"> г. («</w:t>
            </w:r>
            <w:r w:rsidR="00097B51">
              <w:rPr>
                <w:b/>
                <w:bCs/>
                <w:sz w:val="20"/>
                <w:szCs w:val="20"/>
              </w:rPr>
              <w:t>+» увеличение, «-» уменьшение)</w:t>
            </w:r>
          </w:p>
        </w:tc>
      </w:tr>
      <w:tr w:rsidR="00FA0D3F" w:rsidRPr="004811E5" w14:paraId="467273B6" w14:textId="77777777" w:rsidTr="00BA63E4">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4AB2102" w14:textId="77777777" w:rsidR="00FA0D3F" w:rsidRPr="004811E5" w:rsidRDefault="00FA0D3F" w:rsidP="00914DE0">
            <w:pPr>
              <w:jc w:val="center"/>
              <w:rPr>
                <w:b/>
                <w:bCs/>
                <w:sz w:val="20"/>
                <w:szCs w:val="20"/>
              </w:rPr>
            </w:pPr>
            <w:r w:rsidRPr="004811E5">
              <w:rPr>
                <w:b/>
                <w:bCs/>
                <w:sz w:val="20"/>
                <w:szCs w:val="20"/>
              </w:rPr>
              <w:t>Показатель</w:t>
            </w:r>
          </w:p>
        </w:tc>
        <w:tc>
          <w:tcPr>
            <w:tcW w:w="1931" w:type="dxa"/>
            <w:gridSpan w:val="2"/>
            <w:tcBorders>
              <w:top w:val="single" w:sz="4" w:space="0" w:color="auto"/>
              <w:left w:val="nil"/>
              <w:bottom w:val="single" w:sz="4" w:space="0" w:color="auto"/>
              <w:right w:val="single" w:sz="4" w:space="0" w:color="auto"/>
            </w:tcBorders>
            <w:shd w:val="clear" w:color="auto" w:fill="auto"/>
            <w:vAlign w:val="bottom"/>
            <w:hideMark/>
          </w:tcPr>
          <w:p w14:paraId="641E4E93" w14:textId="007166CB" w:rsidR="00FA0D3F" w:rsidRPr="004811E5" w:rsidRDefault="00FA0D3F" w:rsidP="0045754B">
            <w:pPr>
              <w:jc w:val="center"/>
              <w:rPr>
                <w:b/>
                <w:bCs/>
                <w:sz w:val="20"/>
                <w:szCs w:val="20"/>
              </w:rPr>
            </w:pPr>
            <w:r w:rsidRPr="004811E5">
              <w:rPr>
                <w:b/>
                <w:bCs/>
                <w:sz w:val="20"/>
                <w:szCs w:val="20"/>
              </w:rPr>
              <w:t>к 20</w:t>
            </w:r>
            <w:r w:rsidR="00DD10C8">
              <w:rPr>
                <w:b/>
                <w:bCs/>
                <w:sz w:val="20"/>
                <w:szCs w:val="20"/>
              </w:rPr>
              <w:t>20</w:t>
            </w:r>
          </w:p>
        </w:tc>
        <w:tc>
          <w:tcPr>
            <w:tcW w:w="1892" w:type="dxa"/>
            <w:gridSpan w:val="3"/>
            <w:tcBorders>
              <w:top w:val="single" w:sz="4" w:space="0" w:color="auto"/>
              <w:left w:val="nil"/>
              <w:bottom w:val="single" w:sz="4" w:space="0" w:color="auto"/>
              <w:right w:val="single" w:sz="4" w:space="0" w:color="auto"/>
            </w:tcBorders>
            <w:shd w:val="clear" w:color="auto" w:fill="auto"/>
            <w:vAlign w:val="bottom"/>
            <w:hideMark/>
          </w:tcPr>
          <w:p w14:paraId="79B93930" w14:textId="0B590954" w:rsidR="00FA0D3F" w:rsidRPr="004811E5" w:rsidRDefault="00482031" w:rsidP="00245579">
            <w:pPr>
              <w:jc w:val="center"/>
              <w:rPr>
                <w:b/>
                <w:bCs/>
                <w:sz w:val="20"/>
                <w:szCs w:val="20"/>
              </w:rPr>
            </w:pPr>
            <w:r>
              <w:rPr>
                <w:b/>
                <w:bCs/>
                <w:sz w:val="20"/>
                <w:szCs w:val="20"/>
              </w:rPr>
              <w:t>к 202</w:t>
            </w:r>
            <w:r w:rsidR="00DD10C8">
              <w:rPr>
                <w:b/>
                <w:bCs/>
                <w:sz w:val="20"/>
                <w:szCs w:val="20"/>
              </w:rPr>
              <w:t>1</w:t>
            </w:r>
            <w:r w:rsidR="00FA0D3F" w:rsidRPr="004811E5">
              <w:rPr>
                <w:b/>
                <w:bCs/>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bottom"/>
            <w:hideMark/>
          </w:tcPr>
          <w:p w14:paraId="51D3D3D5" w14:textId="102453AE" w:rsidR="00FA0D3F" w:rsidRPr="004811E5" w:rsidRDefault="00FA0D3F" w:rsidP="00245579">
            <w:pPr>
              <w:jc w:val="center"/>
              <w:rPr>
                <w:b/>
                <w:bCs/>
                <w:sz w:val="20"/>
                <w:szCs w:val="20"/>
              </w:rPr>
            </w:pPr>
            <w:r w:rsidRPr="004811E5">
              <w:rPr>
                <w:b/>
                <w:bCs/>
                <w:sz w:val="20"/>
                <w:szCs w:val="20"/>
              </w:rPr>
              <w:t>к 20</w:t>
            </w:r>
            <w:r w:rsidR="00482031">
              <w:rPr>
                <w:b/>
                <w:bCs/>
                <w:sz w:val="20"/>
                <w:szCs w:val="20"/>
              </w:rPr>
              <w:t>2</w:t>
            </w:r>
            <w:r w:rsidR="00DD10C8">
              <w:rPr>
                <w:b/>
                <w:bCs/>
                <w:sz w:val="20"/>
                <w:szCs w:val="20"/>
              </w:rPr>
              <w:t>2</w:t>
            </w:r>
          </w:p>
        </w:tc>
      </w:tr>
      <w:tr w:rsidR="00FA0D3F" w:rsidRPr="004811E5" w14:paraId="2AC5677E" w14:textId="77777777" w:rsidTr="00BA63E4">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FCDE516" w14:textId="77777777" w:rsidR="00FA0D3F" w:rsidRPr="004811E5" w:rsidRDefault="00FA0D3F" w:rsidP="00914DE0">
            <w:pPr>
              <w:rPr>
                <w:sz w:val="20"/>
                <w:szCs w:val="20"/>
              </w:rPr>
            </w:pPr>
            <w:r w:rsidRPr="004811E5">
              <w:rPr>
                <w:sz w:val="20"/>
                <w:szCs w:val="20"/>
              </w:rPr>
              <w:t>Доходы</w:t>
            </w:r>
          </w:p>
        </w:tc>
        <w:tc>
          <w:tcPr>
            <w:tcW w:w="1931" w:type="dxa"/>
            <w:gridSpan w:val="2"/>
            <w:tcBorders>
              <w:top w:val="single" w:sz="4" w:space="0" w:color="auto"/>
              <w:left w:val="nil"/>
              <w:bottom w:val="single" w:sz="4" w:space="0" w:color="auto"/>
              <w:right w:val="single" w:sz="4" w:space="0" w:color="auto"/>
            </w:tcBorders>
            <w:shd w:val="clear" w:color="auto" w:fill="auto"/>
            <w:vAlign w:val="bottom"/>
            <w:hideMark/>
          </w:tcPr>
          <w:p w14:paraId="08DA39EA" w14:textId="18DCFFE0" w:rsidR="00FA0D3F" w:rsidRPr="004811E5" w:rsidRDefault="00475C44" w:rsidP="00475C44">
            <w:pPr>
              <w:jc w:val="center"/>
              <w:rPr>
                <w:sz w:val="20"/>
                <w:szCs w:val="20"/>
              </w:rPr>
            </w:pPr>
            <w:r>
              <w:rPr>
                <w:sz w:val="20"/>
                <w:szCs w:val="20"/>
              </w:rPr>
              <w:t>-</w:t>
            </w:r>
            <w:r w:rsidR="0077554F">
              <w:rPr>
                <w:sz w:val="20"/>
                <w:szCs w:val="20"/>
              </w:rPr>
              <w:t>4</w:t>
            </w:r>
            <w:r>
              <w:rPr>
                <w:sz w:val="20"/>
                <w:szCs w:val="20"/>
              </w:rPr>
              <w:t>3 8</w:t>
            </w:r>
            <w:r w:rsidR="0077554F">
              <w:rPr>
                <w:sz w:val="20"/>
                <w:szCs w:val="20"/>
              </w:rPr>
              <w:t>91</w:t>
            </w:r>
            <w:r w:rsidR="00FA0D3F" w:rsidRPr="004811E5">
              <w:rPr>
                <w:sz w:val="20"/>
                <w:szCs w:val="20"/>
              </w:rPr>
              <w:t>,</w:t>
            </w:r>
            <w:r w:rsidR="0077554F">
              <w:rPr>
                <w:sz w:val="20"/>
                <w:szCs w:val="20"/>
              </w:rPr>
              <w:t>0</w:t>
            </w:r>
          </w:p>
        </w:tc>
        <w:tc>
          <w:tcPr>
            <w:tcW w:w="1892" w:type="dxa"/>
            <w:gridSpan w:val="3"/>
            <w:tcBorders>
              <w:top w:val="single" w:sz="4" w:space="0" w:color="auto"/>
              <w:left w:val="nil"/>
              <w:bottom w:val="single" w:sz="4" w:space="0" w:color="auto"/>
              <w:right w:val="single" w:sz="4" w:space="0" w:color="auto"/>
            </w:tcBorders>
            <w:shd w:val="clear" w:color="auto" w:fill="auto"/>
            <w:vAlign w:val="bottom"/>
            <w:hideMark/>
          </w:tcPr>
          <w:p w14:paraId="36EC6CF9" w14:textId="5FD4458E" w:rsidR="00FA0D3F" w:rsidRPr="004811E5" w:rsidRDefault="00245579" w:rsidP="007C19AE">
            <w:pPr>
              <w:jc w:val="center"/>
              <w:rPr>
                <w:sz w:val="20"/>
                <w:szCs w:val="20"/>
              </w:rPr>
            </w:pPr>
            <w:r>
              <w:rPr>
                <w:sz w:val="20"/>
                <w:szCs w:val="20"/>
              </w:rPr>
              <w:t>-</w:t>
            </w:r>
            <w:r w:rsidR="0077554F">
              <w:rPr>
                <w:sz w:val="20"/>
                <w:szCs w:val="20"/>
              </w:rPr>
              <w:t>8</w:t>
            </w:r>
            <w:r w:rsidR="00FA0D3F" w:rsidRPr="004811E5">
              <w:rPr>
                <w:sz w:val="20"/>
                <w:szCs w:val="20"/>
              </w:rPr>
              <w:t xml:space="preserve"> </w:t>
            </w:r>
            <w:r w:rsidR="007C19AE">
              <w:rPr>
                <w:sz w:val="20"/>
                <w:szCs w:val="20"/>
              </w:rPr>
              <w:t>5</w:t>
            </w:r>
            <w:r w:rsidR="0077554F">
              <w:rPr>
                <w:sz w:val="20"/>
                <w:szCs w:val="20"/>
              </w:rPr>
              <w:t>66</w:t>
            </w:r>
            <w:r w:rsidR="00FA0D3F" w:rsidRPr="004811E5">
              <w:rPr>
                <w:sz w:val="20"/>
                <w:szCs w:val="20"/>
              </w:rPr>
              <w:t>,</w:t>
            </w:r>
            <w:r w:rsidR="0077554F">
              <w:rPr>
                <w:sz w:val="20"/>
                <w:szCs w:val="20"/>
              </w:rPr>
              <w:t>2</w:t>
            </w:r>
          </w:p>
        </w:tc>
        <w:tc>
          <w:tcPr>
            <w:tcW w:w="1134" w:type="dxa"/>
            <w:gridSpan w:val="2"/>
            <w:tcBorders>
              <w:top w:val="nil"/>
              <w:left w:val="nil"/>
              <w:bottom w:val="single" w:sz="4" w:space="0" w:color="auto"/>
              <w:right w:val="single" w:sz="4" w:space="0" w:color="auto"/>
            </w:tcBorders>
            <w:shd w:val="clear" w:color="auto" w:fill="auto"/>
            <w:vAlign w:val="bottom"/>
            <w:hideMark/>
          </w:tcPr>
          <w:p w14:paraId="271D5151" w14:textId="143224F1" w:rsidR="00FA0D3F" w:rsidRPr="004811E5" w:rsidRDefault="0070184F" w:rsidP="001E085F">
            <w:pPr>
              <w:jc w:val="center"/>
              <w:rPr>
                <w:sz w:val="20"/>
                <w:szCs w:val="20"/>
              </w:rPr>
            </w:pPr>
            <w:r>
              <w:rPr>
                <w:sz w:val="20"/>
                <w:szCs w:val="20"/>
              </w:rPr>
              <w:t>+</w:t>
            </w:r>
            <w:r w:rsidR="001E085F">
              <w:rPr>
                <w:sz w:val="20"/>
                <w:szCs w:val="20"/>
              </w:rPr>
              <w:t>1</w:t>
            </w:r>
            <w:r w:rsidR="00540EF9">
              <w:rPr>
                <w:sz w:val="20"/>
                <w:szCs w:val="20"/>
              </w:rPr>
              <w:t>0</w:t>
            </w:r>
            <w:r w:rsidR="00BA63E4">
              <w:rPr>
                <w:sz w:val="20"/>
                <w:szCs w:val="20"/>
              </w:rPr>
              <w:t xml:space="preserve"> </w:t>
            </w:r>
            <w:r w:rsidR="00540EF9">
              <w:rPr>
                <w:sz w:val="20"/>
                <w:szCs w:val="20"/>
              </w:rPr>
              <w:t>632</w:t>
            </w:r>
            <w:r w:rsidR="00FA0D3F" w:rsidRPr="004811E5">
              <w:rPr>
                <w:sz w:val="20"/>
                <w:szCs w:val="20"/>
              </w:rPr>
              <w:t>,</w:t>
            </w:r>
            <w:r w:rsidR="00540EF9">
              <w:rPr>
                <w:sz w:val="20"/>
                <w:szCs w:val="20"/>
              </w:rPr>
              <w:t>3</w:t>
            </w:r>
          </w:p>
        </w:tc>
      </w:tr>
      <w:tr w:rsidR="00FA0D3F" w:rsidRPr="004811E5" w14:paraId="77999A6B" w14:textId="77777777" w:rsidTr="00BA63E4">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2202928" w14:textId="77777777" w:rsidR="00FA0D3F" w:rsidRPr="004811E5" w:rsidRDefault="00FA0D3F" w:rsidP="00914DE0">
            <w:pPr>
              <w:rPr>
                <w:sz w:val="20"/>
                <w:szCs w:val="20"/>
              </w:rPr>
            </w:pPr>
            <w:r w:rsidRPr="004811E5">
              <w:rPr>
                <w:sz w:val="20"/>
                <w:szCs w:val="20"/>
              </w:rPr>
              <w:t>Расходы</w:t>
            </w:r>
          </w:p>
        </w:tc>
        <w:tc>
          <w:tcPr>
            <w:tcW w:w="1931" w:type="dxa"/>
            <w:gridSpan w:val="2"/>
            <w:tcBorders>
              <w:top w:val="single" w:sz="4" w:space="0" w:color="auto"/>
              <w:left w:val="nil"/>
              <w:bottom w:val="single" w:sz="4" w:space="0" w:color="auto"/>
              <w:right w:val="single" w:sz="4" w:space="0" w:color="000000"/>
            </w:tcBorders>
            <w:shd w:val="clear" w:color="auto" w:fill="auto"/>
            <w:vAlign w:val="bottom"/>
            <w:hideMark/>
          </w:tcPr>
          <w:p w14:paraId="56D7E24F" w14:textId="220A0188" w:rsidR="00FA0D3F" w:rsidRPr="004811E5" w:rsidRDefault="00475C44" w:rsidP="00475C44">
            <w:pPr>
              <w:jc w:val="center"/>
              <w:rPr>
                <w:sz w:val="20"/>
                <w:szCs w:val="20"/>
              </w:rPr>
            </w:pPr>
            <w:r>
              <w:rPr>
                <w:sz w:val="20"/>
                <w:szCs w:val="20"/>
              </w:rPr>
              <w:t>-</w:t>
            </w:r>
            <w:r w:rsidR="0077554F">
              <w:rPr>
                <w:sz w:val="20"/>
                <w:szCs w:val="20"/>
              </w:rPr>
              <w:t>43</w:t>
            </w:r>
            <w:r>
              <w:rPr>
                <w:sz w:val="20"/>
                <w:szCs w:val="20"/>
              </w:rPr>
              <w:t xml:space="preserve"> 9</w:t>
            </w:r>
            <w:r w:rsidR="0077554F">
              <w:rPr>
                <w:sz w:val="20"/>
                <w:szCs w:val="20"/>
              </w:rPr>
              <w:t>08</w:t>
            </w:r>
            <w:r w:rsidR="00FA0D3F" w:rsidRPr="004811E5">
              <w:rPr>
                <w:sz w:val="20"/>
                <w:szCs w:val="20"/>
              </w:rPr>
              <w:t>,</w:t>
            </w:r>
            <w:r w:rsidR="0077554F">
              <w:rPr>
                <w:sz w:val="20"/>
                <w:szCs w:val="20"/>
              </w:rPr>
              <w:t>5</w:t>
            </w:r>
          </w:p>
        </w:tc>
        <w:tc>
          <w:tcPr>
            <w:tcW w:w="1892" w:type="dxa"/>
            <w:gridSpan w:val="3"/>
            <w:tcBorders>
              <w:top w:val="single" w:sz="4" w:space="0" w:color="auto"/>
              <w:left w:val="nil"/>
              <w:bottom w:val="single" w:sz="4" w:space="0" w:color="auto"/>
              <w:right w:val="single" w:sz="4" w:space="0" w:color="auto"/>
            </w:tcBorders>
            <w:shd w:val="clear" w:color="auto" w:fill="auto"/>
            <w:vAlign w:val="bottom"/>
            <w:hideMark/>
          </w:tcPr>
          <w:p w14:paraId="3311D76D" w14:textId="60D59A13" w:rsidR="00FA0D3F" w:rsidRPr="004811E5" w:rsidRDefault="00245579" w:rsidP="007C19AE">
            <w:pPr>
              <w:jc w:val="center"/>
              <w:rPr>
                <w:sz w:val="20"/>
                <w:szCs w:val="20"/>
              </w:rPr>
            </w:pPr>
            <w:r>
              <w:rPr>
                <w:sz w:val="20"/>
                <w:szCs w:val="20"/>
              </w:rPr>
              <w:t>-</w:t>
            </w:r>
            <w:r w:rsidR="0077554F">
              <w:rPr>
                <w:sz w:val="20"/>
                <w:szCs w:val="20"/>
              </w:rPr>
              <w:t>10</w:t>
            </w:r>
            <w:r w:rsidR="00FA0D3F" w:rsidRPr="004811E5">
              <w:rPr>
                <w:sz w:val="20"/>
                <w:szCs w:val="20"/>
              </w:rPr>
              <w:t xml:space="preserve"> </w:t>
            </w:r>
            <w:r w:rsidR="0077554F">
              <w:rPr>
                <w:sz w:val="20"/>
                <w:szCs w:val="20"/>
              </w:rPr>
              <w:t>631</w:t>
            </w:r>
            <w:r w:rsidR="00FA0D3F" w:rsidRPr="004811E5">
              <w:rPr>
                <w:sz w:val="20"/>
                <w:szCs w:val="20"/>
              </w:rPr>
              <w:t>,</w:t>
            </w:r>
            <w:r w:rsidR="0077554F">
              <w:rPr>
                <w:sz w:val="20"/>
                <w:szCs w:val="20"/>
              </w:rPr>
              <w:t>2</w:t>
            </w:r>
          </w:p>
        </w:tc>
        <w:tc>
          <w:tcPr>
            <w:tcW w:w="1134" w:type="dxa"/>
            <w:gridSpan w:val="2"/>
            <w:tcBorders>
              <w:top w:val="nil"/>
              <w:left w:val="nil"/>
              <w:bottom w:val="single" w:sz="4" w:space="0" w:color="auto"/>
              <w:right w:val="single" w:sz="4" w:space="0" w:color="auto"/>
            </w:tcBorders>
            <w:shd w:val="clear" w:color="auto" w:fill="auto"/>
            <w:vAlign w:val="bottom"/>
            <w:hideMark/>
          </w:tcPr>
          <w:p w14:paraId="4E824B8F" w14:textId="62BFE94C" w:rsidR="00FA0D3F" w:rsidRPr="004811E5" w:rsidRDefault="0070184F" w:rsidP="001E085F">
            <w:pPr>
              <w:jc w:val="center"/>
              <w:rPr>
                <w:sz w:val="20"/>
                <w:szCs w:val="20"/>
              </w:rPr>
            </w:pPr>
            <w:r>
              <w:rPr>
                <w:sz w:val="20"/>
                <w:szCs w:val="20"/>
              </w:rPr>
              <w:t>+</w:t>
            </w:r>
            <w:r w:rsidR="00540EF9">
              <w:rPr>
                <w:sz w:val="20"/>
                <w:szCs w:val="20"/>
              </w:rPr>
              <w:t>7</w:t>
            </w:r>
            <w:r w:rsidR="001E085F">
              <w:rPr>
                <w:sz w:val="20"/>
                <w:szCs w:val="20"/>
              </w:rPr>
              <w:t> </w:t>
            </w:r>
            <w:r w:rsidR="00540EF9">
              <w:rPr>
                <w:sz w:val="20"/>
                <w:szCs w:val="20"/>
              </w:rPr>
              <w:t>406</w:t>
            </w:r>
            <w:r w:rsidR="001E085F">
              <w:rPr>
                <w:sz w:val="20"/>
                <w:szCs w:val="20"/>
              </w:rPr>
              <w:t>,</w:t>
            </w:r>
            <w:r w:rsidR="00540EF9">
              <w:rPr>
                <w:sz w:val="20"/>
                <w:szCs w:val="20"/>
              </w:rPr>
              <w:t>6</w:t>
            </w:r>
          </w:p>
        </w:tc>
      </w:tr>
      <w:tr w:rsidR="00FA0D3F" w:rsidRPr="004811E5" w14:paraId="55744F3E" w14:textId="77777777" w:rsidTr="00BA63E4">
        <w:trPr>
          <w:trHeight w:val="219"/>
        </w:trPr>
        <w:tc>
          <w:tcPr>
            <w:tcW w:w="454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AC5E32C" w14:textId="77777777" w:rsidR="00FA0D3F" w:rsidRPr="004811E5" w:rsidRDefault="00FA0D3F" w:rsidP="00914DE0">
            <w:pPr>
              <w:rPr>
                <w:sz w:val="20"/>
                <w:szCs w:val="20"/>
              </w:rPr>
            </w:pPr>
            <w:r w:rsidRPr="004811E5">
              <w:rPr>
                <w:sz w:val="20"/>
                <w:szCs w:val="20"/>
              </w:rPr>
              <w:t>Дефицит «-», профицит «+»</w:t>
            </w:r>
          </w:p>
        </w:tc>
        <w:tc>
          <w:tcPr>
            <w:tcW w:w="1931" w:type="dxa"/>
            <w:gridSpan w:val="2"/>
            <w:tcBorders>
              <w:top w:val="single" w:sz="4" w:space="0" w:color="auto"/>
              <w:left w:val="nil"/>
              <w:bottom w:val="single" w:sz="4" w:space="0" w:color="auto"/>
              <w:right w:val="single" w:sz="4" w:space="0" w:color="000000"/>
            </w:tcBorders>
            <w:shd w:val="clear" w:color="auto" w:fill="auto"/>
            <w:vAlign w:val="bottom"/>
            <w:hideMark/>
          </w:tcPr>
          <w:p w14:paraId="74A8E2D4" w14:textId="2C2DBDA5" w:rsidR="00FA0D3F" w:rsidRPr="004811E5" w:rsidRDefault="009D3A59" w:rsidP="0050534C">
            <w:pPr>
              <w:jc w:val="center"/>
              <w:rPr>
                <w:sz w:val="20"/>
                <w:szCs w:val="20"/>
              </w:rPr>
            </w:pPr>
            <w:r>
              <w:rPr>
                <w:sz w:val="20"/>
                <w:szCs w:val="20"/>
              </w:rPr>
              <w:t>+17</w:t>
            </w:r>
            <w:r w:rsidR="00FA0D3F" w:rsidRPr="004811E5">
              <w:rPr>
                <w:sz w:val="20"/>
                <w:szCs w:val="20"/>
              </w:rPr>
              <w:t>,</w:t>
            </w:r>
            <w:r w:rsidR="0077554F">
              <w:rPr>
                <w:sz w:val="20"/>
                <w:szCs w:val="20"/>
              </w:rPr>
              <w:t>5</w:t>
            </w:r>
          </w:p>
        </w:tc>
        <w:tc>
          <w:tcPr>
            <w:tcW w:w="1892" w:type="dxa"/>
            <w:gridSpan w:val="3"/>
            <w:tcBorders>
              <w:top w:val="single" w:sz="4" w:space="0" w:color="auto"/>
              <w:left w:val="nil"/>
              <w:bottom w:val="single" w:sz="4" w:space="0" w:color="auto"/>
              <w:right w:val="single" w:sz="4" w:space="0" w:color="auto"/>
            </w:tcBorders>
            <w:shd w:val="clear" w:color="auto" w:fill="auto"/>
            <w:vAlign w:val="bottom"/>
            <w:hideMark/>
          </w:tcPr>
          <w:p w14:paraId="0E12C2AC" w14:textId="621EB6B9" w:rsidR="00FA0D3F" w:rsidRPr="004811E5" w:rsidRDefault="009D3A59" w:rsidP="007C19AE">
            <w:pPr>
              <w:jc w:val="center"/>
              <w:rPr>
                <w:sz w:val="20"/>
                <w:szCs w:val="20"/>
              </w:rPr>
            </w:pPr>
            <w:r>
              <w:rPr>
                <w:sz w:val="20"/>
                <w:szCs w:val="20"/>
              </w:rPr>
              <w:t>+</w:t>
            </w:r>
            <w:r w:rsidR="0077554F">
              <w:rPr>
                <w:sz w:val="20"/>
                <w:szCs w:val="20"/>
              </w:rPr>
              <w:t>2</w:t>
            </w:r>
            <w:r w:rsidR="007C19AE">
              <w:rPr>
                <w:sz w:val="20"/>
                <w:szCs w:val="20"/>
              </w:rPr>
              <w:t xml:space="preserve"> </w:t>
            </w:r>
            <w:r>
              <w:rPr>
                <w:sz w:val="20"/>
                <w:szCs w:val="20"/>
              </w:rPr>
              <w:t>065</w:t>
            </w:r>
            <w:r w:rsidR="00FA0D3F" w:rsidRPr="004811E5">
              <w:rPr>
                <w:sz w:val="20"/>
                <w:szCs w:val="20"/>
              </w:rPr>
              <w:t>,</w:t>
            </w:r>
            <w:r w:rsidR="0077554F">
              <w:rPr>
                <w:sz w:val="20"/>
                <w:szCs w:val="20"/>
              </w:rPr>
              <w:t>0</w:t>
            </w:r>
          </w:p>
        </w:tc>
        <w:tc>
          <w:tcPr>
            <w:tcW w:w="1134" w:type="dxa"/>
            <w:gridSpan w:val="2"/>
            <w:tcBorders>
              <w:top w:val="nil"/>
              <w:left w:val="nil"/>
              <w:bottom w:val="single" w:sz="4" w:space="0" w:color="auto"/>
              <w:right w:val="single" w:sz="4" w:space="0" w:color="auto"/>
            </w:tcBorders>
            <w:shd w:val="clear" w:color="auto" w:fill="auto"/>
            <w:vAlign w:val="bottom"/>
            <w:hideMark/>
          </w:tcPr>
          <w:p w14:paraId="00C30A71" w14:textId="2B7E7A73" w:rsidR="00FA0D3F" w:rsidRPr="004811E5" w:rsidRDefault="009D3A59" w:rsidP="007C3613">
            <w:pPr>
              <w:jc w:val="center"/>
              <w:rPr>
                <w:sz w:val="20"/>
                <w:szCs w:val="20"/>
              </w:rPr>
            </w:pPr>
            <w:r>
              <w:rPr>
                <w:sz w:val="20"/>
                <w:szCs w:val="20"/>
              </w:rPr>
              <w:t>+3</w:t>
            </w:r>
            <w:r w:rsidR="00540EF9">
              <w:rPr>
                <w:sz w:val="20"/>
                <w:szCs w:val="20"/>
              </w:rPr>
              <w:t xml:space="preserve"> </w:t>
            </w:r>
            <w:r>
              <w:rPr>
                <w:sz w:val="20"/>
                <w:szCs w:val="20"/>
              </w:rPr>
              <w:t>225</w:t>
            </w:r>
            <w:r w:rsidR="00FA0D3F">
              <w:rPr>
                <w:sz w:val="20"/>
                <w:szCs w:val="20"/>
              </w:rPr>
              <w:t>,</w:t>
            </w:r>
            <w:r>
              <w:rPr>
                <w:sz w:val="20"/>
                <w:szCs w:val="20"/>
              </w:rPr>
              <w:t>7</w:t>
            </w:r>
          </w:p>
        </w:tc>
      </w:tr>
    </w:tbl>
    <w:p w14:paraId="6A10CE38" w14:textId="77777777" w:rsidR="00FA0D3F" w:rsidRPr="004E78D4" w:rsidRDefault="00FA0D3F" w:rsidP="00FA0D3F">
      <w:pPr>
        <w:ind w:firstLine="709"/>
        <w:jc w:val="both"/>
        <w:rPr>
          <w:sz w:val="16"/>
          <w:szCs w:val="16"/>
        </w:rPr>
      </w:pPr>
    </w:p>
    <w:p w14:paraId="21C437B3" w14:textId="4DF026E5" w:rsidR="00291692" w:rsidRPr="003615E3" w:rsidRDefault="00291692" w:rsidP="00FA0D3F">
      <w:pPr>
        <w:ind w:firstLine="709"/>
        <w:jc w:val="both"/>
        <w:rPr>
          <w:sz w:val="26"/>
          <w:szCs w:val="26"/>
        </w:rPr>
      </w:pPr>
      <w:r w:rsidRPr="003615E3">
        <w:rPr>
          <w:sz w:val="26"/>
          <w:szCs w:val="26"/>
        </w:rPr>
        <w:t>Из таблицы 2 видно, что в период с 20</w:t>
      </w:r>
      <w:r w:rsidR="00ED1593">
        <w:rPr>
          <w:sz w:val="26"/>
          <w:szCs w:val="26"/>
        </w:rPr>
        <w:t>20</w:t>
      </w:r>
      <w:r w:rsidRPr="003615E3">
        <w:rPr>
          <w:sz w:val="26"/>
          <w:szCs w:val="26"/>
        </w:rPr>
        <w:t xml:space="preserve"> по 202</w:t>
      </w:r>
      <w:r w:rsidR="00A81E15">
        <w:rPr>
          <w:sz w:val="26"/>
          <w:szCs w:val="26"/>
        </w:rPr>
        <w:t>3</w:t>
      </w:r>
      <w:r w:rsidRPr="003615E3">
        <w:rPr>
          <w:sz w:val="26"/>
          <w:szCs w:val="26"/>
        </w:rPr>
        <w:t xml:space="preserve"> годы максимальное значение доход</w:t>
      </w:r>
      <w:r w:rsidR="006F75C7">
        <w:rPr>
          <w:sz w:val="26"/>
          <w:szCs w:val="26"/>
        </w:rPr>
        <w:t>ов</w:t>
      </w:r>
      <w:r w:rsidRPr="003615E3">
        <w:rPr>
          <w:sz w:val="26"/>
          <w:szCs w:val="26"/>
        </w:rPr>
        <w:t xml:space="preserve"> имел</w:t>
      </w:r>
      <w:r w:rsidR="006F75C7">
        <w:rPr>
          <w:sz w:val="26"/>
          <w:szCs w:val="26"/>
        </w:rPr>
        <w:t>ось</w:t>
      </w:r>
      <w:r w:rsidRPr="003615E3">
        <w:rPr>
          <w:sz w:val="26"/>
          <w:szCs w:val="26"/>
        </w:rPr>
        <w:t xml:space="preserve"> в 2020 году. Начиная с 202</w:t>
      </w:r>
      <w:r w:rsidR="00211D96" w:rsidRPr="003615E3">
        <w:rPr>
          <w:sz w:val="26"/>
          <w:szCs w:val="26"/>
        </w:rPr>
        <w:t>0</w:t>
      </w:r>
      <w:r w:rsidRPr="003615E3">
        <w:rPr>
          <w:sz w:val="26"/>
          <w:szCs w:val="26"/>
        </w:rPr>
        <w:t xml:space="preserve"> года, наблюдается снижение доходов</w:t>
      </w:r>
      <w:r w:rsidR="006F75C7">
        <w:rPr>
          <w:sz w:val="26"/>
          <w:szCs w:val="26"/>
        </w:rPr>
        <w:t xml:space="preserve">, которое </w:t>
      </w:r>
      <w:r w:rsidR="00712EED" w:rsidRPr="003615E3">
        <w:rPr>
          <w:sz w:val="26"/>
          <w:szCs w:val="26"/>
        </w:rPr>
        <w:t xml:space="preserve">вызвано </w:t>
      </w:r>
      <w:r w:rsidR="00A81E15">
        <w:rPr>
          <w:sz w:val="26"/>
          <w:szCs w:val="26"/>
        </w:rPr>
        <w:t>сокращением</w:t>
      </w:r>
      <w:r w:rsidR="00712EED" w:rsidRPr="003615E3">
        <w:rPr>
          <w:sz w:val="26"/>
          <w:szCs w:val="26"/>
        </w:rPr>
        <w:t xml:space="preserve"> уровня безвозмездных поступлений.</w:t>
      </w:r>
      <w:r w:rsidRPr="003615E3">
        <w:rPr>
          <w:sz w:val="26"/>
          <w:szCs w:val="26"/>
        </w:rPr>
        <w:t xml:space="preserve"> </w:t>
      </w:r>
    </w:p>
    <w:p w14:paraId="478B4C86" w14:textId="4D2C67A7" w:rsidR="00412ECF" w:rsidRDefault="00FA0D3F" w:rsidP="00AF78E9">
      <w:pPr>
        <w:ind w:firstLine="709"/>
        <w:jc w:val="both"/>
        <w:rPr>
          <w:sz w:val="26"/>
          <w:szCs w:val="26"/>
        </w:rPr>
      </w:pPr>
      <w:r w:rsidRPr="003615E3">
        <w:rPr>
          <w:sz w:val="26"/>
          <w:szCs w:val="26"/>
        </w:rPr>
        <w:lastRenderedPageBreak/>
        <w:t>Динамика основных характеристик бюджета показала, что в 202</w:t>
      </w:r>
      <w:r w:rsidR="00897BDA">
        <w:rPr>
          <w:sz w:val="26"/>
          <w:szCs w:val="26"/>
        </w:rPr>
        <w:t>3</w:t>
      </w:r>
      <w:r w:rsidRPr="003615E3">
        <w:rPr>
          <w:sz w:val="26"/>
          <w:szCs w:val="26"/>
        </w:rPr>
        <w:t xml:space="preserve"> году по сравнению с 20</w:t>
      </w:r>
      <w:r w:rsidR="0072576F" w:rsidRPr="003615E3">
        <w:rPr>
          <w:sz w:val="26"/>
          <w:szCs w:val="26"/>
        </w:rPr>
        <w:t>2</w:t>
      </w:r>
      <w:r w:rsidR="00897BDA">
        <w:rPr>
          <w:sz w:val="26"/>
          <w:szCs w:val="26"/>
        </w:rPr>
        <w:t>2</w:t>
      </w:r>
      <w:r w:rsidR="008A32DB" w:rsidRPr="003615E3">
        <w:rPr>
          <w:sz w:val="26"/>
          <w:szCs w:val="26"/>
        </w:rPr>
        <w:t xml:space="preserve"> годом </w:t>
      </w:r>
      <w:r w:rsidRPr="003615E3">
        <w:rPr>
          <w:sz w:val="26"/>
          <w:szCs w:val="26"/>
        </w:rPr>
        <w:t>произошло у</w:t>
      </w:r>
      <w:r w:rsidR="00897BDA">
        <w:rPr>
          <w:sz w:val="26"/>
          <w:szCs w:val="26"/>
        </w:rPr>
        <w:t>величение</w:t>
      </w:r>
      <w:r w:rsidRPr="003615E3">
        <w:rPr>
          <w:sz w:val="26"/>
          <w:szCs w:val="26"/>
        </w:rPr>
        <w:t xml:space="preserve"> по доходам и по расходам на </w:t>
      </w:r>
      <w:r w:rsidR="006F75C7">
        <w:rPr>
          <w:sz w:val="26"/>
          <w:szCs w:val="26"/>
        </w:rPr>
        <w:t xml:space="preserve">        </w:t>
      </w:r>
      <w:r w:rsidR="00AE64F3" w:rsidRPr="003615E3">
        <w:rPr>
          <w:sz w:val="26"/>
          <w:szCs w:val="26"/>
        </w:rPr>
        <w:t>1</w:t>
      </w:r>
      <w:r w:rsidR="00897BDA">
        <w:rPr>
          <w:sz w:val="26"/>
          <w:szCs w:val="26"/>
        </w:rPr>
        <w:t>0</w:t>
      </w:r>
      <w:r w:rsidRPr="003615E3">
        <w:rPr>
          <w:sz w:val="26"/>
          <w:szCs w:val="26"/>
        </w:rPr>
        <w:t xml:space="preserve"> </w:t>
      </w:r>
      <w:r w:rsidR="00897BDA">
        <w:rPr>
          <w:sz w:val="26"/>
          <w:szCs w:val="26"/>
        </w:rPr>
        <w:t>632</w:t>
      </w:r>
      <w:r w:rsidRPr="003615E3">
        <w:rPr>
          <w:sz w:val="26"/>
          <w:szCs w:val="26"/>
        </w:rPr>
        <w:t>,</w:t>
      </w:r>
      <w:r w:rsidR="00897BDA">
        <w:rPr>
          <w:sz w:val="26"/>
          <w:szCs w:val="26"/>
        </w:rPr>
        <w:t>3</w:t>
      </w:r>
      <w:r w:rsidRPr="003615E3">
        <w:rPr>
          <w:sz w:val="26"/>
          <w:szCs w:val="26"/>
        </w:rPr>
        <w:t xml:space="preserve"> </w:t>
      </w:r>
      <w:proofErr w:type="spellStart"/>
      <w:proofErr w:type="gramStart"/>
      <w:r w:rsidRPr="003615E3">
        <w:rPr>
          <w:sz w:val="26"/>
          <w:szCs w:val="26"/>
        </w:rPr>
        <w:t>тыс.рублей</w:t>
      </w:r>
      <w:proofErr w:type="spellEnd"/>
      <w:proofErr w:type="gramEnd"/>
      <w:r w:rsidRPr="003615E3">
        <w:rPr>
          <w:sz w:val="26"/>
          <w:szCs w:val="26"/>
        </w:rPr>
        <w:t xml:space="preserve"> и </w:t>
      </w:r>
      <w:r w:rsidR="00897BDA">
        <w:rPr>
          <w:sz w:val="26"/>
          <w:szCs w:val="26"/>
        </w:rPr>
        <w:t>7</w:t>
      </w:r>
      <w:r w:rsidRPr="003615E3">
        <w:rPr>
          <w:sz w:val="26"/>
          <w:szCs w:val="26"/>
        </w:rPr>
        <w:t xml:space="preserve"> </w:t>
      </w:r>
      <w:r w:rsidR="00897BDA">
        <w:rPr>
          <w:sz w:val="26"/>
          <w:szCs w:val="26"/>
        </w:rPr>
        <w:t>406</w:t>
      </w:r>
      <w:r w:rsidRPr="003615E3">
        <w:rPr>
          <w:sz w:val="26"/>
          <w:szCs w:val="26"/>
        </w:rPr>
        <w:t>,</w:t>
      </w:r>
      <w:r w:rsidR="00897BDA">
        <w:rPr>
          <w:sz w:val="26"/>
          <w:szCs w:val="26"/>
        </w:rPr>
        <w:t>6</w:t>
      </w:r>
      <w:r w:rsidRPr="003615E3">
        <w:rPr>
          <w:sz w:val="26"/>
          <w:szCs w:val="26"/>
        </w:rPr>
        <w:t xml:space="preserve"> </w:t>
      </w:r>
      <w:proofErr w:type="spellStart"/>
      <w:r w:rsidRPr="003615E3">
        <w:rPr>
          <w:sz w:val="26"/>
          <w:szCs w:val="26"/>
        </w:rPr>
        <w:t>тыс.рублей</w:t>
      </w:r>
      <w:proofErr w:type="spellEnd"/>
      <w:r w:rsidRPr="003615E3">
        <w:rPr>
          <w:sz w:val="26"/>
          <w:szCs w:val="26"/>
        </w:rPr>
        <w:t xml:space="preserve"> соответственно. </w:t>
      </w:r>
      <w:r w:rsidR="0040758F" w:rsidRPr="003615E3">
        <w:rPr>
          <w:sz w:val="26"/>
          <w:szCs w:val="26"/>
        </w:rPr>
        <w:t>В сравнении с 20</w:t>
      </w:r>
      <w:r w:rsidR="00E54E61" w:rsidRPr="003615E3">
        <w:rPr>
          <w:sz w:val="26"/>
          <w:szCs w:val="26"/>
        </w:rPr>
        <w:t>2</w:t>
      </w:r>
      <w:r w:rsidR="00626396">
        <w:rPr>
          <w:sz w:val="26"/>
          <w:szCs w:val="26"/>
        </w:rPr>
        <w:t>1</w:t>
      </w:r>
      <w:r w:rsidR="0040758F" w:rsidRPr="003615E3">
        <w:rPr>
          <w:sz w:val="26"/>
          <w:szCs w:val="26"/>
        </w:rPr>
        <w:t xml:space="preserve"> годо</w:t>
      </w:r>
      <w:r w:rsidR="00E54E61" w:rsidRPr="003615E3">
        <w:rPr>
          <w:sz w:val="26"/>
          <w:szCs w:val="26"/>
        </w:rPr>
        <w:t xml:space="preserve">м доходы уменьшились на </w:t>
      </w:r>
      <w:r w:rsidR="00626396">
        <w:rPr>
          <w:sz w:val="26"/>
          <w:szCs w:val="26"/>
        </w:rPr>
        <w:t xml:space="preserve">8 </w:t>
      </w:r>
      <w:r w:rsidR="00E54E61" w:rsidRPr="003615E3">
        <w:rPr>
          <w:sz w:val="26"/>
          <w:szCs w:val="26"/>
        </w:rPr>
        <w:t>5</w:t>
      </w:r>
      <w:r w:rsidR="00626396">
        <w:rPr>
          <w:sz w:val="26"/>
          <w:szCs w:val="26"/>
        </w:rPr>
        <w:t>66</w:t>
      </w:r>
      <w:r w:rsidR="0040758F" w:rsidRPr="003615E3">
        <w:rPr>
          <w:sz w:val="26"/>
          <w:szCs w:val="26"/>
        </w:rPr>
        <w:t>,</w:t>
      </w:r>
      <w:r w:rsidR="00626396">
        <w:rPr>
          <w:sz w:val="26"/>
          <w:szCs w:val="26"/>
        </w:rPr>
        <w:t>2</w:t>
      </w:r>
      <w:r w:rsidR="0040758F" w:rsidRPr="003615E3">
        <w:rPr>
          <w:sz w:val="26"/>
          <w:szCs w:val="26"/>
        </w:rPr>
        <w:t xml:space="preserve"> </w:t>
      </w:r>
      <w:proofErr w:type="spellStart"/>
      <w:proofErr w:type="gramStart"/>
      <w:r w:rsidR="0040758F" w:rsidRPr="003615E3">
        <w:rPr>
          <w:sz w:val="26"/>
          <w:szCs w:val="26"/>
        </w:rPr>
        <w:t>тыс.рублей</w:t>
      </w:r>
      <w:proofErr w:type="spellEnd"/>
      <w:proofErr w:type="gramEnd"/>
      <w:r w:rsidR="0040758F" w:rsidRPr="003615E3">
        <w:rPr>
          <w:sz w:val="26"/>
          <w:szCs w:val="26"/>
        </w:rPr>
        <w:t xml:space="preserve">, расходы на </w:t>
      </w:r>
      <w:r w:rsidR="00E54E61" w:rsidRPr="003615E3">
        <w:rPr>
          <w:sz w:val="26"/>
          <w:szCs w:val="26"/>
        </w:rPr>
        <w:t>1</w:t>
      </w:r>
      <w:r w:rsidR="00626396">
        <w:rPr>
          <w:sz w:val="26"/>
          <w:szCs w:val="26"/>
        </w:rPr>
        <w:t>0</w:t>
      </w:r>
      <w:r w:rsidR="0040758F" w:rsidRPr="003615E3">
        <w:rPr>
          <w:sz w:val="26"/>
          <w:szCs w:val="26"/>
        </w:rPr>
        <w:t> </w:t>
      </w:r>
      <w:r w:rsidR="00626396">
        <w:rPr>
          <w:sz w:val="26"/>
          <w:szCs w:val="26"/>
        </w:rPr>
        <w:t>631</w:t>
      </w:r>
      <w:r w:rsidR="0040758F" w:rsidRPr="003615E3">
        <w:rPr>
          <w:sz w:val="26"/>
          <w:szCs w:val="26"/>
        </w:rPr>
        <w:t>,</w:t>
      </w:r>
      <w:r w:rsidR="00626396">
        <w:rPr>
          <w:sz w:val="26"/>
          <w:szCs w:val="26"/>
        </w:rPr>
        <w:t>2</w:t>
      </w:r>
      <w:r w:rsidR="0040758F" w:rsidRPr="003615E3">
        <w:rPr>
          <w:sz w:val="26"/>
          <w:szCs w:val="26"/>
        </w:rPr>
        <w:t xml:space="preserve"> </w:t>
      </w:r>
      <w:proofErr w:type="spellStart"/>
      <w:r w:rsidR="0040758F" w:rsidRPr="003615E3">
        <w:rPr>
          <w:sz w:val="26"/>
          <w:szCs w:val="26"/>
        </w:rPr>
        <w:t>тыс.рублей</w:t>
      </w:r>
      <w:proofErr w:type="spellEnd"/>
      <w:r w:rsidR="00E54E61" w:rsidRPr="003615E3">
        <w:rPr>
          <w:sz w:val="26"/>
          <w:szCs w:val="26"/>
        </w:rPr>
        <w:t xml:space="preserve">. </w:t>
      </w:r>
      <w:r w:rsidR="0040758F" w:rsidRPr="003615E3">
        <w:rPr>
          <w:sz w:val="26"/>
          <w:szCs w:val="26"/>
        </w:rPr>
        <w:t xml:space="preserve">В </w:t>
      </w:r>
      <w:r w:rsidRPr="003615E3">
        <w:rPr>
          <w:sz w:val="26"/>
          <w:szCs w:val="26"/>
        </w:rPr>
        <w:t>сравнени</w:t>
      </w:r>
      <w:r w:rsidR="0040758F" w:rsidRPr="003615E3">
        <w:rPr>
          <w:sz w:val="26"/>
          <w:szCs w:val="26"/>
        </w:rPr>
        <w:t>и</w:t>
      </w:r>
      <w:r w:rsidRPr="003615E3">
        <w:rPr>
          <w:sz w:val="26"/>
          <w:szCs w:val="26"/>
        </w:rPr>
        <w:t xml:space="preserve"> с 20</w:t>
      </w:r>
      <w:r w:rsidR="00626396">
        <w:rPr>
          <w:sz w:val="26"/>
          <w:szCs w:val="26"/>
        </w:rPr>
        <w:t>20</w:t>
      </w:r>
      <w:r w:rsidRPr="003615E3">
        <w:rPr>
          <w:sz w:val="26"/>
          <w:szCs w:val="26"/>
        </w:rPr>
        <w:t xml:space="preserve"> годом доходы и расходы </w:t>
      </w:r>
      <w:r w:rsidR="00626396">
        <w:rPr>
          <w:sz w:val="26"/>
          <w:szCs w:val="26"/>
        </w:rPr>
        <w:t>снизились</w:t>
      </w:r>
      <w:r w:rsidRPr="003615E3">
        <w:rPr>
          <w:sz w:val="26"/>
          <w:szCs w:val="26"/>
        </w:rPr>
        <w:t xml:space="preserve"> на </w:t>
      </w:r>
      <w:r w:rsidR="00626396">
        <w:rPr>
          <w:sz w:val="26"/>
          <w:szCs w:val="26"/>
        </w:rPr>
        <w:t>4</w:t>
      </w:r>
      <w:r w:rsidR="00D764F2" w:rsidRPr="003615E3">
        <w:rPr>
          <w:sz w:val="26"/>
          <w:szCs w:val="26"/>
        </w:rPr>
        <w:t>3</w:t>
      </w:r>
      <w:r w:rsidR="00626396">
        <w:rPr>
          <w:sz w:val="26"/>
          <w:szCs w:val="26"/>
        </w:rPr>
        <w:t xml:space="preserve"> 891</w:t>
      </w:r>
      <w:r w:rsidRPr="003615E3">
        <w:rPr>
          <w:sz w:val="26"/>
          <w:szCs w:val="26"/>
        </w:rPr>
        <w:t>,</w:t>
      </w:r>
      <w:r w:rsidR="00626396">
        <w:rPr>
          <w:sz w:val="26"/>
          <w:szCs w:val="26"/>
        </w:rPr>
        <w:t>0</w:t>
      </w:r>
      <w:r w:rsidR="00A07D29">
        <w:rPr>
          <w:sz w:val="26"/>
          <w:szCs w:val="26"/>
        </w:rPr>
        <w:t xml:space="preserve"> </w:t>
      </w:r>
      <w:proofErr w:type="spellStart"/>
      <w:proofErr w:type="gramStart"/>
      <w:r w:rsidRPr="003615E3">
        <w:rPr>
          <w:sz w:val="26"/>
          <w:szCs w:val="26"/>
        </w:rPr>
        <w:t>тыс.рублей</w:t>
      </w:r>
      <w:proofErr w:type="spellEnd"/>
      <w:proofErr w:type="gramEnd"/>
      <w:r w:rsidRPr="003615E3">
        <w:rPr>
          <w:sz w:val="26"/>
          <w:szCs w:val="26"/>
        </w:rPr>
        <w:t xml:space="preserve"> и на </w:t>
      </w:r>
      <w:r w:rsidR="00626396">
        <w:rPr>
          <w:sz w:val="26"/>
          <w:szCs w:val="26"/>
        </w:rPr>
        <w:t>43</w:t>
      </w:r>
      <w:r w:rsidRPr="003615E3">
        <w:rPr>
          <w:sz w:val="26"/>
          <w:szCs w:val="26"/>
        </w:rPr>
        <w:t> </w:t>
      </w:r>
      <w:r w:rsidR="00E54E61" w:rsidRPr="003615E3">
        <w:rPr>
          <w:sz w:val="26"/>
          <w:szCs w:val="26"/>
        </w:rPr>
        <w:t>9</w:t>
      </w:r>
      <w:r w:rsidR="00626396">
        <w:rPr>
          <w:sz w:val="26"/>
          <w:szCs w:val="26"/>
        </w:rPr>
        <w:t>08</w:t>
      </w:r>
      <w:r w:rsidRPr="003615E3">
        <w:rPr>
          <w:sz w:val="26"/>
          <w:szCs w:val="26"/>
        </w:rPr>
        <w:t>,</w:t>
      </w:r>
      <w:r w:rsidR="00626396">
        <w:rPr>
          <w:sz w:val="26"/>
          <w:szCs w:val="26"/>
        </w:rPr>
        <w:t>5</w:t>
      </w:r>
      <w:r w:rsidRPr="003615E3">
        <w:rPr>
          <w:sz w:val="26"/>
          <w:szCs w:val="26"/>
        </w:rPr>
        <w:t xml:space="preserve"> </w:t>
      </w:r>
      <w:proofErr w:type="spellStart"/>
      <w:r w:rsidRPr="003615E3">
        <w:rPr>
          <w:sz w:val="26"/>
          <w:szCs w:val="26"/>
        </w:rPr>
        <w:t>тыс.рублей</w:t>
      </w:r>
      <w:proofErr w:type="spellEnd"/>
      <w:r w:rsidRPr="003615E3">
        <w:rPr>
          <w:sz w:val="26"/>
          <w:szCs w:val="26"/>
        </w:rPr>
        <w:t xml:space="preserve"> соответственно.</w:t>
      </w:r>
    </w:p>
    <w:p w14:paraId="5A2025D8" w14:textId="77777777" w:rsidR="00AF78E9" w:rsidRPr="003E3EFA" w:rsidRDefault="00AF78E9" w:rsidP="00AF78E9">
      <w:pPr>
        <w:ind w:firstLine="709"/>
        <w:jc w:val="both"/>
        <w:rPr>
          <w:b/>
          <w:sz w:val="16"/>
          <w:szCs w:val="16"/>
        </w:rPr>
      </w:pPr>
    </w:p>
    <w:p w14:paraId="20CFD8B5" w14:textId="39FD5AA5" w:rsidR="00FA0D3F" w:rsidRPr="003615E3" w:rsidRDefault="00FA0D3F" w:rsidP="00FA0D3F">
      <w:pPr>
        <w:ind w:firstLine="709"/>
        <w:jc w:val="center"/>
        <w:rPr>
          <w:b/>
          <w:sz w:val="26"/>
          <w:szCs w:val="26"/>
        </w:rPr>
      </w:pPr>
      <w:r w:rsidRPr="003615E3">
        <w:rPr>
          <w:b/>
          <w:sz w:val="26"/>
          <w:szCs w:val="26"/>
        </w:rPr>
        <w:t>Оценка исполнения бюджета поселения по доходам:</w:t>
      </w:r>
    </w:p>
    <w:p w14:paraId="60B956D8" w14:textId="01F8F180" w:rsidR="00FA0D3F" w:rsidRPr="003615E3" w:rsidRDefault="00FA0D3F" w:rsidP="00FA0D3F">
      <w:pPr>
        <w:ind w:firstLine="709"/>
        <w:jc w:val="both"/>
        <w:rPr>
          <w:sz w:val="26"/>
          <w:szCs w:val="26"/>
        </w:rPr>
      </w:pPr>
      <w:r w:rsidRPr="003615E3">
        <w:rPr>
          <w:sz w:val="26"/>
          <w:szCs w:val="26"/>
        </w:rPr>
        <w:t xml:space="preserve">Согласно данным </w:t>
      </w:r>
      <w:r w:rsidR="002639DD" w:rsidRPr="003615E3">
        <w:rPr>
          <w:sz w:val="26"/>
          <w:szCs w:val="26"/>
        </w:rPr>
        <w:t xml:space="preserve">Отчета об исполнении бюджета (ф.0503317) бюджет по доходам исполнен в сумме </w:t>
      </w:r>
      <w:r w:rsidR="00FE61C3">
        <w:rPr>
          <w:sz w:val="26"/>
          <w:szCs w:val="26"/>
        </w:rPr>
        <w:t>47</w:t>
      </w:r>
      <w:r w:rsidR="002639DD" w:rsidRPr="003615E3">
        <w:rPr>
          <w:sz w:val="26"/>
          <w:szCs w:val="26"/>
        </w:rPr>
        <w:t> </w:t>
      </w:r>
      <w:r w:rsidR="00FE61C3">
        <w:rPr>
          <w:sz w:val="26"/>
          <w:szCs w:val="26"/>
        </w:rPr>
        <w:t>180</w:t>
      </w:r>
      <w:r w:rsidR="002639DD" w:rsidRPr="003615E3">
        <w:rPr>
          <w:sz w:val="26"/>
          <w:szCs w:val="26"/>
        </w:rPr>
        <w:t>,</w:t>
      </w:r>
      <w:r w:rsidR="00FE61C3">
        <w:rPr>
          <w:sz w:val="26"/>
          <w:szCs w:val="26"/>
        </w:rPr>
        <w:t xml:space="preserve">2 </w:t>
      </w:r>
      <w:proofErr w:type="spellStart"/>
      <w:proofErr w:type="gramStart"/>
      <w:r w:rsidRPr="003615E3">
        <w:rPr>
          <w:sz w:val="26"/>
          <w:szCs w:val="26"/>
        </w:rPr>
        <w:t>тыс.рублей</w:t>
      </w:r>
      <w:proofErr w:type="spellEnd"/>
      <w:proofErr w:type="gramEnd"/>
      <w:r w:rsidRPr="003615E3">
        <w:rPr>
          <w:sz w:val="26"/>
          <w:szCs w:val="26"/>
        </w:rPr>
        <w:t xml:space="preserve">, в том числе налоговые и неналоговые доходы в сумме </w:t>
      </w:r>
      <w:r w:rsidR="00F57E8A" w:rsidRPr="003615E3">
        <w:rPr>
          <w:sz w:val="26"/>
          <w:szCs w:val="26"/>
        </w:rPr>
        <w:t>1</w:t>
      </w:r>
      <w:r w:rsidR="00FE61C3">
        <w:rPr>
          <w:sz w:val="26"/>
          <w:szCs w:val="26"/>
        </w:rPr>
        <w:t>5</w:t>
      </w:r>
      <w:r w:rsidRPr="003615E3">
        <w:rPr>
          <w:sz w:val="26"/>
          <w:szCs w:val="26"/>
        </w:rPr>
        <w:t> </w:t>
      </w:r>
      <w:r w:rsidR="00FE61C3">
        <w:rPr>
          <w:sz w:val="26"/>
          <w:szCs w:val="26"/>
        </w:rPr>
        <w:t>366</w:t>
      </w:r>
      <w:r w:rsidRPr="003615E3">
        <w:rPr>
          <w:sz w:val="26"/>
          <w:szCs w:val="26"/>
        </w:rPr>
        <w:t>,</w:t>
      </w:r>
      <w:r w:rsidR="00FE61C3">
        <w:rPr>
          <w:sz w:val="26"/>
          <w:szCs w:val="26"/>
        </w:rPr>
        <w:t>2</w:t>
      </w:r>
      <w:r w:rsidRPr="003615E3">
        <w:rPr>
          <w:sz w:val="26"/>
          <w:szCs w:val="26"/>
        </w:rPr>
        <w:t xml:space="preserve"> </w:t>
      </w:r>
      <w:proofErr w:type="spellStart"/>
      <w:r w:rsidRPr="003615E3">
        <w:rPr>
          <w:sz w:val="26"/>
          <w:szCs w:val="26"/>
        </w:rPr>
        <w:t>тыс.рублей</w:t>
      </w:r>
      <w:proofErr w:type="spellEnd"/>
      <w:r w:rsidRPr="003615E3">
        <w:rPr>
          <w:sz w:val="26"/>
          <w:szCs w:val="26"/>
        </w:rPr>
        <w:t xml:space="preserve"> и безвозмездные поступления в сумме </w:t>
      </w:r>
      <w:r w:rsidR="00FE61C3">
        <w:rPr>
          <w:sz w:val="26"/>
          <w:szCs w:val="26"/>
        </w:rPr>
        <w:t>31</w:t>
      </w:r>
      <w:r w:rsidRPr="003615E3">
        <w:rPr>
          <w:sz w:val="26"/>
          <w:szCs w:val="26"/>
        </w:rPr>
        <w:t> </w:t>
      </w:r>
      <w:r w:rsidR="00FE61C3">
        <w:rPr>
          <w:sz w:val="26"/>
          <w:szCs w:val="26"/>
        </w:rPr>
        <w:t>814</w:t>
      </w:r>
      <w:r w:rsidRPr="003615E3">
        <w:rPr>
          <w:sz w:val="26"/>
          <w:szCs w:val="26"/>
        </w:rPr>
        <w:t>,</w:t>
      </w:r>
      <w:r w:rsidR="00FE61C3">
        <w:rPr>
          <w:sz w:val="26"/>
          <w:szCs w:val="26"/>
        </w:rPr>
        <w:t xml:space="preserve">0 </w:t>
      </w:r>
      <w:proofErr w:type="spellStart"/>
      <w:r w:rsidRPr="003615E3">
        <w:rPr>
          <w:sz w:val="26"/>
          <w:szCs w:val="26"/>
        </w:rPr>
        <w:t>тыс.рублей</w:t>
      </w:r>
      <w:proofErr w:type="spellEnd"/>
      <w:r w:rsidRPr="003615E3">
        <w:rPr>
          <w:sz w:val="26"/>
          <w:szCs w:val="26"/>
        </w:rPr>
        <w:t xml:space="preserve">. </w:t>
      </w:r>
    </w:p>
    <w:p w14:paraId="4145740F" w14:textId="498173D3" w:rsidR="00FA0D3F" w:rsidRPr="003615E3" w:rsidRDefault="00FA0D3F" w:rsidP="00FA0D3F">
      <w:pPr>
        <w:ind w:firstLine="709"/>
        <w:jc w:val="both"/>
        <w:rPr>
          <w:sz w:val="26"/>
          <w:szCs w:val="26"/>
        </w:rPr>
      </w:pPr>
      <w:r w:rsidRPr="003615E3">
        <w:rPr>
          <w:sz w:val="26"/>
          <w:szCs w:val="26"/>
        </w:rPr>
        <w:t>Уровень исполнения бюджета по доходам в целом за 202</w:t>
      </w:r>
      <w:r w:rsidR="00815478">
        <w:rPr>
          <w:sz w:val="26"/>
          <w:szCs w:val="26"/>
        </w:rPr>
        <w:t>3</w:t>
      </w:r>
      <w:r w:rsidRPr="003615E3">
        <w:rPr>
          <w:sz w:val="26"/>
          <w:szCs w:val="26"/>
        </w:rPr>
        <w:t xml:space="preserve"> год составил </w:t>
      </w:r>
      <w:r w:rsidR="00C7373C" w:rsidRPr="003615E3">
        <w:rPr>
          <w:sz w:val="26"/>
          <w:szCs w:val="26"/>
        </w:rPr>
        <w:t>10</w:t>
      </w:r>
      <w:r w:rsidR="00815478">
        <w:rPr>
          <w:sz w:val="26"/>
          <w:szCs w:val="26"/>
        </w:rPr>
        <w:t>7,8</w:t>
      </w:r>
      <w:r w:rsidRPr="003615E3">
        <w:rPr>
          <w:sz w:val="26"/>
          <w:szCs w:val="26"/>
        </w:rPr>
        <w:t xml:space="preserve">% к плановому объему доходов в сумме </w:t>
      </w:r>
      <w:r w:rsidR="00815478">
        <w:rPr>
          <w:sz w:val="26"/>
          <w:szCs w:val="26"/>
        </w:rPr>
        <w:t>43</w:t>
      </w:r>
      <w:r w:rsidRPr="003615E3">
        <w:rPr>
          <w:sz w:val="26"/>
          <w:szCs w:val="26"/>
        </w:rPr>
        <w:t> </w:t>
      </w:r>
      <w:r w:rsidR="00815478">
        <w:rPr>
          <w:sz w:val="26"/>
          <w:szCs w:val="26"/>
        </w:rPr>
        <w:t>767</w:t>
      </w:r>
      <w:r w:rsidRPr="003615E3">
        <w:rPr>
          <w:sz w:val="26"/>
          <w:szCs w:val="26"/>
        </w:rPr>
        <w:t>,</w:t>
      </w:r>
      <w:r w:rsidR="00815478">
        <w:rPr>
          <w:sz w:val="26"/>
          <w:szCs w:val="26"/>
        </w:rPr>
        <w:t>0</w:t>
      </w:r>
      <w:r w:rsidRPr="003615E3">
        <w:rPr>
          <w:sz w:val="26"/>
          <w:szCs w:val="26"/>
        </w:rPr>
        <w:t xml:space="preserve"> </w:t>
      </w:r>
      <w:proofErr w:type="spellStart"/>
      <w:proofErr w:type="gramStart"/>
      <w:r w:rsidRPr="003615E3">
        <w:rPr>
          <w:sz w:val="26"/>
          <w:szCs w:val="26"/>
        </w:rPr>
        <w:t>тыс.рублей</w:t>
      </w:r>
      <w:proofErr w:type="spellEnd"/>
      <w:proofErr w:type="gramEnd"/>
      <w:r w:rsidRPr="003615E3">
        <w:rPr>
          <w:sz w:val="26"/>
          <w:szCs w:val="26"/>
        </w:rPr>
        <w:t>.</w:t>
      </w:r>
    </w:p>
    <w:p w14:paraId="20824A41" w14:textId="592D29DF" w:rsidR="00FA0D3F" w:rsidRPr="003615E3" w:rsidRDefault="00FA0D3F" w:rsidP="00FA0D3F">
      <w:pPr>
        <w:ind w:firstLine="709"/>
        <w:jc w:val="both"/>
        <w:rPr>
          <w:sz w:val="26"/>
          <w:szCs w:val="26"/>
        </w:rPr>
      </w:pPr>
      <w:r w:rsidRPr="003615E3">
        <w:rPr>
          <w:sz w:val="26"/>
          <w:szCs w:val="26"/>
        </w:rPr>
        <w:t xml:space="preserve">Удельный вес налоговых и неналоговых доходов в общем объеме доходов составляет </w:t>
      </w:r>
      <w:r w:rsidR="009519D1" w:rsidRPr="003615E3">
        <w:rPr>
          <w:sz w:val="26"/>
          <w:szCs w:val="26"/>
        </w:rPr>
        <w:t>3</w:t>
      </w:r>
      <w:r w:rsidR="00815478">
        <w:rPr>
          <w:sz w:val="26"/>
          <w:szCs w:val="26"/>
        </w:rPr>
        <w:t>2</w:t>
      </w:r>
      <w:r w:rsidRPr="003615E3">
        <w:rPr>
          <w:sz w:val="26"/>
          <w:szCs w:val="26"/>
        </w:rPr>
        <w:t>,</w:t>
      </w:r>
      <w:r w:rsidR="00815478">
        <w:rPr>
          <w:sz w:val="26"/>
          <w:szCs w:val="26"/>
        </w:rPr>
        <w:t>6</w:t>
      </w:r>
      <w:r w:rsidRPr="003615E3">
        <w:rPr>
          <w:sz w:val="26"/>
          <w:szCs w:val="26"/>
        </w:rPr>
        <w:t>%.</w:t>
      </w:r>
    </w:p>
    <w:p w14:paraId="41675B2E" w14:textId="51FA571A" w:rsidR="00FA0D3F" w:rsidRPr="003615E3" w:rsidRDefault="00FA0D3F" w:rsidP="00FA0D3F">
      <w:pPr>
        <w:ind w:firstLine="709"/>
        <w:jc w:val="both"/>
        <w:rPr>
          <w:sz w:val="26"/>
          <w:szCs w:val="26"/>
        </w:rPr>
      </w:pPr>
      <w:r w:rsidRPr="003615E3">
        <w:rPr>
          <w:sz w:val="26"/>
          <w:szCs w:val="26"/>
        </w:rPr>
        <w:t>Основным доходным источником по величине наполнения бюджета муниципального образования «</w:t>
      </w:r>
      <w:proofErr w:type="spellStart"/>
      <w:r w:rsidRPr="003615E3">
        <w:rPr>
          <w:sz w:val="26"/>
          <w:szCs w:val="26"/>
        </w:rPr>
        <w:t>Чажемтовское</w:t>
      </w:r>
      <w:proofErr w:type="spellEnd"/>
      <w:r w:rsidRPr="003615E3">
        <w:rPr>
          <w:sz w:val="26"/>
          <w:szCs w:val="26"/>
        </w:rPr>
        <w:t xml:space="preserve"> сельское поселение» являются безвозмездные поступления. По итогам исполнения </w:t>
      </w:r>
      <w:r w:rsidR="00C509C1" w:rsidRPr="003615E3">
        <w:rPr>
          <w:sz w:val="26"/>
          <w:szCs w:val="26"/>
        </w:rPr>
        <w:t>бюджета за 202</w:t>
      </w:r>
      <w:r w:rsidR="00815478">
        <w:rPr>
          <w:sz w:val="26"/>
          <w:szCs w:val="26"/>
        </w:rPr>
        <w:t>3</w:t>
      </w:r>
      <w:r w:rsidRPr="003615E3">
        <w:rPr>
          <w:sz w:val="26"/>
          <w:szCs w:val="26"/>
        </w:rPr>
        <w:t xml:space="preserve"> год их доля в общей структуре доходов бюджета составляет </w:t>
      </w:r>
      <w:r w:rsidR="009519D1" w:rsidRPr="003615E3">
        <w:rPr>
          <w:sz w:val="26"/>
          <w:szCs w:val="26"/>
        </w:rPr>
        <w:t>6</w:t>
      </w:r>
      <w:r w:rsidR="00815478">
        <w:rPr>
          <w:sz w:val="26"/>
          <w:szCs w:val="26"/>
        </w:rPr>
        <w:t>7</w:t>
      </w:r>
      <w:r w:rsidRPr="003615E3">
        <w:rPr>
          <w:sz w:val="26"/>
          <w:szCs w:val="26"/>
        </w:rPr>
        <w:t>,</w:t>
      </w:r>
      <w:r w:rsidR="00815478">
        <w:rPr>
          <w:sz w:val="26"/>
          <w:szCs w:val="26"/>
        </w:rPr>
        <w:t>4</w:t>
      </w:r>
      <w:r w:rsidRPr="003615E3">
        <w:rPr>
          <w:sz w:val="26"/>
          <w:szCs w:val="26"/>
        </w:rPr>
        <w:t xml:space="preserve">%. </w:t>
      </w:r>
    </w:p>
    <w:p w14:paraId="3521DD10" w14:textId="3AB35FE1" w:rsidR="00FA0D3F" w:rsidRPr="003615E3" w:rsidRDefault="00FA0D3F" w:rsidP="00FA0D3F">
      <w:pPr>
        <w:ind w:firstLine="709"/>
        <w:jc w:val="both"/>
        <w:rPr>
          <w:sz w:val="26"/>
          <w:szCs w:val="26"/>
        </w:rPr>
      </w:pPr>
      <w:r w:rsidRPr="003615E3">
        <w:rPr>
          <w:sz w:val="26"/>
          <w:szCs w:val="26"/>
        </w:rPr>
        <w:t>Уровень исполнения безвозмездных поступлений в целом за 202</w:t>
      </w:r>
      <w:r w:rsidR="0095638F">
        <w:rPr>
          <w:sz w:val="26"/>
          <w:szCs w:val="26"/>
        </w:rPr>
        <w:t>3</w:t>
      </w:r>
      <w:r w:rsidRPr="003615E3">
        <w:rPr>
          <w:sz w:val="26"/>
          <w:szCs w:val="26"/>
        </w:rPr>
        <w:t xml:space="preserve"> год составил </w:t>
      </w:r>
      <w:r w:rsidR="00782461" w:rsidRPr="003615E3">
        <w:rPr>
          <w:sz w:val="26"/>
          <w:szCs w:val="26"/>
        </w:rPr>
        <w:t>9</w:t>
      </w:r>
      <w:r w:rsidR="0095638F">
        <w:rPr>
          <w:sz w:val="26"/>
          <w:szCs w:val="26"/>
        </w:rPr>
        <w:t>9</w:t>
      </w:r>
      <w:r w:rsidRPr="003615E3">
        <w:rPr>
          <w:sz w:val="26"/>
          <w:szCs w:val="26"/>
        </w:rPr>
        <w:t>,</w:t>
      </w:r>
      <w:r w:rsidR="00782461" w:rsidRPr="003615E3">
        <w:rPr>
          <w:sz w:val="26"/>
          <w:szCs w:val="26"/>
        </w:rPr>
        <w:t>1</w:t>
      </w:r>
      <w:r w:rsidRPr="003615E3">
        <w:rPr>
          <w:sz w:val="26"/>
          <w:szCs w:val="26"/>
        </w:rPr>
        <w:t xml:space="preserve">% от запланированного объема – </w:t>
      </w:r>
      <w:r w:rsidR="0095638F">
        <w:rPr>
          <w:sz w:val="26"/>
          <w:szCs w:val="26"/>
        </w:rPr>
        <w:t>32</w:t>
      </w:r>
      <w:r w:rsidRPr="003615E3">
        <w:rPr>
          <w:sz w:val="26"/>
          <w:szCs w:val="26"/>
        </w:rPr>
        <w:t> </w:t>
      </w:r>
      <w:r w:rsidR="0095638F">
        <w:rPr>
          <w:sz w:val="26"/>
          <w:szCs w:val="26"/>
        </w:rPr>
        <w:t>073</w:t>
      </w:r>
      <w:r w:rsidRPr="003615E3">
        <w:rPr>
          <w:sz w:val="26"/>
          <w:szCs w:val="26"/>
        </w:rPr>
        <w:t>,</w:t>
      </w:r>
      <w:r w:rsidR="0095638F">
        <w:rPr>
          <w:sz w:val="26"/>
          <w:szCs w:val="26"/>
        </w:rPr>
        <w:t>3</w:t>
      </w:r>
      <w:r w:rsidRPr="003615E3">
        <w:rPr>
          <w:sz w:val="26"/>
          <w:szCs w:val="26"/>
        </w:rPr>
        <w:t xml:space="preserve"> </w:t>
      </w:r>
      <w:proofErr w:type="spellStart"/>
      <w:proofErr w:type="gramStart"/>
      <w:r w:rsidRPr="003615E3">
        <w:rPr>
          <w:sz w:val="26"/>
          <w:szCs w:val="26"/>
        </w:rPr>
        <w:t>тыс.рублей</w:t>
      </w:r>
      <w:proofErr w:type="spellEnd"/>
      <w:proofErr w:type="gramEnd"/>
      <w:r w:rsidRPr="003615E3">
        <w:rPr>
          <w:sz w:val="26"/>
          <w:szCs w:val="26"/>
        </w:rPr>
        <w:t>.</w:t>
      </w:r>
    </w:p>
    <w:p w14:paraId="6F2A711F" w14:textId="77777777" w:rsidR="00FA0D3F" w:rsidRPr="003615E3" w:rsidRDefault="00FA0D3F" w:rsidP="00FA0D3F">
      <w:pPr>
        <w:ind w:firstLine="709"/>
        <w:jc w:val="both"/>
        <w:rPr>
          <w:sz w:val="16"/>
          <w:szCs w:val="16"/>
        </w:rPr>
      </w:pPr>
    </w:p>
    <w:p w14:paraId="4A42A8F3" w14:textId="77777777" w:rsidR="00FA0D3F" w:rsidRPr="003615E3" w:rsidRDefault="00FA0D3F" w:rsidP="00FA0D3F">
      <w:pPr>
        <w:ind w:firstLine="709"/>
        <w:jc w:val="center"/>
        <w:rPr>
          <w:b/>
          <w:sz w:val="26"/>
          <w:szCs w:val="26"/>
        </w:rPr>
      </w:pPr>
      <w:r w:rsidRPr="003615E3">
        <w:rPr>
          <w:b/>
          <w:sz w:val="26"/>
          <w:szCs w:val="26"/>
        </w:rPr>
        <w:t>Исполнение расходной части бюджета поселения:</w:t>
      </w:r>
    </w:p>
    <w:p w14:paraId="7A584153" w14:textId="2390FF32" w:rsidR="00FA0D3F" w:rsidRPr="003615E3" w:rsidRDefault="00C6238A" w:rsidP="00FA0D3F">
      <w:pPr>
        <w:ind w:firstLine="709"/>
        <w:jc w:val="both"/>
        <w:rPr>
          <w:sz w:val="26"/>
          <w:szCs w:val="26"/>
        </w:rPr>
      </w:pPr>
      <w:r w:rsidRPr="003615E3">
        <w:rPr>
          <w:sz w:val="26"/>
          <w:szCs w:val="26"/>
        </w:rPr>
        <w:t xml:space="preserve">Расходы бюджета </w:t>
      </w:r>
      <w:r w:rsidR="00A0122C" w:rsidRPr="003615E3">
        <w:rPr>
          <w:sz w:val="26"/>
          <w:szCs w:val="26"/>
        </w:rPr>
        <w:t>согласно Отчету об</w:t>
      </w:r>
      <w:r w:rsidRPr="003615E3">
        <w:rPr>
          <w:sz w:val="26"/>
          <w:szCs w:val="26"/>
        </w:rPr>
        <w:t xml:space="preserve"> исполнении бюджета (ф.0503317) </w:t>
      </w:r>
      <w:r w:rsidR="00A0122C" w:rsidRPr="003615E3">
        <w:rPr>
          <w:sz w:val="26"/>
          <w:szCs w:val="26"/>
        </w:rPr>
        <w:t xml:space="preserve">исполнены в сумме </w:t>
      </w:r>
      <w:r w:rsidR="0085273C">
        <w:rPr>
          <w:sz w:val="26"/>
          <w:szCs w:val="26"/>
        </w:rPr>
        <w:t>44</w:t>
      </w:r>
      <w:r w:rsidR="00FA0D3F" w:rsidRPr="003615E3">
        <w:rPr>
          <w:sz w:val="26"/>
          <w:szCs w:val="26"/>
        </w:rPr>
        <w:t> </w:t>
      </w:r>
      <w:r w:rsidR="0085273C">
        <w:rPr>
          <w:sz w:val="26"/>
          <w:szCs w:val="26"/>
        </w:rPr>
        <w:t>793</w:t>
      </w:r>
      <w:r w:rsidR="00FA0D3F" w:rsidRPr="003615E3">
        <w:rPr>
          <w:sz w:val="26"/>
          <w:szCs w:val="26"/>
        </w:rPr>
        <w:t>,</w:t>
      </w:r>
      <w:r w:rsidR="0085273C">
        <w:rPr>
          <w:sz w:val="26"/>
          <w:szCs w:val="26"/>
        </w:rPr>
        <w:t xml:space="preserve">2 </w:t>
      </w:r>
      <w:proofErr w:type="spellStart"/>
      <w:proofErr w:type="gramStart"/>
      <w:r w:rsidR="00A90B8C" w:rsidRPr="003615E3">
        <w:rPr>
          <w:sz w:val="26"/>
          <w:szCs w:val="26"/>
        </w:rPr>
        <w:t>тыс.рублей</w:t>
      </w:r>
      <w:proofErr w:type="spellEnd"/>
      <w:proofErr w:type="gramEnd"/>
      <w:r w:rsidR="00A90B8C" w:rsidRPr="003615E3">
        <w:rPr>
          <w:sz w:val="26"/>
          <w:szCs w:val="26"/>
        </w:rPr>
        <w:t xml:space="preserve"> (</w:t>
      </w:r>
      <w:r w:rsidR="00FA0D3F" w:rsidRPr="003615E3">
        <w:rPr>
          <w:sz w:val="26"/>
          <w:szCs w:val="26"/>
        </w:rPr>
        <w:t>9</w:t>
      </w:r>
      <w:r w:rsidR="0085273C">
        <w:rPr>
          <w:sz w:val="26"/>
          <w:szCs w:val="26"/>
        </w:rPr>
        <w:t>6</w:t>
      </w:r>
      <w:r w:rsidR="00FA0D3F" w:rsidRPr="003615E3">
        <w:rPr>
          <w:sz w:val="26"/>
          <w:szCs w:val="26"/>
        </w:rPr>
        <w:t xml:space="preserve">% от запланированного объема </w:t>
      </w:r>
      <w:r w:rsidR="0085273C">
        <w:rPr>
          <w:sz w:val="26"/>
          <w:szCs w:val="26"/>
        </w:rPr>
        <w:t>46</w:t>
      </w:r>
      <w:r w:rsidR="00FA0D3F" w:rsidRPr="003615E3">
        <w:rPr>
          <w:sz w:val="26"/>
          <w:szCs w:val="26"/>
        </w:rPr>
        <w:t> </w:t>
      </w:r>
      <w:r w:rsidR="00FE3186" w:rsidRPr="003615E3">
        <w:rPr>
          <w:sz w:val="26"/>
          <w:szCs w:val="26"/>
        </w:rPr>
        <w:t>66</w:t>
      </w:r>
      <w:r w:rsidR="0085273C">
        <w:rPr>
          <w:sz w:val="26"/>
          <w:szCs w:val="26"/>
        </w:rPr>
        <w:t>7</w:t>
      </w:r>
      <w:r w:rsidR="00FA0D3F" w:rsidRPr="003615E3">
        <w:rPr>
          <w:sz w:val="26"/>
          <w:szCs w:val="26"/>
        </w:rPr>
        <w:t>,</w:t>
      </w:r>
      <w:r w:rsidR="0085273C">
        <w:rPr>
          <w:sz w:val="26"/>
          <w:szCs w:val="26"/>
        </w:rPr>
        <w:t>0</w:t>
      </w:r>
      <w:r w:rsidR="00FA0D3F" w:rsidRPr="003615E3">
        <w:rPr>
          <w:sz w:val="26"/>
          <w:szCs w:val="26"/>
        </w:rPr>
        <w:t xml:space="preserve"> </w:t>
      </w:r>
      <w:proofErr w:type="spellStart"/>
      <w:r w:rsidR="00FA0D3F" w:rsidRPr="003615E3">
        <w:rPr>
          <w:sz w:val="26"/>
          <w:szCs w:val="26"/>
        </w:rPr>
        <w:t>тыс.рублей</w:t>
      </w:r>
      <w:proofErr w:type="spellEnd"/>
      <w:r w:rsidR="00A90B8C" w:rsidRPr="003615E3">
        <w:rPr>
          <w:sz w:val="26"/>
          <w:szCs w:val="26"/>
        </w:rPr>
        <w:t>)</w:t>
      </w:r>
      <w:r w:rsidR="00FA0D3F" w:rsidRPr="003615E3">
        <w:rPr>
          <w:sz w:val="26"/>
          <w:szCs w:val="26"/>
        </w:rPr>
        <w:t>.</w:t>
      </w:r>
    </w:p>
    <w:p w14:paraId="26CEFF32" w14:textId="515BF9EB" w:rsidR="00FA0D3F" w:rsidRPr="003615E3" w:rsidRDefault="003615E3" w:rsidP="008B028C">
      <w:pPr>
        <w:ind w:left="7788" w:right="-284"/>
        <w:jc w:val="both"/>
        <w:rPr>
          <w:sz w:val="20"/>
          <w:szCs w:val="20"/>
        </w:rPr>
      </w:pPr>
      <w:r>
        <w:rPr>
          <w:sz w:val="20"/>
          <w:szCs w:val="20"/>
        </w:rPr>
        <w:t xml:space="preserve">        </w:t>
      </w:r>
      <w:r w:rsidR="008B028C" w:rsidRPr="003615E3">
        <w:rPr>
          <w:sz w:val="20"/>
          <w:szCs w:val="20"/>
        </w:rPr>
        <w:t xml:space="preserve"> </w:t>
      </w:r>
      <w:r w:rsidR="00FA0D3F" w:rsidRPr="003615E3">
        <w:rPr>
          <w:sz w:val="20"/>
          <w:szCs w:val="20"/>
        </w:rPr>
        <w:t xml:space="preserve">    Таблица 3</w:t>
      </w:r>
    </w:p>
    <w:p w14:paraId="6E20E652" w14:textId="77777777" w:rsidR="00FA0D3F" w:rsidRPr="003615E3" w:rsidRDefault="00FA0D3F" w:rsidP="00FA0D3F">
      <w:pPr>
        <w:jc w:val="center"/>
        <w:rPr>
          <w:b/>
          <w:sz w:val="20"/>
          <w:szCs w:val="20"/>
        </w:rPr>
      </w:pPr>
      <w:r w:rsidRPr="003615E3">
        <w:rPr>
          <w:b/>
          <w:sz w:val="20"/>
          <w:szCs w:val="20"/>
        </w:rPr>
        <w:t>Анализ расходной части бюджета муниципального образования «</w:t>
      </w:r>
      <w:proofErr w:type="spellStart"/>
      <w:r w:rsidRPr="003615E3">
        <w:rPr>
          <w:b/>
          <w:sz w:val="20"/>
          <w:szCs w:val="20"/>
        </w:rPr>
        <w:t>Чажемтовское</w:t>
      </w:r>
      <w:proofErr w:type="spellEnd"/>
      <w:r w:rsidRPr="003615E3">
        <w:rPr>
          <w:b/>
          <w:sz w:val="20"/>
          <w:szCs w:val="20"/>
        </w:rPr>
        <w:t xml:space="preserve"> сельское поселение»</w:t>
      </w:r>
    </w:p>
    <w:p w14:paraId="7F30CABA" w14:textId="5E67AD80" w:rsidR="00FA0D3F" w:rsidRPr="003615E3" w:rsidRDefault="003615E3" w:rsidP="008B028C">
      <w:pPr>
        <w:ind w:left="7788" w:right="-426"/>
        <w:jc w:val="both"/>
        <w:rPr>
          <w:sz w:val="20"/>
          <w:szCs w:val="20"/>
        </w:rPr>
      </w:pPr>
      <w:r>
        <w:rPr>
          <w:sz w:val="20"/>
          <w:szCs w:val="20"/>
        </w:rPr>
        <w:t xml:space="preserve">           </w:t>
      </w:r>
      <w:r w:rsidR="00FA0D3F" w:rsidRPr="003615E3">
        <w:rPr>
          <w:sz w:val="20"/>
          <w:szCs w:val="20"/>
        </w:rPr>
        <w:t xml:space="preserve"> тыс. рублей</w:t>
      </w:r>
    </w:p>
    <w:tbl>
      <w:tblPr>
        <w:tblW w:w="9511" w:type="dxa"/>
        <w:tblInd w:w="95" w:type="dxa"/>
        <w:tblLayout w:type="fixed"/>
        <w:tblLook w:val="04A0" w:firstRow="1" w:lastRow="0" w:firstColumn="1" w:lastColumn="0" w:noHBand="0" w:noVBand="1"/>
      </w:tblPr>
      <w:tblGrid>
        <w:gridCol w:w="2990"/>
        <w:gridCol w:w="992"/>
        <w:gridCol w:w="208"/>
        <w:gridCol w:w="785"/>
        <w:gridCol w:w="212"/>
        <w:gridCol w:w="780"/>
        <w:gridCol w:w="992"/>
        <w:gridCol w:w="992"/>
        <w:gridCol w:w="851"/>
        <w:gridCol w:w="709"/>
      </w:tblGrid>
      <w:tr w:rsidR="00FA0D3F" w:rsidRPr="008B71FE" w14:paraId="6423E1C3" w14:textId="77777777" w:rsidTr="008B028C">
        <w:trPr>
          <w:trHeight w:val="266"/>
        </w:trPr>
        <w:tc>
          <w:tcPr>
            <w:tcW w:w="29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DE33FD" w14:textId="77777777" w:rsidR="00FA0D3F" w:rsidRPr="00800B02" w:rsidRDefault="00FA0D3F" w:rsidP="00914DE0">
            <w:pPr>
              <w:jc w:val="center"/>
              <w:rPr>
                <w:b/>
                <w:bCs/>
                <w:sz w:val="20"/>
                <w:szCs w:val="20"/>
              </w:rPr>
            </w:pPr>
            <w:r w:rsidRPr="00800B02">
              <w:rPr>
                <w:b/>
                <w:bCs/>
                <w:sz w:val="20"/>
                <w:szCs w:val="20"/>
              </w:rPr>
              <w:t>Наименование показателей расходов</w:t>
            </w:r>
          </w:p>
        </w:tc>
        <w:tc>
          <w:tcPr>
            <w:tcW w:w="1200" w:type="dxa"/>
            <w:gridSpan w:val="2"/>
            <w:tcBorders>
              <w:top w:val="single" w:sz="4" w:space="0" w:color="auto"/>
              <w:left w:val="nil"/>
              <w:bottom w:val="single" w:sz="4" w:space="0" w:color="auto"/>
              <w:right w:val="single" w:sz="4" w:space="0" w:color="auto"/>
            </w:tcBorders>
            <w:shd w:val="clear" w:color="auto" w:fill="auto"/>
            <w:hideMark/>
          </w:tcPr>
          <w:p w14:paraId="207D327A" w14:textId="36AFC0AD" w:rsidR="00FA0D3F" w:rsidRPr="00800B02" w:rsidRDefault="00FA0D3F" w:rsidP="00FE3186">
            <w:pPr>
              <w:jc w:val="center"/>
              <w:rPr>
                <w:b/>
                <w:bCs/>
                <w:sz w:val="20"/>
                <w:szCs w:val="20"/>
              </w:rPr>
            </w:pPr>
            <w:r w:rsidRPr="00800B02">
              <w:rPr>
                <w:b/>
                <w:bCs/>
                <w:sz w:val="20"/>
                <w:szCs w:val="20"/>
              </w:rPr>
              <w:t>20</w:t>
            </w:r>
            <w:r w:rsidR="00BA5277">
              <w:rPr>
                <w:b/>
                <w:bCs/>
                <w:sz w:val="20"/>
                <w:szCs w:val="20"/>
              </w:rPr>
              <w:t>20</w:t>
            </w:r>
            <w:r w:rsidRPr="00800B02">
              <w:rPr>
                <w:b/>
                <w:bCs/>
                <w:sz w:val="20"/>
                <w:szCs w:val="20"/>
              </w:rPr>
              <w:t xml:space="preserve"> </w:t>
            </w:r>
          </w:p>
        </w:tc>
        <w:tc>
          <w:tcPr>
            <w:tcW w:w="997" w:type="dxa"/>
            <w:gridSpan w:val="2"/>
            <w:tcBorders>
              <w:top w:val="single" w:sz="4" w:space="0" w:color="auto"/>
              <w:left w:val="nil"/>
              <w:bottom w:val="single" w:sz="4" w:space="0" w:color="auto"/>
              <w:right w:val="single" w:sz="4" w:space="0" w:color="auto"/>
            </w:tcBorders>
            <w:shd w:val="clear" w:color="auto" w:fill="auto"/>
            <w:hideMark/>
          </w:tcPr>
          <w:p w14:paraId="7E062352" w14:textId="2AFA18A1" w:rsidR="00FA0D3F" w:rsidRPr="00800B02" w:rsidRDefault="00FE3186" w:rsidP="00EF7AB4">
            <w:pPr>
              <w:jc w:val="center"/>
              <w:rPr>
                <w:b/>
                <w:bCs/>
                <w:sz w:val="20"/>
                <w:szCs w:val="20"/>
              </w:rPr>
            </w:pPr>
            <w:r>
              <w:rPr>
                <w:b/>
                <w:bCs/>
                <w:sz w:val="20"/>
                <w:szCs w:val="20"/>
              </w:rPr>
              <w:t>202</w:t>
            </w:r>
            <w:r w:rsidR="00BA5277">
              <w:rPr>
                <w:b/>
                <w:bCs/>
                <w:sz w:val="20"/>
                <w:szCs w:val="20"/>
              </w:rPr>
              <w:t>1</w:t>
            </w:r>
          </w:p>
        </w:tc>
        <w:tc>
          <w:tcPr>
            <w:tcW w:w="780" w:type="dxa"/>
            <w:tcBorders>
              <w:top w:val="single" w:sz="4" w:space="0" w:color="auto"/>
              <w:left w:val="nil"/>
              <w:bottom w:val="single" w:sz="4" w:space="0" w:color="auto"/>
              <w:right w:val="single" w:sz="4" w:space="0" w:color="auto"/>
            </w:tcBorders>
            <w:shd w:val="clear" w:color="auto" w:fill="auto"/>
            <w:hideMark/>
          </w:tcPr>
          <w:p w14:paraId="4C85F90C" w14:textId="3A0D47FD" w:rsidR="00FA0D3F" w:rsidRPr="00800B02" w:rsidRDefault="00FA0D3F" w:rsidP="00EF7AB4">
            <w:pPr>
              <w:jc w:val="center"/>
              <w:rPr>
                <w:b/>
                <w:bCs/>
                <w:sz w:val="20"/>
                <w:szCs w:val="20"/>
              </w:rPr>
            </w:pPr>
            <w:r w:rsidRPr="00800B02">
              <w:rPr>
                <w:b/>
                <w:bCs/>
                <w:sz w:val="20"/>
                <w:szCs w:val="20"/>
              </w:rPr>
              <w:t>20</w:t>
            </w:r>
            <w:r w:rsidR="00FE3186">
              <w:rPr>
                <w:b/>
                <w:bCs/>
                <w:sz w:val="20"/>
                <w:szCs w:val="20"/>
              </w:rPr>
              <w:t>2</w:t>
            </w:r>
            <w:r w:rsidR="00BA5277">
              <w:rPr>
                <w:b/>
                <w:bCs/>
                <w:sz w:val="20"/>
                <w:szCs w:val="20"/>
              </w:rPr>
              <w:t>2</w:t>
            </w:r>
            <w:r w:rsidRPr="00800B02">
              <w:rPr>
                <w:b/>
                <w:bCs/>
                <w:sz w:val="20"/>
                <w:szCs w:val="20"/>
              </w:rPr>
              <w:t xml:space="preserve"> </w:t>
            </w:r>
          </w:p>
        </w:tc>
        <w:tc>
          <w:tcPr>
            <w:tcW w:w="3544" w:type="dxa"/>
            <w:gridSpan w:val="4"/>
            <w:tcBorders>
              <w:top w:val="single" w:sz="4" w:space="0" w:color="auto"/>
              <w:left w:val="nil"/>
              <w:bottom w:val="single" w:sz="4" w:space="0" w:color="auto"/>
              <w:right w:val="single" w:sz="4" w:space="0" w:color="auto"/>
            </w:tcBorders>
            <w:shd w:val="clear" w:color="auto" w:fill="auto"/>
            <w:hideMark/>
          </w:tcPr>
          <w:p w14:paraId="4AB02FBA" w14:textId="5E8702E3" w:rsidR="00FA0D3F" w:rsidRPr="00800B02" w:rsidRDefault="00FA0D3F" w:rsidP="00194E40">
            <w:pPr>
              <w:jc w:val="center"/>
              <w:rPr>
                <w:b/>
                <w:bCs/>
                <w:sz w:val="20"/>
                <w:szCs w:val="20"/>
              </w:rPr>
            </w:pPr>
            <w:r w:rsidRPr="00800B02">
              <w:rPr>
                <w:b/>
                <w:bCs/>
                <w:sz w:val="20"/>
                <w:szCs w:val="20"/>
              </w:rPr>
              <w:t>20</w:t>
            </w:r>
            <w:r>
              <w:rPr>
                <w:b/>
                <w:bCs/>
                <w:sz w:val="20"/>
                <w:szCs w:val="20"/>
              </w:rPr>
              <w:t>2</w:t>
            </w:r>
            <w:r w:rsidR="00BA5277">
              <w:rPr>
                <w:b/>
                <w:bCs/>
                <w:sz w:val="20"/>
                <w:szCs w:val="20"/>
              </w:rPr>
              <w:t>3</w:t>
            </w:r>
            <w:r w:rsidRPr="00800B02">
              <w:rPr>
                <w:b/>
                <w:bCs/>
                <w:sz w:val="20"/>
                <w:szCs w:val="20"/>
              </w:rPr>
              <w:t xml:space="preserve"> год</w:t>
            </w:r>
          </w:p>
        </w:tc>
      </w:tr>
      <w:tr w:rsidR="00FA0D3F" w:rsidRPr="008B71FE" w14:paraId="32E7DC1B" w14:textId="77777777" w:rsidTr="008B028C">
        <w:trPr>
          <w:trHeight w:val="513"/>
        </w:trPr>
        <w:tc>
          <w:tcPr>
            <w:tcW w:w="2990" w:type="dxa"/>
            <w:vMerge/>
            <w:tcBorders>
              <w:top w:val="single" w:sz="4" w:space="0" w:color="auto"/>
              <w:left w:val="single" w:sz="4" w:space="0" w:color="auto"/>
              <w:bottom w:val="single" w:sz="4" w:space="0" w:color="auto"/>
              <w:right w:val="single" w:sz="4" w:space="0" w:color="auto"/>
            </w:tcBorders>
            <w:vAlign w:val="center"/>
            <w:hideMark/>
          </w:tcPr>
          <w:p w14:paraId="4F98E4F5" w14:textId="77777777" w:rsidR="00FA0D3F" w:rsidRPr="00800B02" w:rsidRDefault="00FA0D3F" w:rsidP="00914DE0">
            <w:pPr>
              <w:rPr>
                <w:b/>
                <w:bCs/>
                <w:sz w:val="20"/>
                <w:szCs w:val="20"/>
              </w:rPr>
            </w:pPr>
          </w:p>
        </w:tc>
        <w:tc>
          <w:tcPr>
            <w:tcW w:w="2977" w:type="dxa"/>
            <w:gridSpan w:val="5"/>
            <w:tcBorders>
              <w:top w:val="single" w:sz="4" w:space="0" w:color="auto"/>
              <w:left w:val="nil"/>
              <w:bottom w:val="single" w:sz="4" w:space="0" w:color="auto"/>
              <w:right w:val="single" w:sz="4" w:space="0" w:color="auto"/>
            </w:tcBorders>
            <w:shd w:val="clear" w:color="auto" w:fill="auto"/>
            <w:hideMark/>
          </w:tcPr>
          <w:p w14:paraId="37947328" w14:textId="77777777" w:rsidR="00FA0D3F" w:rsidRPr="00800B02" w:rsidRDefault="00FA0D3F" w:rsidP="00914DE0">
            <w:pPr>
              <w:jc w:val="center"/>
              <w:rPr>
                <w:b/>
                <w:bCs/>
                <w:sz w:val="20"/>
                <w:szCs w:val="20"/>
              </w:rPr>
            </w:pPr>
            <w:r w:rsidRPr="00800B02">
              <w:rPr>
                <w:b/>
                <w:bCs/>
                <w:sz w:val="20"/>
                <w:szCs w:val="20"/>
              </w:rPr>
              <w:t>Исполнено</w:t>
            </w:r>
          </w:p>
        </w:tc>
        <w:tc>
          <w:tcPr>
            <w:tcW w:w="992" w:type="dxa"/>
            <w:tcBorders>
              <w:top w:val="nil"/>
              <w:left w:val="nil"/>
              <w:bottom w:val="single" w:sz="4" w:space="0" w:color="auto"/>
              <w:right w:val="single" w:sz="4" w:space="0" w:color="auto"/>
            </w:tcBorders>
            <w:shd w:val="clear" w:color="auto" w:fill="auto"/>
            <w:hideMark/>
          </w:tcPr>
          <w:p w14:paraId="55128B70" w14:textId="77777777" w:rsidR="00FA0D3F" w:rsidRPr="00800B02" w:rsidRDefault="00FA0D3F" w:rsidP="00914DE0">
            <w:pPr>
              <w:jc w:val="center"/>
              <w:rPr>
                <w:b/>
                <w:bCs/>
                <w:sz w:val="20"/>
                <w:szCs w:val="20"/>
              </w:rPr>
            </w:pPr>
            <w:r w:rsidRPr="00800B02">
              <w:rPr>
                <w:b/>
                <w:bCs/>
                <w:sz w:val="20"/>
                <w:szCs w:val="20"/>
              </w:rPr>
              <w:t>План</w:t>
            </w:r>
          </w:p>
        </w:tc>
        <w:tc>
          <w:tcPr>
            <w:tcW w:w="992" w:type="dxa"/>
            <w:tcBorders>
              <w:top w:val="nil"/>
              <w:left w:val="nil"/>
              <w:bottom w:val="single" w:sz="4" w:space="0" w:color="auto"/>
              <w:right w:val="single" w:sz="4" w:space="0" w:color="auto"/>
            </w:tcBorders>
            <w:shd w:val="clear" w:color="auto" w:fill="auto"/>
            <w:hideMark/>
          </w:tcPr>
          <w:p w14:paraId="437C3396" w14:textId="77777777" w:rsidR="00FA0D3F" w:rsidRPr="00800B02" w:rsidRDefault="00FA0D3F" w:rsidP="00914DE0">
            <w:pPr>
              <w:jc w:val="center"/>
              <w:rPr>
                <w:b/>
                <w:bCs/>
                <w:sz w:val="20"/>
                <w:szCs w:val="20"/>
              </w:rPr>
            </w:pPr>
            <w:proofErr w:type="spellStart"/>
            <w:r w:rsidRPr="00800B02">
              <w:rPr>
                <w:b/>
                <w:bCs/>
                <w:sz w:val="20"/>
                <w:szCs w:val="20"/>
              </w:rPr>
              <w:t>Испол-нено</w:t>
            </w:r>
            <w:proofErr w:type="spellEnd"/>
          </w:p>
        </w:tc>
        <w:tc>
          <w:tcPr>
            <w:tcW w:w="851" w:type="dxa"/>
            <w:tcBorders>
              <w:top w:val="nil"/>
              <w:left w:val="nil"/>
              <w:bottom w:val="single" w:sz="4" w:space="0" w:color="auto"/>
              <w:right w:val="single" w:sz="4" w:space="0" w:color="auto"/>
            </w:tcBorders>
            <w:shd w:val="clear" w:color="auto" w:fill="auto"/>
            <w:hideMark/>
          </w:tcPr>
          <w:p w14:paraId="0ED3CA8D" w14:textId="77777777" w:rsidR="00FA0D3F" w:rsidRPr="00800B02" w:rsidRDefault="00FA0D3F" w:rsidP="00914DE0">
            <w:pPr>
              <w:jc w:val="center"/>
              <w:rPr>
                <w:b/>
                <w:bCs/>
                <w:sz w:val="20"/>
                <w:szCs w:val="20"/>
              </w:rPr>
            </w:pPr>
            <w:proofErr w:type="spellStart"/>
            <w:r w:rsidRPr="00800B02">
              <w:rPr>
                <w:b/>
                <w:bCs/>
                <w:sz w:val="20"/>
                <w:szCs w:val="20"/>
              </w:rPr>
              <w:t>Удель-ный</w:t>
            </w:r>
            <w:proofErr w:type="spellEnd"/>
            <w:r w:rsidRPr="00800B02">
              <w:rPr>
                <w:b/>
                <w:bCs/>
                <w:sz w:val="20"/>
                <w:szCs w:val="20"/>
              </w:rPr>
              <w:t xml:space="preserve"> вес, %</w:t>
            </w:r>
          </w:p>
        </w:tc>
        <w:tc>
          <w:tcPr>
            <w:tcW w:w="709" w:type="dxa"/>
            <w:tcBorders>
              <w:top w:val="nil"/>
              <w:left w:val="nil"/>
              <w:bottom w:val="single" w:sz="4" w:space="0" w:color="auto"/>
              <w:right w:val="single" w:sz="4" w:space="0" w:color="auto"/>
            </w:tcBorders>
            <w:shd w:val="clear" w:color="auto" w:fill="auto"/>
            <w:hideMark/>
          </w:tcPr>
          <w:p w14:paraId="6E0E3A84" w14:textId="77777777" w:rsidR="00FA0D3F" w:rsidRPr="00800B02" w:rsidRDefault="00FA0D3F" w:rsidP="00914DE0">
            <w:pPr>
              <w:jc w:val="center"/>
              <w:rPr>
                <w:b/>
                <w:bCs/>
                <w:sz w:val="20"/>
                <w:szCs w:val="20"/>
              </w:rPr>
            </w:pPr>
            <w:r w:rsidRPr="00800B02">
              <w:rPr>
                <w:b/>
                <w:bCs/>
                <w:sz w:val="20"/>
                <w:szCs w:val="20"/>
              </w:rPr>
              <w:t>% исп.</w:t>
            </w:r>
          </w:p>
        </w:tc>
      </w:tr>
      <w:tr w:rsidR="00FA0D3F" w:rsidRPr="008B71FE" w14:paraId="5543445D" w14:textId="77777777" w:rsidTr="008B028C">
        <w:trPr>
          <w:trHeight w:val="253"/>
        </w:trPr>
        <w:tc>
          <w:tcPr>
            <w:tcW w:w="2990" w:type="dxa"/>
            <w:tcBorders>
              <w:top w:val="nil"/>
              <w:left w:val="single" w:sz="4" w:space="0" w:color="auto"/>
              <w:bottom w:val="single" w:sz="4" w:space="0" w:color="auto"/>
              <w:right w:val="single" w:sz="4" w:space="0" w:color="auto"/>
            </w:tcBorders>
            <w:shd w:val="clear" w:color="auto" w:fill="auto"/>
            <w:vAlign w:val="bottom"/>
            <w:hideMark/>
          </w:tcPr>
          <w:p w14:paraId="03F3BEEB" w14:textId="77777777" w:rsidR="00FA0D3F" w:rsidRPr="00800B02" w:rsidRDefault="00FA0D3F" w:rsidP="00914DE0">
            <w:pPr>
              <w:rPr>
                <w:sz w:val="20"/>
                <w:szCs w:val="20"/>
              </w:rPr>
            </w:pPr>
            <w:r w:rsidRPr="00800B02">
              <w:rPr>
                <w:sz w:val="20"/>
                <w:szCs w:val="20"/>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14:paraId="38EFFF4F" w14:textId="6B1822E5" w:rsidR="00FA0D3F" w:rsidRPr="00800B02" w:rsidRDefault="00FE3186" w:rsidP="00FE3186">
            <w:pPr>
              <w:jc w:val="center"/>
              <w:rPr>
                <w:sz w:val="20"/>
                <w:szCs w:val="20"/>
              </w:rPr>
            </w:pPr>
            <w:r>
              <w:rPr>
                <w:sz w:val="20"/>
                <w:szCs w:val="20"/>
              </w:rPr>
              <w:t>10</w:t>
            </w:r>
            <w:r w:rsidR="00FA0D3F" w:rsidRPr="00800B02">
              <w:rPr>
                <w:sz w:val="20"/>
                <w:szCs w:val="20"/>
              </w:rPr>
              <w:t xml:space="preserve"> </w:t>
            </w:r>
            <w:r>
              <w:rPr>
                <w:sz w:val="20"/>
                <w:szCs w:val="20"/>
              </w:rPr>
              <w:t>7</w:t>
            </w:r>
            <w:r w:rsidR="000E0548">
              <w:rPr>
                <w:sz w:val="20"/>
                <w:szCs w:val="20"/>
              </w:rPr>
              <w:t>8</w:t>
            </w:r>
            <w:r>
              <w:rPr>
                <w:sz w:val="20"/>
                <w:szCs w:val="20"/>
              </w:rPr>
              <w:t>3</w:t>
            </w:r>
            <w:r w:rsidR="00FA0D3F" w:rsidRPr="00800B02">
              <w:rPr>
                <w:sz w:val="20"/>
                <w:szCs w:val="20"/>
              </w:rPr>
              <w:t>,</w:t>
            </w:r>
            <w:r w:rsidR="000E0548">
              <w:rPr>
                <w:sz w:val="20"/>
                <w:szCs w:val="20"/>
              </w:rPr>
              <w:t>6</w:t>
            </w:r>
          </w:p>
        </w:tc>
        <w:tc>
          <w:tcPr>
            <w:tcW w:w="993" w:type="dxa"/>
            <w:gridSpan w:val="2"/>
            <w:tcBorders>
              <w:top w:val="nil"/>
              <w:left w:val="nil"/>
              <w:bottom w:val="single" w:sz="4" w:space="0" w:color="auto"/>
              <w:right w:val="single" w:sz="4" w:space="0" w:color="auto"/>
            </w:tcBorders>
            <w:shd w:val="clear" w:color="auto" w:fill="auto"/>
            <w:vAlign w:val="bottom"/>
            <w:hideMark/>
          </w:tcPr>
          <w:p w14:paraId="6A224D8B" w14:textId="7A99A270" w:rsidR="00FA0D3F" w:rsidRPr="00800B02" w:rsidRDefault="00EF7AB4" w:rsidP="00FE3186">
            <w:pPr>
              <w:jc w:val="center"/>
              <w:rPr>
                <w:sz w:val="20"/>
                <w:szCs w:val="20"/>
              </w:rPr>
            </w:pPr>
            <w:r>
              <w:rPr>
                <w:sz w:val="20"/>
                <w:szCs w:val="20"/>
              </w:rPr>
              <w:t>1</w:t>
            </w:r>
            <w:r w:rsidR="00EF7116">
              <w:rPr>
                <w:sz w:val="20"/>
                <w:szCs w:val="20"/>
              </w:rPr>
              <w:t>1</w:t>
            </w:r>
            <w:r w:rsidR="00FA0D3F" w:rsidRPr="00800B02">
              <w:rPr>
                <w:sz w:val="20"/>
                <w:szCs w:val="20"/>
              </w:rPr>
              <w:t xml:space="preserve"> </w:t>
            </w:r>
            <w:r w:rsidR="00EF7116">
              <w:rPr>
                <w:sz w:val="20"/>
                <w:szCs w:val="20"/>
              </w:rPr>
              <w:t>424</w:t>
            </w:r>
            <w:r w:rsidR="00FA0D3F" w:rsidRPr="00800B02">
              <w:rPr>
                <w:sz w:val="20"/>
                <w:szCs w:val="20"/>
              </w:rPr>
              <w:t>,</w:t>
            </w:r>
            <w:r w:rsidR="00FE3186">
              <w:rPr>
                <w:sz w:val="20"/>
                <w:szCs w:val="20"/>
              </w:rPr>
              <w:t>6</w:t>
            </w:r>
          </w:p>
        </w:tc>
        <w:tc>
          <w:tcPr>
            <w:tcW w:w="992" w:type="dxa"/>
            <w:gridSpan w:val="2"/>
            <w:tcBorders>
              <w:top w:val="nil"/>
              <w:left w:val="nil"/>
              <w:bottom w:val="single" w:sz="4" w:space="0" w:color="auto"/>
              <w:right w:val="single" w:sz="4" w:space="0" w:color="auto"/>
            </w:tcBorders>
            <w:shd w:val="clear" w:color="auto" w:fill="auto"/>
            <w:vAlign w:val="bottom"/>
            <w:hideMark/>
          </w:tcPr>
          <w:p w14:paraId="4105B127" w14:textId="24D110BE" w:rsidR="00FA0D3F" w:rsidRPr="00800B02" w:rsidRDefault="00FA0D3F" w:rsidP="00FE3186">
            <w:pPr>
              <w:jc w:val="center"/>
              <w:rPr>
                <w:sz w:val="20"/>
                <w:szCs w:val="20"/>
              </w:rPr>
            </w:pPr>
            <w:r>
              <w:rPr>
                <w:sz w:val="20"/>
                <w:szCs w:val="20"/>
              </w:rPr>
              <w:t>1</w:t>
            </w:r>
            <w:r w:rsidR="00EF7116">
              <w:rPr>
                <w:sz w:val="20"/>
                <w:szCs w:val="20"/>
              </w:rPr>
              <w:t>3</w:t>
            </w:r>
            <w:r>
              <w:rPr>
                <w:sz w:val="20"/>
                <w:szCs w:val="20"/>
              </w:rPr>
              <w:t xml:space="preserve"> </w:t>
            </w:r>
            <w:r w:rsidR="00FE3186">
              <w:rPr>
                <w:sz w:val="20"/>
                <w:szCs w:val="20"/>
              </w:rPr>
              <w:t>2</w:t>
            </w:r>
            <w:r w:rsidR="00EF7116">
              <w:rPr>
                <w:sz w:val="20"/>
                <w:szCs w:val="20"/>
              </w:rPr>
              <w:t>98</w:t>
            </w:r>
            <w:r w:rsidRPr="00800B02">
              <w:rPr>
                <w:sz w:val="20"/>
                <w:szCs w:val="20"/>
              </w:rPr>
              <w:t>,</w:t>
            </w:r>
            <w:r w:rsidR="00EF7116">
              <w:rPr>
                <w:sz w:val="20"/>
                <w:szCs w:val="20"/>
              </w:rPr>
              <w:t>1</w:t>
            </w:r>
          </w:p>
        </w:tc>
        <w:tc>
          <w:tcPr>
            <w:tcW w:w="992" w:type="dxa"/>
            <w:tcBorders>
              <w:top w:val="nil"/>
              <w:left w:val="nil"/>
              <w:bottom w:val="single" w:sz="4" w:space="0" w:color="auto"/>
              <w:right w:val="single" w:sz="4" w:space="0" w:color="auto"/>
            </w:tcBorders>
            <w:shd w:val="clear" w:color="000000" w:fill="FFFFFF"/>
            <w:vAlign w:val="bottom"/>
            <w:hideMark/>
          </w:tcPr>
          <w:p w14:paraId="1269EEFA" w14:textId="05AC5BA4" w:rsidR="00FA0D3F" w:rsidRPr="00800B02" w:rsidRDefault="00FA0D3F" w:rsidP="00FD5E2F">
            <w:pPr>
              <w:jc w:val="center"/>
              <w:rPr>
                <w:sz w:val="20"/>
                <w:szCs w:val="20"/>
              </w:rPr>
            </w:pPr>
            <w:r>
              <w:rPr>
                <w:sz w:val="20"/>
                <w:szCs w:val="20"/>
              </w:rPr>
              <w:t>1</w:t>
            </w:r>
            <w:r w:rsidR="00A2450A">
              <w:rPr>
                <w:sz w:val="20"/>
                <w:szCs w:val="20"/>
              </w:rPr>
              <w:t>4</w:t>
            </w:r>
            <w:r w:rsidRPr="00800B02">
              <w:rPr>
                <w:sz w:val="20"/>
                <w:szCs w:val="20"/>
              </w:rPr>
              <w:t xml:space="preserve"> </w:t>
            </w:r>
            <w:r w:rsidR="00A2450A">
              <w:rPr>
                <w:sz w:val="20"/>
                <w:szCs w:val="20"/>
              </w:rPr>
              <w:t>853</w:t>
            </w:r>
            <w:r w:rsidRPr="00800B02">
              <w:rPr>
                <w:sz w:val="20"/>
                <w:szCs w:val="20"/>
              </w:rPr>
              <w:t>,</w:t>
            </w:r>
            <w:r w:rsidR="00FD5E2F">
              <w:rPr>
                <w:sz w:val="20"/>
                <w:szCs w:val="20"/>
              </w:rPr>
              <w:t>5</w:t>
            </w:r>
          </w:p>
        </w:tc>
        <w:tc>
          <w:tcPr>
            <w:tcW w:w="992" w:type="dxa"/>
            <w:tcBorders>
              <w:top w:val="nil"/>
              <w:left w:val="nil"/>
              <w:bottom w:val="single" w:sz="4" w:space="0" w:color="auto"/>
              <w:right w:val="single" w:sz="4" w:space="0" w:color="auto"/>
            </w:tcBorders>
            <w:shd w:val="clear" w:color="000000" w:fill="FFFFFF"/>
            <w:vAlign w:val="bottom"/>
            <w:hideMark/>
          </w:tcPr>
          <w:p w14:paraId="05019D14" w14:textId="6CC3C51B" w:rsidR="00FA0D3F" w:rsidRPr="00800B02" w:rsidRDefault="00FA0D3F" w:rsidP="008B5C9C">
            <w:pPr>
              <w:jc w:val="center"/>
              <w:rPr>
                <w:sz w:val="20"/>
                <w:szCs w:val="20"/>
              </w:rPr>
            </w:pPr>
            <w:r>
              <w:rPr>
                <w:sz w:val="20"/>
                <w:szCs w:val="20"/>
              </w:rPr>
              <w:t>1</w:t>
            </w:r>
            <w:r w:rsidR="00A2450A">
              <w:rPr>
                <w:sz w:val="20"/>
                <w:szCs w:val="20"/>
              </w:rPr>
              <w:t>4</w:t>
            </w:r>
            <w:r w:rsidRPr="00800B02">
              <w:rPr>
                <w:sz w:val="20"/>
                <w:szCs w:val="20"/>
              </w:rPr>
              <w:t xml:space="preserve"> </w:t>
            </w:r>
            <w:r w:rsidR="00A2450A">
              <w:rPr>
                <w:sz w:val="20"/>
                <w:szCs w:val="20"/>
              </w:rPr>
              <w:t>576</w:t>
            </w:r>
            <w:r w:rsidRPr="00800B02">
              <w:rPr>
                <w:sz w:val="20"/>
                <w:szCs w:val="20"/>
              </w:rPr>
              <w:t>,</w:t>
            </w:r>
            <w:r w:rsidR="00A2450A">
              <w:rPr>
                <w:sz w:val="20"/>
                <w:szCs w:val="20"/>
              </w:rPr>
              <w:t>7</w:t>
            </w:r>
          </w:p>
        </w:tc>
        <w:tc>
          <w:tcPr>
            <w:tcW w:w="851" w:type="dxa"/>
            <w:tcBorders>
              <w:top w:val="nil"/>
              <w:left w:val="nil"/>
              <w:bottom w:val="single" w:sz="4" w:space="0" w:color="auto"/>
              <w:right w:val="single" w:sz="4" w:space="0" w:color="auto"/>
            </w:tcBorders>
            <w:shd w:val="clear" w:color="auto" w:fill="auto"/>
            <w:vAlign w:val="bottom"/>
            <w:hideMark/>
          </w:tcPr>
          <w:p w14:paraId="29F3BAD8" w14:textId="0038D3B2" w:rsidR="00FA0D3F" w:rsidRPr="00800B02" w:rsidRDefault="00BB679D" w:rsidP="000A6F10">
            <w:pPr>
              <w:jc w:val="center"/>
              <w:rPr>
                <w:sz w:val="20"/>
                <w:szCs w:val="20"/>
              </w:rPr>
            </w:pPr>
            <w:r>
              <w:rPr>
                <w:sz w:val="20"/>
                <w:szCs w:val="20"/>
              </w:rPr>
              <w:t>3</w:t>
            </w:r>
            <w:r w:rsidR="00EC4ED9">
              <w:rPr>
                <w:sz w:val="20"/>
                <w:szCs w:val="20"/>
              </w:rPr>
              <w:t>2</w:t>
            </w:r>
            <w:r w:rsidR="00FA0D3F" w:rsidRPr="00800B02">
              <w:rPr>
                <w:sz w:val="20"/>
                <w:szCs w:val="20"/>
              </w:rPr>
              <w:t>,</w:t>
            </w:r>
            <w:r w:rsidR="00EC4ED9">
              <w:rPr>
                <w:sz w:val="20"/>
                <w:szCs w:val="20"/>
              </w:rPr>
              <w:t>5</w:t>
            </w:r>
          </w:p>
        </w:tc>
        <w:tc>
          <w:tcPr>
            <w:tcW w:w="709" w:type="dxa"/>
            <w:tcBorders>
              <w:top w:val="nil"/>
              <w:left w:val="nil"/>
              <w:bottom w:val="single" w:sz="4" w:space="0" w:color="auto"/>
              <w:right w:val="single" w:sz="4" w:space="0" w:color="auto"/>
            </w:tcBorders>
            <w:shd w:val="clear" w:color="auto" w:fill="auto"/>
            <w:vAlign w:val="bottom"/>
            <w:hideMark/>
          </w:tcPr>
          <w:p w14:paraId="0653BB40" w14:textId="02906FCC" w:rsidR="00FA0D3F" w:rsidRPr="00800B02" w:rsidRDefault="00FA0D3F" w:rsidP="00822A6B">
            <w:pPr>
              <w:jc w:val="center"/>
              <w:rPr>
                <w:sz w:val="20"/>
                <w:szCs w:val="20"/>
              </w:rPr>
            </w:pPr>
            <w:r w:rsidRPr="00800B02">
              <w:rPr>
                <w:sz w:val="20"/>
                <w:szCs w:val="20"/>
              </w:rPr>
              <w:t>9</w:t>
            </w:r>
            <w:r w:rsidR="00822A6B">
              <w:rPr>
                <w:sz w:val="20"/>
                <w:szCs w:val="20"/>
              </w:rPr>
              <w:t>8</w:t>
            </w:r>
            <w:r w:rsidRPr="00800B02">
              <w:rPr>
                <w:sz w:val="20"/>
                <w:szCs w:val="20"/>
              </w:rPr>
              <w:t>,</w:t>
            </w:r>
            <w:r w:rsidR="00D7554E">
              <w:rPr>
                <w:sz w:val="20"/>
                <w:szCs w:val="20"/>
              </w:rPr>
              <w:t>1</w:t>
            </w:r>
          </w:p>
        </w:tc>
      </w:tr>
      <w:tr w:rsidR="00FA0D3F" w:rsidRPr="008B71FE" w14:paraId="4EA16001" w14:textId="77777777" w:rsidTr="008B028C">
        <w:trPr>
          <w:trHeight w:val="253"/>
        </w:trPr>
        <w:tc>
          <w:tcPr>
            <w:tcW w:w="2990" w:type="dxa"/>
            <w:tcBorders>
              <w:top w:val="nil"/>
              <w:left w:val="single" w:sz="4" w:space="0" w:color="auto"/>
              <w:bottom w:val="single" w:sz="4" w:space="0" w:color="auto"/>
              <w:right w:val="single" w:sz="4" w:space="0" w:color="auto"/>
            </w:tcBorders>
            <w:shd w:val="clear" w:color="auto" w:fill="auto"/>
            <w:vAlign w:val="bottom"/>
            <w:hideMark/>
          </w:tcPr>
          <w:p w14:paraId="10A293E2" w14:textId="77777777" w:rsidR="00FA0D3F" w:rsidRPr="00800B02" w:rsidRDefault="00FA0D3F" w:rsidP="00914DE0">
            <w:pPr>
              <w:rPr>
                <w:sz w:val="20"/>
                <w:szCs w:val="20"/>
              </w:rPr>
            </w:pPr>
            <w:r w:rsidRPr="00800B02">
              <w:rPr>
                <w:sz w:val="20"/>
                <w:szCs w:val="20"/>
              </w:rPr>
              <w:t>Национальная оборона</w:t>
            </w:r>
          </w:p>
        </w:tc>
        <w:tc>
          <w:tcPr>
            <w:tcW w:w="992" w:type="dxa"/>
            <w:tcBorders>
              <w:top w:val="nil"/>
              <w:left w:val="nil"/>
              <w:bottom w:val="single" w:sz="4" w:space="0" w:color="auto"/>
              <w:right w:val="single" w:sz="4" w:space="0" w:color="auto"/>
            </w:tcBorders>
            <w:shd w:val="clear" w:color="auto" w:fill="auto"/>
            <w:vAlign w:val="bottom"/>
            <w:hideMark/>
          </w:tcPr>
          <w:p w14:paraId="480FEE63" w14:textId="31188EC4" w:rsidR="00FA0D3F" w:rsidRPr="00800B02" w:rsidRDefault="000E0548" w:rsidP="00FE3186">
            <w:pPr>
              <w:jc w:val="center"/>
              <w:rPr>
                <w:sz w:val="20"/>
                <w:szCs w:val="20"/>
              </w:rPr>
            </w:pPr>
            <w:r>
              <w:rPr>
                <w:sz w:val="20"/>
                <w:szCs w:val="20"/>
              </w:rPr>
              <w:t>426</w:t>
            </w:r>
            <w:r w:rsidR="00FA0D3F" w:rsidRPr="00800B02">
              <w:rPr>
                <w:sz w:val="20"/>
                <w:szCs w:val="20"/>
              </w:rPr>
              <w:t>,</w:t>
            </w:r>
            <w:r>
              <w:rPr>
                <w:sz w:val="20"/>
                <w:szCs w:val="20"/>
              </w:rPr>
              <w:t>0</w:t>
            </w:r>
          </w:p>
        </w:tc>
        <w:tc>
          <w:tcPr>
            <w:tcW w:w="993" w:type="dxa"/>
            <w:gridSpan w:val="2"/>
            <w:tcBorders>
              <w:top w:val="nil"/>
              <w:left w:val="nil"/>
              <w:bottom w:val="single" w:sz="4" w:space="0" w:color="auto"/>
              <w:right w:val="single" w:sz="4" w:space="0" w:color="auto"/>
            </w:tcBorders>
            <w:shd w:val="clear" w:color="auto" w:fill="auto"/>
            <w:vAlign w:val="bottom"/>
            <w:hideMark/>
          </w:tcPr>
          <w:p w14:paraId="26392907" w14:textId="038DFB3D" w:rsidR="00FA0D3F" w:rsidRPr="00800B02" w:rsidRDefault="00FE3186" w:rsidP="00EF7AB4">
            <w:pPr>
              <w:jc w:val="center"/>
              <w:rPr>
                <w:sz w:val="20"/>
                <w:szCs w:val="20"/>
              </w:rPr>
            </w:pPr>
            <w:r>
              <w:rPr>
                <w:sz w:val="20"/>
                <w:szCs w:val="20"/>
              </w:rPr>
              <w:t>4</w:t>
            </w:r>
            <w:r w:rsidR="00EF7116">
              <w:rPr>
                <w:sz w:val="20"/>
                <w:szCs w:val="20"/>
              </w:rPr>
              <w:t>57</w:t>
            </w:r>
            <w:r w:rsidR="00FA0D3F" w:rsidRPr="00800B02">
              <w:rPr>
                <w:sz w:val="20"/>
                <w:szCs w:val="20"/>
              </w:rPr>
              <w:t>,</w:t>
            </w:r>
            <w:r w:rsidR="00EF7116">
              <w:rPr>
                <w:sz w:val="20"/>
                <w:szCs w:val="20"/>
              </w:rPr>
              <w:t>3</w:t>
            </w:r>
          </w:p>
        </w:tc>
        <w:tc>
          <w:tcPr>
            <w:tcW w:w="992" w:type="dxa"/>
            <w:gridSpan w:val="2"/>
            <w:tcBorders>
              <w:top w:val="nil"/>
              <w:left w:val="nil"/>
              <w:bottom w:val="single" w:sz="4" w:space="0" w:color="auto"/>
              <w:right w:val="single" w:sz="4" w:space="0" w:color="auto"/>
            </w:tcBorders>
            <w:shd w:val="clear" w:color="auto" w:fill="auto"/>
            <w:vAlign w:val="bottom"/>
            <w:hideMark/>
          </w:tcPr>
          <w:p w14:paraId="79E7BBF2" w14:textId="34F9D973" w:rsidR="00FA0D3F" w:rsidRPr="00800B02" w:rsidRDefault="00EF7AB4" w:rsidP="00FE3186">
            <w:pPr>
              <w:jc w:val="center"/>
              <w:rPr>
                <w:sz w:val="20"/>
                <w:szCs w:val="20"/>
              </w:rPr>
            </w:pPr>
            <w:r>
              <w:rPr>
                <w:sz w:val="20"/>
                <w:szCs w:val="20"/>
              </w:rPr>
              <w:t>4</w:t>
            </w:r>
            <w:r w:rsidR="00EF7116">
              <w:rPr>
                <w:sz w:val="20"/>
                <w:szCs w:val="20"/>
              </w:rPr>
              <w:t>80</w:t>
            </w:r>
            <w:r w:rsidR="00FA0D3F" w:rsidRPr="00800B02">
              <w:rPr>
                <w:sz w:val="20"/>
                <w:szCs w:val="20"/>
              </w:rPr>
              <w:t>,</w:t>
            </w:r>
            <w:r w:rsidR="00EF7116">
              <w:rPr>
                <w:sz w:val="20"/>
                <w:szCs w:val="20"/>
              </w:rPr>
              <w:t>5</w:t>
            </w:r>
          </w:p>
        </w:tc>
        <w:tc>
          <w:tcPr>
            <w:tcW w:w="992" w:type="dxa"/>
            <w:tcBorders>
              <w:top w:val="nil"/>
              <w:left w:val="nil"/>
              <w:bottom w:val="single" w:sz="4" w:space="0" w:color="auto"/>
              <w:right w:val="single" w:sz="4" w:space="0" w:color="auto"/>
            </w:tcBorders>
            <w:shd w:val="clear" w:color="auto" w:fill="auto"/>
            <w:vAlign w:val="bottom"/>
            <w:hideMark/>
          </w:tcPr>
          <w:p w14:paraId="4A221AEA" w14:textId="1D594530" w:rsidR="00FA0D3F" w:rsidRPr="00800B02" w:rsidRDefault="00A2450A" w:rsidP="00FD5E2F">
            <w:pPr>
              <w:jc w:val="center"/>
              <w:rPr>
                <w:sz w:val="20"/>
                <w:szCs w:val="20"/>
              </w:rPr>
            </w:pPr>
            <w:r>
              <w:rPr>
                <w:sz w:val="20"/>
                <w:szCs w:val="20"/>
              </w:rPr>
              <w:t>548</w:t>
            </w:r>
            <w:r w:rsidR="00FA0D3F" w:rsidRPr="00800B02">
              <w:rPr>
                <w:sz w:val="20"/>
                <w:szCs w:val="20"/>
              </w:rPr>
              <w:t>,</w:t>
            </w:r>
            <w:r>
              <w:rPr>
                <w:sz w:val="20"/>
                <w:szCs w:val="20"/>
              </w:rPr>
              <w:t>9</w:t>
            </w:r>
          </w:p>
        </w:tc>
        <w:tc>
          <w:tcPr>
            <w:tcW w:w="992" w:type="dxa"/>
            <w:tcBorders>
              <w:top w:val="nil"/>
              <w:left w:val="nil"/>
              <w:bottom w:val="single" w:sz="4" w:space="0" w:color="auto"/>
              <w:right w:val="single" w:sz="4" w:space="0" w:color="auto"/>
            </w:tcBorders>
            <w:shd w:val="clear" w:color="auto" w:fill="auto"/>
            <w:vAlign w:val="bottom"/>
            <w:hideMark/>
          </w:tcPr>
          <w:p w14:paraId="196F6158" w14:textId="4ADEF909" w:rsidR="00FA0D3F" w:rsidRPr="00800B02" w:rsidRDefault="00A2450A" w:rsidP="008B5C9C">
            <w:pPr>
              <w:jc w:val="center"/>
              <w:rPr>
                <w:sz w:val="20"/>
                <w:szCs w:val="20"/>
              </w:rPr>
            </w:pPr>
            <w:r>
              <w:rPr>
                <w:sz w:val="20"/>
                <w:szCs w:val="20"/>
              </w:rPr>
              <w:t>548</w:t>
            </w:r>
            <w:r w:rsidR="00FA0D3F" w:rsidRPr="00800B02">
              <w:rPr>
                <w:sz w:val="20"/>
                <w:szCs w:val="20"/>
              </w:rPr>
              <w:t>,</w:t>
            </w:r>
            <w:r>
              <w:rPr>
                <w:sz w:val="20"/>
                <w:szCs w:val="20"/>
              </w:rPr>
              <w:t>9</w:t>
            </w:r>
          </w:p>
        </w:tc>
        <w:tc>
          <w:tcPr>
            <w:tcW w:w="851" w:type="dxa"/>
            <w:tcBorders>
              <w:top w:val="nil"/>
              <w:left w:val="nil"/>
              <w:bottom w:val="single" w:sz="4" w:space="0" w:color="auto"/>
              <w:right w:val="single" w:sz="4" w:space="0" w:color="auto"/>
            </w:tcBorders>
            <w:shd w:val="clear" w:color="auto" w:fill="auto"/>
            <w:vAlign w:val="bottom"/>
            <w:hideMark/>
          </w:tcPr>
          <w:p w14:paraId="60F63ABE" w14:textId="5F18B556" w:rsidR="00FA0D3F" w:rsidRPr="00800B02" w:rsidRDefault="00BB679D" w:rsidP="00BB679D">
            <w:pPr>
              <w:jc w:val="center"/>
              <w:rPr>
                <w:sz w:val="20"/>
                <w:szCs w:val="20"/>
              </w:rPr>
            </w:pPr>
            <w:r>
              <w:rPr>
                <w:sz w:val="20"/>
                <w:szCs w:val="20"/>
              </w:rPr>
              <w:t>1</w:t>
            </w:r>
            <w:r w:rsidR="00FA0D3F" w:rsidRPr="00800B02">
              <w:rPr>
                <w:sz w:val="20"/>
                <w:szCs w:val="20"/>
              </w:rPr>
              <w:t>,</w:t>
            </w:r>
            <w:r w:rsidR="00EC4ED9">
              <w:rPr>
                <w:sz w:val="20"/>
                <w:szCs w:val="20"/>
              </w:rPr>
              <w:t>2</w:t>
            </w:r>
          </w:p>
        </w:tc>
        <w:tc>
          <w:tcPr>
            <w:tcW w:w="709" w:type="dxa"/>
            <w:tcBorders>
              <w:top w:val="nil"/>
              <w:left w:val="nil"/>
              <w:bottom w:val="single" w:sz="4" w:space="0" w:color="auto"/>
              <w:right w:val="single" w:sz="4" w:space="0" w:color="auto"/>
            </w:tcBorders>
            <w:shd w:val="clear" w:color="auto" w:fill="auto"/>
            <w:vAlign w:val="bottom"/>
            <w:hideMark/>
          </w:tcPr>
          <w:p w14:paraId="613879B1" w14:textId="77777777" w:rsidR="00FA0D3F" w:rsidRPr="00800B02" w:rsidRDefault="00FA0D3F" w:rsidP="00914DE0">
            <w:pPr>
              <w:jc w:val="center"/>
              <w:rPr>
                <w:sz w:val="20"/>
                <w:szCs w:val="20"/>
              </w:rPr>
            </w:pPr>
            <w:r w:rsidRPr="00800B02">
              <w:rPr>
                <w:sz w:val="20"/>
                <w:szCs w:val="20"/>
              </w:rPr>
              <w:t>100,0</w:t>
            </w:r>
          </w:p>
        </w:tc>
      </w:tr>
      <w:tr w:rsidR="00FA0D3F" w:rsidRPr="008B71FE" w14:paraId="347D1831" w14:textId="77777777" w:rsidTr="008B028C">
        <w:trPr>
          <w:trHeight w:val="253"/>
        </w:trPr>
        <w:tc>
          <w:tcPr>
            <w:tcW w:w="2990" w:type="dxa"/>
            <w:tcBorders>
              <w:top w:val="nil"/>
              <w:left w:val="single" w:sz="4" w:space="0" w:color="auto"/>
              <w:bottom w:val="single" w:sz="4" w:space="0" w:color="auto"/>
              <w:right w:val="single" w:sz="4" w:space="0" w:color="auto"/>
            </w:tcBorders>
            <w:shd w:val="clear" w:color="auto" w:fill="auto"/>
            <w:vAlign w:val="bottom"/>
            <w:hideMark/>
          </w:tcPr>
          <w:p w14:paraId="1FECE500" w14:textId="77777777" w:rsidR="00FA0D3F" w:rsidRPr="00800B02" w:rsidRDefault="00FA0D3F" w:rsidP="00914DE0">
            <w:pPr>
              <w:rPr>
                <w:sz w:val="20"/>
                <w:szCs w:val="20"/>
              </w:rPr>
            </w:pPr>
            <w:r w:rsidRPr="00800B02">
              <w:rPr>
                <w:sz w:val="20"/>
                <w:szCs w:val="20"/>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bottom"/>
            <w:hideMark/>
          </w:tcPr>
          <w:p w14:paraId="5E19F449" w14:textId="5C2C93D9" w:rsidR="00FA0D3F" w:rsidRPr="00800B02" w:rsidRDefault="006310CD" w:rsidP="00FE3186">
            <w:pPr>
              <w:jc w:val="center"/>
              <w:rPr>
                <w:sz w:val="20"/>
                <w:szCs w:val="20"/>
              </w:rPr>
            </w:pPr>
            <w:r>
              <w:rPr>
                <w:sz w:val="20"/>
                <w:szCs w:val="20"/>
              </w:rPr>
              <w:t>0</w:t>
            </w:r>
            <w:r w:rsidR="00FA0D3F" w:rsidRPr="00800B02">
              <w:rPr>
                <w:sz w:val="20"/>
                <w:szCs w:val="20"/>
              </w:rPr>
              <w:t>,</w:t>
            </w:r>
            <w:r w:rsidR="000E0548">
              <w:rPr>
                <w:sz w:val="20"/>
                <w:szCs w:val="20"/>
              </w:rPr>
              <w:t>0</w:t>
            </w:r>
          </w:p>
        </w:tc>
        <w:tc>
          <w:tcPr>
            <w:tcW w:w="993" w:type="dxa"/>
            <w:gridSpan w:val="2"/>
            <w:tcBorders>
              <w:top w:val="nil"/>
              <w:left w:val="nil"/>
              <w:bottom w:val="single" w:sz="4" w:space="0" w:color="auto"/>
              <w:right w:val="single" w:sz="4" w:space="0" w:color="auto"/>
            </w:tcBorders>
            <w:shd w:val="clear" w:color="auto" w:fill="auto"/>
            <w:vAlign w:val="bottom"/>
            <w:hideMark/>
          </w:tcPr>
          <w:p w14:paraId="24BD72B5" w14:textId="134C021C" w:rsidR="00FA0D3F" w:rsidRPr="00800B02" w:rsidRDefault="00EF7116" w:rsidP="00EF7AB4">
            <w:pPr>
              <w:jc w:val="center"/>
              <w:rPr>
                <w:sz w:val="20"/>
                <w:szCs w:val="20"/>
              </w:rPr>
            </w:pPr>
            <w:r>
              <w:rPr>
                <w:sz w:val="20"/>
                <w:szCs w:val="20"/>
              </w:rPr>
              <w:t>186</w:t>
            </w:r>
            <w:r w:rsidR="00FA0D3F" w:rsidRPr="00800B02">
              <w:rPr>
                <w:sz w:val="20"/>
                <w:szCs w:val="20"/>
              </w:rPr>
              <w:t>,</w:t>
            </w:r>
            <w:r>
              <w:rPr>
                <w:sz w:val="20"/>
                <w:szCs w:val="20"/>
              </w:rPr>
              <w:t>1</w:t>
            </w:r>
          </w:p>
        </w:tc>
        <w:tc>
          <w:tcPr>
            <w:tcW w:w="992" w:type="dxa"/>
            <w:gridSpan w:val="2"/>
            <w:tcBorders>
              <w:top w:val="nil"/>
              <w:left w:val="nil"/>
              <w:bottom w:val="single" w:sz="4" w:space="0" w:color="auto"/>
              <w:right w:val="single" w:sz="4" w:space="0" w:color="auto"/>
            </w:tcBorders>
            <w:shd w:val="clear" w:color="auto" w:fill="auto"/>
            <w:vAlign w:val="bottom"/>
            <w:hideMark/>
          </w:tcPr>
          <w:p w14:paraId="12E64999" w14:textId="242DE993" w:rsidR="00FA0D3F" w:rsidRPr="00800B02" w:rsidRDefault="00FE3186" w:rsidP="00FE3186">
            <w:pPr>
              <w:jc w:val="center"/>
              <w:rPr>
                <w:sz w:val="20"/>
                <w:szCs w:val="20"/>
              </w:rPr>
            </w:pPr>
            <w:r>
              <w:rPr>
                <w:sz w:val="20"/>
                <w:szCs w:val="20"/>
              </w:rPr>
              <w:t>6</w:t>
            </w:r>
            <w:r w:rsidR="00EF7116">
              <w:rPr>
                <w:sz w:val="20"/>
                <w:szCs w:val="20"/>
              </w:rPr>
              <w:t>1</w:t>
            </w:r>
            <w:r w:rsidR="00FA0D3F" w:rsidRPr="00800B02">
              <w:rPr>
                <w:sz w:val="20"/>
                <w:szCs w:val="20"/>
              </w:rPr>
              <w:t>,</w:t>
            </w:r>
            <w:r w:rsidR="00EF7116">
              <w:rPr>
                <w:sz w:val="20"/>
                <w:szCs w:val="20"/>
              </w:rPr>
              <w:t>2</w:t>
            </w:r>
          </w:p>
        </w:tc>
        <w:tc>
          <w:tcPr>
            <w:tcW w:w="992" w:type="dxa"/>
            <w:tcBorders>
              <w:top w:val="nil"/>
              <w:left w:val="nil"/>
              <w:bottom w:val="single" w:sz="4" w:space="0" w:color="auto"/>
              <w:right w:val="single" w:sz="4" w:space="0" w:color="auto"/>
            </w:tcBorders>
            <w:shd w:val="clear" w:color="auto" w:fill="auto"/>
            <w:vAlign w:val="bottom"/>
            <w:hideMark/>
          </w:tcPr>
          <w:p w14:paraId="27A21CC5" w14:textId="0ADDFEAD" w:rsidR="00FA0D3F" w:rsidRPr="00800B02" w:rsidRDefault="00FD5E2F" w:rsidP="00FD5E2F">
            <w:pPr>
              <w:jc w:val="center"/>
              <w:rPr>
                <w:sz w:val="20"/>
                <w:szCs w:val="20"/>
              </w:rPr>
            </w:pPr>
            <w:r>
              <w:rPr>
                <w:sz w:val="20"/>
                <w:szCs w:val="20"/>
              </w:rPr>
              <w:t>1</w:t>
            </w:r>
            <w:r w:rsidR="00A2450A">
              <w:rPr>
                <w:sz w:val="20"/>
                <w:szCs w:val="20"/>
              </w:rPr>
              <w:t>80</w:t>
            </w:r>
            <w:r w:rsidR="00FA0D3F" w:rsidRPr="00800B02">
              <w:rPr>
                <w:sz w:val="20"/>
                <w:szCs w:val="20"/>
              </w:rPr>
              <w:t>,</w:t>
            </w:r>
            <w:r w:rsidR="00A2450A">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11366F29" w14:textId="2424F0EE" w:rsidR="00FA0D3F" w:rsidRPr="00800B02" w:rsidRDefault="008B5C9C" w:rsidP="008B5C9C">
            <w:pPr>
              <w:jc w:val="center"/>
              <w:rPr>
                <w:sz w:val="20"/>
                <w:szCs w:val="20"/>
              </w:rPr>
            </w:pPr>
            <w:r>
              <w:rPr>
                <w:sz w:val="20"/>
                <w:szCs w:val="20"/>
              </w:rPr>
              <w:t>1</w:t>
            </w:r>
            <w:r w:rsidR="00A2450A">
              <w:rPr>
                <w:sz w:val="20"/>
                <w:szCs w:val="20"/>
              </w:rPr>
              <w:t>80</w:t>
            </w:r>
            <w:r w:rsidR="00FA0D3F" w:rsidRPr="00800B02">
              <w:rPr>
                <w:sz w:val="20"/>
                <w:szCs w:val="20"/>
              </w:rPr>
              <w:t>,</w:t>
            </w:r>
            <w:r w:rsidR="00A2450A">
              <w:rPr>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14:paraId="70533735" w14:textId="742DE603" w:rsidR="00FA0D3F" w:rsidRPr="00800B02" w:rsidRDefault="00FA0D3F" w:rsidP="000A6F10">
            <w:pPr>
              <w:jc w:val="center"/>
              <w:rPr>
                <w:sz w:val="20"/>
                <w:szCs w:val="20"/>
              </w:rPr>
            </w:pPr>
            <w:r>
              <w:rPr>
                <w:sz w:val="20"/>
                <w:szCs w:val="20"/>
              </w:rPr>
              <w:t>0,</w:t>
            </w:r>
            <w:r w:rsidR="00575773">
              <w:rPr>
                <w:sz w:val="20"/>
                <w:szCs w:val="20"/>
              </w:rPr>
              <w:t>4</w:t>
            </w:r>
          </w:p>
        </w:tc>
        <w:tc>
          <w:tcPr>
            <w:tcW w:w="709" w:type="dxa"/>
            <w:tcBorders>
              <w:top w:val="nil"/>
              <w:left w:val="nil"/>
              <w:bottom w:val="single" w:sz="4" w:space="0" w:color="auto"/>
              <w:right w:val="single" w:sz="4" w:space="0" w:color="auto"/>
            </w:tcBorders>
            <w:shd w:val="clear" w:color="auto" w:fill="auto"/>
            <w:vAlign w:val="bottom"/>
            <w:hideMark/>
          </w:tcPr>
          <w:p w14:paraId="4379D8C0" w14:textId="77777777" w:rsidR="00FA0D3F" w:rsidRPr="00800B02" w:rsidRDefault="007F6954" w:rsidP="00914DE0">
            <w:pPr>
              <w:jc w:val="center"/>
              <w:rPr>
                <w:sz w:val="20"/>
                <w:szCs w:val="20"/>
              </w:rPr>
            </w:pPr>
            <w:r>
              <w:rPr>
                <w:sz w:val="20"/>
                <w:szCs w:val="20"/>
              </w:rPr>
              <w:t>10</w:t>
            </w:r>
            <w:r w:rsidR="00FA0D3F">
              <w:rPr>
                <w:sz w:val="20"/>
                <w:szCs w:val="20"/>
              </w:rPr>
              <w:t>0</w:t>
            </w:r>
            <w:r w:rsidR="00FA0D3F" w:rsidRPr="00800B02">
              <w:rPr>
                <w:sz w:val="20"/>
                <w:szCs w:val="20"/>
              </w:rPr>
              <w:t>,</w:t>
            </w:r>
            <w:r w:rsidR="00FA0D3F">
              <w:rPr>
                <w:sz w:val="20"/>
                <w:szCs w:val="20"/>
              </w:rPr>
              <w:t>0</w:t>
            </w:r>
          </w:p>
        </w:tc>
      </w:tr>
      <w:tr w:rsidR="00FA0D3F" w:rsidRPr="008B71FE" w14:paraId="76164F19" w14:textId="77777777" w:rsidTr="008B028C">
        <w:trPr>
          <w:trHeight w:val="253"/>
        </w:trPr>
        <w:tc>
          <w:tcPr>
            <w:tcW w:w="2990" w:type="dxa"/>
            <w:tcBorders>
              <w:top w:val="nil"/>
              <w:left w:val="single" w:sz="4" w:space="0" w:color="auto"/>
              <w:bottom w:val="single" w:sz="4" w:space="0" w:color="auto"/>
              <w:right w:val="single" w:sz="4" w:space="0" w:color="auto"/>
            </w:tcBorders>
            <w:shd w:val="clear" w:color="auto" w:fill="auto"/>
            <w:vAlign w:val="bottom"/>
            <w:hideMark/>
          </w:tcPr>
          <w:p w14:paraId="3E15CC7E" w14:textId="77777777" w:rsidR="00FA0D3F" w:rsidRPr="00800B02" w:rsidRDefault="00FA0D3F" w:rsidP="00914DE0">
            <w:pPr>
              <w:rPr>
                <w:sz w:val="20"/>
                <w:szCs w:val="20"/>
              </w:rPr>
            </w:pPr>
            <w:r w:rsidRPr="00800B02">
              <w:rPr>
                <w:sz w:val="20"/>
                <w:szCs w:val="20"/>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14:paraId="6552DC8E" w14:textId="746C4911" w:rsidR="00FA0D3F" w:rsidRPr="00800B02" w:rsidRDefault="000E0548" w:rsidP="00FE3186">
            <w:pPr>
              <w:jc w:val="center"/>
              <w:rPr>
                <w:sz w:val="20"/>
                <w:szCs w:val="20"/>
              </w:rPr>
            </w:pPr>
            <w:r>
              <w:rPr>
                <w:sz w:val="20"/>
                <w:szCs w:val="20"/>
              </w:rPr>
              <w:t>63</w:t>
            </w:r>
            <w:r w:rsidR="00FA0D3F" w:rsidRPr="00800B02">
              <w:rPr>
                <w:sz w:val="20"/>
                <w:szCs w:val="20"/>
              </w:rPr>
              <w:t xml:space="preserve"> </w:t>
            </w:r>
            <w:r w:rsidR="00EF7116">
              <w:rPr>
                <w:sz w:val="20"/>
                <w:szCs w:val="20"/>
              </w:rPr>
              <w:t>895</w:t>
            </w:r>
            <w:r w:rsidR="00FA0D3F" w:rsidRPr="00800B02">
              <w:rPr>
                <w:sz w:val="20"/>
                <w:szCs w:val="20"/>
              </w:rPr>
              <w:t>,</w:t>
            </w:r>
            <w:r w:rsidR="00EF7116">
              <w:rPr>
                <w:sz w:val="20"/>
                <w:szCs w:val="20"/>
              </w:rPr>
              <w:t>4</w:t>
            </w:r>
          </w:p>
        </w:tc>
        <w:tc>
          <w:tcPr>
            <w:tcW w:w="993" w:type="dxa"/>
            <w:gridSpan w:val="2"/>
            <w:tcBorders>
              <w:top w:val="nil"/>
              <w:left w:val="nil"/>
              <w:bottom w:val="single" w:sz="4" w:space="0" w:color="auto"/>
              <w:right w:val="single" w:sz="4" w:space="0" w:color="auto"/>
            </w:tcBorders>
            <w:shd w:val="clear" w:color="auto" w:fill="auto"/>
            <w:vAlign w:val="bottom"/>
            <w:hideMark/>
          </w:tcPr>
          <w:p w14:paraId="36E42B2C" w14:textId="15EB93B9" w:rsidR="00FA0D3F" w:rsidRPr="00800B02" w:rsidRDefault="00EF7116" w:rsidP="00FE3186">
            <w:pPr>
              <w:jc w:val="center"/>
              <w:rPr>
                <w:sz w:val="20"/>
                <w:szCs w:val="20"/>
              </w:rPr>
            </w:pPr>
            <w:r>
              <w:rPr>
                <w:sz w:val="20"/>
                <w:szCs w:val="20"/>
              </w:rPr>
              <w:t>2</w:t>
            </w:r>
            <w:r w:rsidR="00FE3186">
              <w:rPr>
                <w:sz w:val="20"/>
                <w:szCs w:val="20"/>
              </w:rPr>
              <w:t>3</w:t>
            </w:r>
            <w:r w:rsidR="00FA0D3F" w:rsidRPr="00800B02">
              <w:rPr>
                <w:sz w:val="20"/>
                <w:szCs w:val="20"/>
              </w:rPr>
              <w:t xml:space="preserve"> </w:t>
            </w:r>
            <w:r>
              <w:rPr>
                <w:sz w:val="20"/>
                <w:szCs w:val="20"/>
              </w:rPr>
              <w:t>211</w:t>
            </w:r>
            <w:r w:rsidR="00FA0D3F" w:rsidRPr="00800B02">
              <w:rPr>
                <w:sz w:val="20"/>
                <w:szCs w:val="20"/>
              </w:rPr>
              <w:t>,</w:t>
            </w:r>
            <w:r>
              <w:rPr>
                <w:sz w:val="20"/>
                <w:szCs w:val="20"/>
              </w:rPr>
              <w:t>9</w:t>
            </w:r>
          </w:p>
        </w:tc>
        <w:tc>
          <w:tcPr>
            <w:tcW w:w="992" w:type="dxa"/>
            <w:gridSpan w:val="2"/>
            <w:tcBorders>
              <w:top w:val="nil"/>
              <w:left w:val="nil"/>
              <w:bottom w:val="single" w:sz="4" w:space="0" w:color="auto"/>
              <w:right w:val="single" w:sz="4" w:space="0" w:color="auto"/>
            </w:tcBorders>
            <w:shd w:val="clear" w:color="auto" w:fill="auto"/>
            <w:vAlign w:val="bottom"/>
            <w:hideMark/>
          </w:tcPr>
          <w:p w14:paraId="6A590CED" w14:textId="3C8FD3F5" w:rsidR="00FA0D3F" w:rsidRPr="00800B02" w:rsidRDefault="00EF7116" w:rsidP="00FE3186">
            <w:pPr>
              <w:jc w:val="center"/>
              <w:rPr>
                <w:sz w:val="20"/>
                <w:szCs w:val="20"/>
              </w:rPr>
            </w:pPr>
            <w:r>
              <w:rPr>
                <w:sz w:val="20"/>
                <w:szCs w:val="20"/>
              </w:rPr>
              <w:t>4</w:t>
            </w:r>
            <w:r w:rsidR="00FA0D3F" w:rsidRPr="00800B02">
              <w:rPr>
                <w:sz w:val="20"/>
                <w:szCs w:val="20"/>
              </w:rPr>
              <w:t xml:space="preserve"> </w:t>
            </w:r>
            <w:r>
              <w:rPr>
                <w:sz w:val="20"/>
                <w:szCs w:val="20"/>
              </w:rPr>
              <w:t>300</w:t>
            </w:r>
            <w:r w:rsidR="00FA0D3F" w:rsidRPr="00800B02">
              <w:rPr>
                <w:sz w:val="20"/>
                <w:szCs w:val="20"/>
              </w:rPr>
              <w:t>,</w:t>
            </w:r>
            <w:r>
              <w:rPr>
                <w:sz w:val="20"/>
                <w:szCs w:val="20"/>
              </w:rPr>
              <w:t>3</w:t>
            </w:r>
          </w:p>
        </w:tc>
        <w:tc>
          <w:tcPr>
            <w:tcW w:w="992" w:type="dxa"/>
            <w:tcBorders>
              <w:top w:val="nil"/>
              <w:left w:val="nil"/>
              <w:bottom w:val="single" w:sz="4" w:space="0" w:color="auto"/>
              <w:right w:val="single" w:sz="4" w:space="0" w:color="auto"/>
            </w:tcBorders>
            <w:shd w:val="clear" w:color="auto" w:fill="auto"/>
            <w:vAlign w:val="bottom"/>
            <w:hideMark/>
          </w:tcPr>
          <w:p w14:paraId="7551C70C" w14:textId="2A868DE8" w:rsidR="00FA0D3F" w:rsidRPr="00800B02" w:rsidRDefault="00A2450A" w:rsidP="00FD5E2F">
            <w:pPr>
              <w:jc w:val="center"/>
              <w:rPr>
                <w:sz w:val="20"/>
                <w:szCs w:val="20"/>
              </w:rPr>
            </w:pPr>
            <w:r>
              <w:rPr>
                <w:sz w:val="20"/>
                <w:szCs w:val="20"/>
              </w:rPr>
              <w:t>7</w:t>
            </w:r>
            <w:r w:rsidR="00FA0D3F">
              <w:rPr>
                <w:sz w:val="20"/>
                <w:szCs w:val="20"/>
              </w:rPr>
              <w:t> </w:t>
            </w:r>
            <w:r>
              <w:rPr>
                <w:sz w:val="20"/>
                <w:szCs w:val="20"/>
              </w:rPr>
              <w:t>558</w:t>
            </w:r>
            <w:r w:rsidR="00FA0D3F">
              <w:rPr>
                <w:sz w:val="20"/>
                <w:szCs w:val="20"/>
              </w:rPr>
              <w:t>,</w:t>
            </w:r>
            <w:r>
              <w:rPr>
                <w:sz w:val="20"/>
                <w:szCs w:val="20"/>
              </w:rPr>
              <w:t>1</w:t>
            </w:r>
          </w:p>
        </w:tc>
        <w:tc>
          <w:tcPr>
            <w:tcW w:w="992" w:type="dxa"/>
            <w:tcBorders>
              <w:top w:val="nil"/>
              <w:left w:val="nil"/>
              <w:bottom w:val="single" w:sz="4" w:space="0" w:color="auto"/>
              <w:right w:val="single" w:sz="4" w:space="0" w:color="auto"/>
            </w:tcBorders>
            <w:shd w:val="clear" w:color="auto" w:fill="auto"/>
            <w:vAlign w:val="bottom"/>
            <w:hideMark/>
          </w:tcPr>
          <w:p w14:paraId="5D4E073A" w14:textId="4A7C9284" w:rsidR="00FA0D3F" w:rsidRPr="00800B02" w:rsidRDefault="00A2450A" w:rsidP="008B5C9C">
            <w:pPr>
              <w:jc w:val="center"/>
              <w:rPr>
                <w:sz w:val="20"/>
                <w:szCs w:val="20"/>
              </w:rPr>
            </w:pPr>
            <w:r>
              <w:rPr>
                <w:sz w:val="20"/>
                <w:szCs w:val="20"/>
              </w:rPr>
              <w:t>6</w:t>
            </w:r>
            <w:r w:rsidR="008B5C9C">
              <w:rPr>
                <w:sz w:val="20"/>
                <w:szCs w:val="20"/>
              </w:rPr>
              <w:t xml:space="preserve"> </w:t>
            </w:r>
            <w:r>
              <w:rPr>
                <w:sz w:val="20"/>
                <w:szCs w:val="20"/>
              </w:rPr>
              <w:t>502</w:t>
            </w:r>
            <w:r w:rsidR="00FA0D3F" w:rsidRPr="00800B02">
              <w:rPr>
                <w:sz w:val="20"/>
                <w:szCs w:val="20"/>
              </w:rPr>
              <w:t>,</w:t>
            </w:r>
            <w:r>
              <w:rPr>
                <w:sz w:val="20"/>
                <w:szCs w:val="20"/>
              </w:rPr>
              <w:t>8</w:t>
            </w:r>
          </w:p>
        </w:tc>
        <w:tc>
          <w:tcPr>
            <w:tcW w:w="851" w:type="dxa"/>
            <w:tcBorders>
              <w:top w:val="nil"/>
              <w:left w:val="nil"/>
              <w:bottom w:val="single" w:sz="4" w:space="0" w:color="auto"/>
              <w:right w:val="single" w:sz="4" w:space="0" w:color="auto"/>
            </w:tcBorders>
            <w:shd w:val="clear" w:color="auto" w:fill="auto"/>
            <w:vAlign w:val="bottom"/>
            <w:hideMark/>
          </w:tcPr>
          <w:p w14:paraId="15781D41" w14:textId="1FBF9035" w:rsidR="00FA0D3F" w:rsidRPr="00800B02" w:rsidRDefault="00BB679D" w:rsidP="00BB679D">
            <w:pPr>
              <w:jc w:val="center"/>
              <w:rPr>
                <w:sz w:val="20"/>
                <w:szCs w:val="20"/>
              </w:rPr>
            </w:pPr>
            <w:r>
              <w:rPr>
                <w:sz w:val="20"/>
                <w:szCs w:val="20"/>
              </w:rPr>
              <w:t>1</w:t>
            </w:r>
            <w:r w:rsidR="00575773">
              <w:rPr>
                <w:sz w:val="20"/>
                <w:szCs w:val="20"/>
              </w:rPr>
              <w:t>4</w:t>
            </w:r>
            <w:r w:rsidR="00FA0D3F" w:rsidRPr="00800B02">
              <w:rPr>
                <w:sz w:val="20"/>
                <w:szCs w:val="20"/>
              </w:rPr>
              <w:t>,</w:t>
            </w:r>
            <w:r>
              <w:rPr>
                <w:sz w:val="20"/>
                <w:szCs w:val="20"/>
              </w:rPr>
              <w:t>5</w:t>
            </w:r>
          </w:p>
        </w:tc>
        <w:tc>
          <w:tcPr>
            <w:tcW w:w="709" w:type="dxa"/>
            <w:tcBorders>
              <w:top w:val="nil"/>
              <w:left w:val="nil"/>
              <w:bottom w:val="single" w:sz="4" w:space="0" w:color="auto"/>
              <w:right w:val="single" w:sz="4" w:space="0" w:color="auto"/>
            </w:tcBorders>
            <w:shd w:val="clear" w:color="auto" w:fill="auto"/>
            <w:vAlign w:val="bottom"/>
            <w:hideMark/>
          </w:tcPr>
          <w:p w14:paraId="3C0710A5" w14:textId="59DB820A" w:rsidR="00FA0D3F" w:rsidRPr="00800B02" w:rsidRDefault="00822A6B" w:rsidP="00822A6B">
            <w:pPr>
              <w:jc w:val="center"/>
              <w:rPr>
                <w:sz w:val="20"/>
                <w:szCs w:val="20"/>
              </w:rPr>
            </w:pPr>
            <w:r>
              <w:rPr>
                <w:sz w:val="20"/>
                <w:szCs w:val="20"/>
              </w:rPr>
              <w:t>8</w:t>
            </w:r>
            <w:r w:rsidR="00D7554E">
              <w:rPr>
                <w:sz w:val="20"/>
                <w:szCs w:val="20"/>
              </w:rPr>
              <w:t>6</w:t>
            </w:r>
            <w:r w:rsidR="00FA0D3F" w:rsidRPr="00800B02">
              <w:rPr>
                <w:sz w:val="20"/>
                <w:szCs w:val="20"/>
              </w:rPr>
              <w:t>,</w:t>
            </w:r>
            <w:r>
              <w:rPr>
                <w:sz w:val="20"/>
                <w:szCs w:val="20"/>
              </w:rPr>
              <w:t>0</w:t>
            </w:r>
          </w:p>
        </w:tc>
      </w:tr>
      <w:tr w:rsidR="00FA0D3F" w:rsidRPr="008B71FE" w14:paraId="371073B6" w14:textId="77777777" w:rsidTr="008B028C">
        <w:trPr>
          <w:trHeight w:val="442"/>
        </w:trPr>
        <w:tc>
          <w:tcPr>
            <w:tcW w:w="2990" w:type="dxa"/>
            <w:tcBorders>
              <w:top w:val="nil"/>
              <w:left w:val="single" w:sz="4" w:space="0" w:color="auto"/>
              <w:bottom w:val="single" w:sz="4" w:space="0" w:color="auto"/>
              <w:right w:val="single" w:sz="4" w:space="0" w:color="auto"/>
            </w:tcBorders>
            <w:shd w:val="clear" w:color="auto" w:fill="auto"/>
            <w:vAlign w:val="bottom"/>
            <w:hideMark/>
          </w:tcPr>
          <w:p w14:paraId="50E56505" w14:textId="77777777" w:rsidR="00FA0D3F" w:rsidRPr="00800B02" w:rsidRDefault="00FA0D3F" w:rsidP="00914DE0">
            <w:pPr>
              <w:rPr>
                <w:sz w:val="20"/>
                <w:szCs w:val="20"/>
              </w:rPr>
            </w:pPr>
            <w:r w:rsidRPr="00800B02">
              <w:rPr>
                <w:sz w:val="20"/>
                <w:szCs w:val="20"/>
              </w:rPr>
              <w:t>Жилищно-коммунальное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14:paraId="0B61633C" w14:textId="18B22BE8" w:rsidR="00FA0D3F" w:rsidRPr="00800B02" w:rsidRDefault="00FE3186" w:rsidP="00FE3186">
            <w:pPr>
              <w:jc w:val="center"/>
              <w:rPr>
                <w:sz w:val="20"/>
                <w:szCs w:val="20"/>
              </w:rPr>
            </w:pPr>
            <w:r>
              <w:rPr>
                <w:sz w:val="20"/>
                <w:szCs w:val="20"/>
              </w:rPr>
              <w:t>3</w:t>
            </w:r>
            <w:r w:rsidR="00FA0D3F" w:rsidRPr="00800B02">
              <w:rPr>
                <w:sz w:val="20"/>
                <w:szCs w:val="20"/>
              </w:rPr>
              <w:t xml:space="preserve"> </w:t>
            </w:r>
            <w:r w:rsidR="00EF7116">
              <w:rPr>
                <w:sz w:val="20"/>
                <w:szCs w:val="20"/>
              </w:rPr>
              <w:t>832</w:t>
            </w:r>
            <w:r w:rsidR="00FA0D3F" w:rsidRPr="00800B02">
              <w:rPr>
                <w:sz w:val="20"/>
                <w:szCs w:val="20"/>
              </w:rPr>
              <w:t>,</w:t>
            </w:r>
            <w:r w:rsidR="00EF7116">
              <w:rPr>
                <w:sz w:val="20"/>
                <w:szCs w:val="20"/>
              </w:rPr>
              <w:t>7</w:t>
            </w:r>
          </w:p>
        </w:tc>
        <w:tc>
          <w:tcPr>
            <w:tcW w:w="993" w:type="dxa"/>
            <w:gridSpan w:val="2"/>
            <w:tcBorders>
              <w:top w:val="nil"/>
              <w:left w:val="nil"/>
              <w:bottom w:val="single" w:sz="4" w:space="0" w:color="auto"/>
              <w:right w:val="single" w:sz="4" w:space="0" w:color="auto"/>
            </w:tcBorders>
            <w:shd w:val="clear" w:color="auto" w:fill="auto"/>
            <w:vAlign w:val="bottom"/>
            <w:hideMark/>
          </w:tcPr>
          <w:p w14:paraId="3228B649" w14:textId="441522DC" w:rsidR="00FA0D3F" w:rsidRPr="00800B02" w:rsidRDefault="00EF7116" w:rsidP="00FE3186">
            <w:pPr>
              <w:jc w:val="center"/>
              <w:rPr>
                <w:sz w:val="20"/>
                <w:szCs w:val="20"/>
              </w:rPr>
            </w:pPr>
            <w:r>
              <w:rPr>
                <w:sz w:val="20"/>
                <w:szCs w:val="20"/>
              </w:rPr>
              <w:t>10</w:t>
            </w:r>
            <w:r w:rsidR="00FE3186">
              <w:rPr>
                <w:sz w:val="20"/>
                <w:szCs w:val="20"/>
              </w:rPr>
              <w:t xml:space="preserve"> </w:t>
            </w:r>
            <w:r>
              <w:rPr>
                <w:sz w:val="20"/>
                <w:szCs w:val="20"/>
              </w:rPr>
              <w:t>140</w:t>
            </w:r>
            <w:r w:rsidR="00FA0D3F" w:rsidRPr="00800B02">
              <w:rPr>
                <w:sz w:val="20"/>
                <w:szCs w:val="20"/>
              </w:rPr>
              <w:t>,</w:t>
            </w:r>
            <w:r>
              <w:rPr>
                <w:sz w:val="20"/>
                <w:szCs w:val="20"/>
              </w:rPr>
              <w:t>1</w:t>
            </w:r>
          </w:p>
        </w:tc>
        <w:tc>
          <w:tcPr>
            <w:tcW w:w="992" w:type="dxa"/>
            <w:gridSpan w:val="2"/>
            <w:tcBorders>
              <w:top w:val="nil"/>
              <w:left w:val="nil"/>
              <w:bottom w:val="single" w:sz="4" w:space="0" w:color="auto"/>
              <w:right w:val="single" w:sz="4" w:space="0" w:color="auto"/>
            </w:tcBorders>
            <w:shd w:val="clear" w:color="auto" w:fill="auto"/>
            <w:vAlign w:val="bottom"/>
            <w:hideMark/>
          </w:tcPr>
          <w:p w14:paraId="5EE5DEEB" w14:textId="4CDDB267" w:rsidR="00FA0D3F" w:rsidRPr="00800B02" w:rsidRDefault="00EF7116" w:rsidP="00FE3186">
            <w:pPr>
              <w:jc w:val="center"/>
              <w:rPr>
                <w:sz w:val="20"/>
                <w:szCs w:val="20"/>
              </w:rPr>
            </w:pPr>
            <w:r>
              <w:rPr>
                <w:sz w:val="20"/>
                <w:szCs w:val="20"/>
              </w:rPr>
              <w:t>7</w:t>
            </w:r>
            <w:r w:rsidR="00EF7AB4">
              <w:rPr>
                <w:sz w:val="20"/>
                <w:szCs w:val="20"/>
              </w:rPr>
              <w:t xml:space="preserve"> </w:t>
            </w:r>
            <w:r>
              <w:rPr>
                <w:sz w:val="20"/>
                <w:szCs w:val="20"/>
              </w:rPr>
              <w:t>522</w:t>
            </w:r>
            <w:r w:rsidR="00FA0D3F" w:rsidRPr="00800B02">
              <w:rPr>
                <w:sz w:val="20"/>
                <w:szCs w:val="20"/>
              </w:rPr>
              <w:t>,</w:t>
            </w: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33A5B364" w14:textId="75C5A034" w:rsidR="00FA0D3F" w:rsidRPr="00800B02" w:rsidRDefault="00A2450A" w:rsidP="00FD5E2F">
            <w:pPr>
              <w:jc w:val="center"/>
              <w:rPr>
                <w:sz w:val="20"/>
                <w:szCs w:val="20"/>
              </w:rPr>
            </w:pPr>
            <w:r>
              <w:rPr>
                <w:sz w:val="20"/>
                <w:szCs w:val="20"/>
              </w:rPr>
              <w:t>9</w:t>
            </w:r>
            <w:r w:rsidR="00FA0D3F">
              <w:rPr>
                <w:sz w:val="20"/>
                <w:szCs w:val="20"/>
              </w:rPr>
              <w:t xml:space="preserve"> </w:t>
            </w:r>
            <w:r w:rsidR="00406BF8">
              <w:rPr>
                <w:sz w:val="20"/>
                <w:szCs w:val="20"/>
              </w:rPr>
              <w:t>1</w:t>
            </w:r>
            <w:r>
              <w:rPr>
                <w:sz w:val="20"/>
                <w:szCs w:val="20"/>
              </w:rPr>
              <w:t>51</w:t>
            </w:r>
            <w:r w:rsidR="00FA0D3F" w:rsidRPr="00800B02">
              <w:rPr>
                <w:sz w:val="20"/>
                <w:szCs w:val="20"/>
              </w:rPr>
              <w:t>,</w:t>
            </w:r>
            <w:r w:rsidR="00FD5E2F">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76DFCAE2" w14:textId="6C935B62" w:rsidR="00FA0D3F" w:rsidRPr="00800B02" w:rsidRDefault="00A2450A" w:rsidP="00655BAD">
            <w:pPr>
              <w:jc w:val="center"/>
              <w:rPr>
                <w:sz w:val="20"/>
                <w:szCs w:val="20"/>
              </w:rPr>
            </w:pPr>
            <w:r>
              <w:rPr>
                <w:sz w:val="20"/>
                <w:szCs w:val="20"/>
              </w:rPr>
              <w:t>8</w:t>
            </w:r>
            <w:r w:rsidR="00FA0D3F">
              <w:rPr>
                <w:sz w:val="20"/>
                <w:szCs w:val="20"/>
              </w:rPr>
              <w:t xml:space="preserve"> </w:t>
            </w:r>
            <w:r>
              <w:rPr>
                <w:sz w:val="20"/>
                <w:szCs w:val="20"/>
              </w:rPr>
              <w:t>647</w:t>
            </w:r>
            <w:r w:rsidR="00FA0D3F" w:rsidRPr="00800B02">
              <w:rPr>
                <w:sz w:val="20"/>
                <w:szCs w:val="20"/>
              </w:rPr>
              <w:t>,</w:t>
            </w:r>
            <w:r>
              <w:rPr>
                <w:sz w:val="20"/>
                <w:szCs w:val="20"/>
              </w:rPr>
              <w:t>3</w:t>
            </w:r>
          </w:p>
        </w:tc>
        <w:tc>
          <w:tcPr>
            <w:tcW w:w="851" w:type="dxa"/>
            <w:tcBorders>
              <w:top w:val="nil"/>
              <w:left w:val="nil"/>
              <w:bottom w:val="single" w:sz="4" w:space="0" w:color="auto"/>
              <w:right w:val="single" w:sz="4" w:space="0" w:color="auto"/>
            </w:tcBorders>
            <w:shd w:val="clear" w:color="auto" w:fill="auto"/>
            <w:vAlign w:val="bottom"/>
            <w:hideMark/>
          </w:tcPr>
          <w:p w14:paraId="02772BDA" w14:textId="03FC0B3F" w:rsidR="00FA0D3F" w:rsidRPr="00800B02" w:rsidRDefault="00575773" w:rsidP="00BB679D">
            <w:pPr>
              <w:jc w:val="center"/>
              <w:rPr>
                <w:sz w:val="20"/>
                <w:szCs w:val="20"/>
              </w:rPr>
            </w:pPr>
            <w:r>
              <w:rPr>
                <w:sz w:val="20"/>
                <w:szCs w:val="20"/>
              </w:rPr>
              <w:t>19</w:t>
            </w:r>
            <w:r w:rsidR="00FA0D3F" w:rsidRPr="00800B02">
              <w:rPr>
                <w:sz w:val="20"/>
                <w:szCs w:val="20"/>
              </w:rPr>
              <w:t>,</w:t>
            </w:r>
            <w:r>
              <w:rPr>
                <w:sz w:val="20"/>
                <w:szCs w:val="20"/>
              </w:rPr>
              <w:t>3</w:t>
            </w:r>
          </w:p>
        </w:tc>
        <w:tc>
          <w:tcPr>
            <w:tcW w:w="709" w:type="dxa"/>
            <w:tcBorders>
              <w:top w:val="nil"/>
              <w:left w:val="nil"/>
              <w:bottom w:val="single" w:sz="4" w:space="0" w:color="auto"/>
              <w:right w:val="single" w:sz="4" w:space="0" w:color="auto"/>
            </w:tcBorders>
            <w:shd w:val="clear" w:color="auto" w:fill="auto"/>
            <w:vAlign w:val="bottom"/>
            <w:hideMark/>
          </w:tcPr>
          <w:p w14:paraId="30DA0577" w14:textId="68F6EE7D" w:rsidR="00FA0D3F" w:rsidRPr="00800B02" w:rsidRDefault="00D7554E" w:rsidP="007F6954">
            <w:pPr>
              <w:jc w:val="center"/>
              <w:rPr>
                <w:sz w:val="20"/>
                <w:szCs w:val="20"/>
              </w:rPr>
            </w:pPr>
            <w:r>
              <w:rPr>
                <w:sz w:val="20"/>
                <w:szCs w:val="20"/>
              </w:rPr>
              <w:t>94</w:t>
            </w:r>
            <w:r w:rsidR="00FA0D3F" w:rsidRPr="00800B02">
              <w:rPr>
                <w:sz w:val="20"/>
                <w:szCs w:val="20"/>
              </w:rPr>
              <w:t>,</w:t>
            </w:r>
            <w:r>
              <w:rPr>
                <w:sz w:val="20"/>
                <w:szCs w:val="20"/>
              </w:rPr>
              <w:t>5</w:t>
            </w:r>
          </w:p>
        </w:tc>
      </w:tr>
      <w:tr w:rsidR="00FA0D3F" w:rsidRPr="008B71FE" w14:paraId="083A56F6" w14:textId="77777777" w:rsidTr="008B028C">
        <w:trPr>
          <w:trHeight w:val="253"/>
        </w:trPr>
        <w:tc>
          <w:tcPr>
            <w:tcW w:w="2990" w:type="dxa"/>
            <w:tcBorders>
              <w:top w:val="nil"/>
              <w:left w:val="single" w:sz="4" w:space="0" w:color="auto"/>
              <w:bottom w:val="single" w:sz="4" w:space="0" w:color="auto"/>
              <w:right w:val="single" w:sz="4" w:space="0" w:color="auto"/>
            </w:tcBorders>
            <w:shd w:val="clear" w:color="auto" w:fill="auto"/>
            <w:vAlign w:val="bottom"/>
            <w:hideMark/>
          </w:tcPr>
          <w:p w14:paraId="0D33D08E" w14:textId="77777777" w:rsidR="00FA0D3F" w:rsidRPr="00800B02" w:rsidRDefault="00FA0D3F" w:rsidP="00914DE0">
            <w:pPr>
              <w:rPr>
                <w:sz w:val="20"/>
                <w:szCs w:val="20"/>
              </w:rPr>
            </w:pPr>
            <w:r w:rsidRPr="00800B02">
              <w:rPr>
                <w:sz w:val="20"/>
                <w:szCs w:val="20"/>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14:paraId="17D49D59" w14:textId="01095164" w:rsidR="00FA0D3F" w:rsidRPr="00800B02" w:rsidRDefault="00EF7116" w:rsidP="00914DE0">
            <w:pPr>
              <w:jc w:val="center"/>
              <w:rPr>
                <w:sz w:val="20"/>
                <w:szCs w:val="20"/>
              </w:rPr>
            </w:pPr>
            <w:r>
              <w:rPr>
                <w:sz w:val="20"/>
                <w:szCs w:val="20"/>
              </w:rPr>
              <w:t>8</w:t>
            </w:r>
            <w:r w:rsidR="00FA0D3F" w:rsidRPr="00800B02">
              <w:rPr>
                <w:sz w:val="20"/>
                <w:szCs w:val="20"/>
              </w:rPr>
              <w:t>,</w:t>
            </w:r>
            <w:r w:rsidR="00FA0D3F">
              <w:rPr>
                <w:sz w:val="20"/>
                <w:szCs w:val="20"/>
              </w:rPr>
              <w:t>0</w:t>
            </w:r>
          </w:p>
        </w:tc>
        <w:tc>
          <w:tcPr>
            <w:tcW w:w="993" w:type="dxa"/>
            <w:gridSpan w:val="2"/>
            <w:tcBorders>
              <w:top w:val="nil"/>
              <w:left w:val="nil"/>
              <w:bottom w:val="single" w:sz="4" w:space="0" w:color="auto"/>
              <w:right w:val="single" w:sz="4" w:space="0" w:color="auto"/>
            </w:tcBorders>
            <w:shd w:val="clear" w:color="auto" w:fill="auto"/>
            <w:vAlign w:val="bottom"/>
            <w:hideMark/>
          </w:tcPr>
          <w:p w14:paraId="52A516EE" w14:textId="34C306CC" w:rsidR="00FA0D3F" w:rsidRPr="00800B02" w:rsidRDefault="00EF7116" w:rsidP="00914DE0">
            <w:pPr>
              <w:jc w:val="center"/>
              <w:rPr>
                <w:sz w:val="20"/>
                <w:szCs w:val="20"/>
              </w:rPr>
            </w:pPr>
            <w:r>
              <w:rPr>
                <w:sz w:val="20"/>
                <w:szCs w:val="20"/>
              </w:rPr>
              <w:t>9</w:t>
            </w:r>
            <w:r w:rsidR="00FA0D3F" w:rsidRPr="00800B02">
              <w:rPr>
                <w:sz w:val="20"/>
                <w:szCs w:val="20"/>
              </w:rPr>
              <w:t>,0</w:t>
            </w:r>
          </w:p>
        </w:tc>
        <w:tc>
          <w:tcPr>
            <w:tcW w:w="992" w:type="dxa"/>
            <w:gridSpan w:val="2"/>
            <w:tcBorders>
              <w:top w:val="nil"/>
              <w:left w:val="nil"/>
              <w:bottom w:val="single" w:sz="4" w:space="0" w:color="auto"/>
              <w:right w:val="single" w:sz="4" w:space="0" w:color="auto"/>
            </w:tcBorders>
            <w:shd w:val="clear" w:color="auto" w:fill="auto"/>
            <w:vAlign w:val="bottom"/>
            <w:hideMark/>
          </w:tcPr>
          <w:p w14:paraId="226D79C3" w14:textId="394F197A" w:rsidR="00FA0D3F" w:rsidRPr="00800B02" w:rsidRDefault="00EF7116" w:rsidP="00914DE0">
            <w:pPr>
              <w:jc w:val="center"/>
              <w:rPr>
                <w:sz w:val="20"/>
                <w:szCs w:val="20"/>
              </w:rPr>
            </w:pPr>
            <w:r>
              <w:rPr>
                <w:sz w:val="20"/>
                <w:szCs w:val="20"/>
              </w:rPr>
              <w:t>21</w:t>
            </w:r>
            <w:r w:rsidR="00FA0D3F" w:rsidRPr="00800B02">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5CE4E463" w14:textId="506C082C" w:rsidR="00FA0D3F" w:rsidRPr="00800B02" w:rsidRDefault="00A2450A" w:rsidP="00914DE0">
            <w:pPr>
              <w:jc w:val="center"/>
              <w:rPr>
                <w:sz w:val="20"/>
                <w:szCs w:val="20"/>
              </w:rPr>
            </w:pPr>
            <w:r>
              <w:rPr>
                <w:sz w:val="20"/>
                <w:szCs w:val="20"/>
              </w:rPr>
              <w:t>0</w:t>
            </w:r>
            <w:r w:rsidR="00FA0D3F" w:rsidRPr="00800B02">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541A8CCB" w14:textId="613A8B5C" w:rsidR="00FA0D3F" w:rsidRPr="00800B02" w:rsidRDefault="00A2450A" w:rsidP="00914DE0">
            <w:pPr>
              <w:jc w:val="center"/>
              <w:rPr>
                <w:sz w:val="20"/>
                <w:szCs w:val="20"/>
              </w:rPr>
            </w:pPr>
            <w:r>
              <w:rPr>
                <w:sz w:val="20"/>
                <w:szCs w:val="20"/>
              </w:rPr>
              <w:t>0</w:t>
            </w:r>
            <w:r w:rsidR="00FA0D3F" w:rsidRPr="00800B02">
              <w:rPr>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14:paraId="199837FE" w14:textId="27B7BEFB" w:rsidR="00FA0D3F" w:rsidRPr="00800B02" w:rsidRDefault="00BB679D" w:rsidP="00914DE0">
            <w:pPr>
              <w:jc w:val="center"/>
              <w:rPr>
                <w:sz w:val="20"/>
                <w:szCs w:val="20"/>
              </w:rPr>
            </w:pPr>
            <w:r>
              <w:rPr>
                <w:sz w:val="20"/>
                <w:szCs w:val="20"/>
              </w:rPr>
              <w:t>0,</w:t>
            </w:r>
            <w:r w:rsidR="00575773">
              <w:rPr>
                <w:sz w:val="20"/>
                <w:szCs w:val="20"/>
              </w:rPr>
              <w:t>0</w:t>
            </w:r>
          </w:p>
        </w:tc>
        <w:tc>
          <w:tcPr>
            <w:tcW w:w="709" w:type="dxa"/>
            <w:tcBorders>
              <w:top w:val="nil"/>
              <w:left w:val="nil"/>
              <w:bottom w:val="single" w:sz="4" w:space="0" w:color="auto"/>
              <w:right w:val="single" w:sz="4" w:space="0" w:color="auto"/>
            </w:tcBorders>
            <w:shd w:val="clear" w:color="auto" w:fill="auto"/>
            <w:vAlign w:val="bottom"/>
            <w:hideMark/>
          </w:tcPr>
          <w:p w14:paraId="7FA8C27E" w14:textId="752C63E5" w:rsidR="00FA0D3F" w:rsidRPr="00800B02" w:rsidRDefault="00FA0D3F" w:rsidP="00914DE0">
            <w:pPr>
              <w:jc w:val="center"/>
              <w:rPr>
                <w:sz w:val="20"/>
                <w:szCs w:val="20"/>
              </w:rPr>
            </w:pPr>
            <w:r w:rsidRPr="00800B02">
              <w:rPr>
                <w:sz w:val="20"/>
                <w:szCs w:val="20"/>
              </w:rPr>
              <w:t>0,0</w:t>
            </w:r>
          </w:p>
        </w:tc>
      </w:tr>
      <w:tr w:rsidR="00FA0D3F" w:rsidRPr="008B71FE" w14:paraId="4E622667" w14:textId="77777777" w:rsidTr="008B028C">
        <w:trPr>
          <w:trHeight w:val="253"/>
        </w:trPr>
        <w:tc>
          <w:tcPr>
            <w:tcW w:w="2990" w:type="dxa"/>
            <w:tcBorders>
              <w:top w:val="nil"/>
              <w:left w:val="single" w:sz="4" w:space="0" w:color="auto"/>
              <w:bottom w:val="single" w:sz="4" w:space="0" w:color="auto"/>
              <w:right w:val="single" w:sz="4" w:space="0" w:color="auto"/>
            </w:tcBorders>
            <w:shd w:val="clear" w:color="auto" w:fill="auto"/>
            <w:vAlign w:val="bottom"/>
            <w:hideMark/>
          </w:tcPr>
          <w:p w14:paraId="4126C028" w14:textId="77777777" w:rsidR="00FA0D3F" w:rsidRPr="00800B02" w:rsidRDefault="00FA0D3F" w:rsidP="00914DE0">
            <w:pPr>
              <w:rPr>
                <w:sz w:val="20"/>
                <w:szCs w:val="20"/>
              </w:rPr>
            </w:pPr>
            <w:r w:rsidRPr="00800B02">
              <w:rPr>
                <w:sz w:val="20"/>
                <w:szCs w:val="20"/>
              </w:rPr>
              <w:t>Культура, кинематография</w:t>
            </w:r>
          </w:p>
        </w:tc>
        <w:tc>
          <w:tcPr>
            <w:tcW w:w="992" w:type="dxa"/>
            <w:tcBorders>
              <w:top w:val="nil"/>
              <w:left w:val="nil"/>
              <w:bottom w:val="single" w:sz="4" w:space="0" w:color="auto"/>
              <w:right w:val="single" w:sz="4" w:space="0" w:color="auto"/>
            </w:tcBorders>
            <w:shd w:val="clear" w:color="auto" w:fill="auto"/>
            <w:vAlign w:val="bottom"/>
            <w:hideMark/>
          </w:tcPr>
          <w:p w14:paraId="06A69F7E" w14:textId="07978493" w:rsidR="00FA0D3F" w:rsidRPr="00800B02" w:rsidRDefault="00EF7116" w:rsidP="00FE3186">
            <w:pPr>
              <w:jc w:val="center"/>
              <w:rPr>
                <w:sz w:val="20"/>
                <w:szCs w:val="20"/>
              </w:rPr>
            </w:pPr>
            <w:r>
              <w:rPr>
                <w:sz w:val="20"/>
                <w:szCs w:val="20"/>
              </w:rPr>
              <w:t>7</w:t>
            </w:r>
            <w:r w:rsidR="00FA0D3F">
              <w:rPr>
                <w:sz w:val="20"/>
                <w:szCs w:val="20"/>
              </w:rPr>
              <w:t xml:space="preserve"> </w:t>
            </w:r>
            <w:r>
              <w:rPr>
                <w:sz w:val="20"/>
                <w:szCs w:val="20"/>
              </w:rPr>
              <w:t>815</w:t>
            </w:r>
            <w:r w:rsidR="00FA0D3F" w:rsidRPr="00800B02">
              <w:rPr>
                <w:sz w:val="20"/>
                <w:szCs w:val="20"/>
              </w:rPr>
              <w:t>,</w:t>
            </w:r>
            <w:r>
              <w:rPr>
                <w:sz w:val="20"/>
                <w:szCs w:val="20"/>
              </w:rPr>
              <w:t>6</w:t>
            </w:r>
          </w:p>
        </w:tc>
        <w:tc>
          <w:tcPr>
            <w:tcW w:w="993" w:type="dxa"/>
            <w:gridSpan w:val="2"/>
            <w:tcBorders>
              <w:top w:val="nil"/>
              <w:left w:val="nil"/>
              <w:bottom w:val="single" w:sz="4" w:space="0" w:color="auto"/>
              <w:right w:val="single" w:sz="4" w:space="0" w:color="auto"/>
            </w:tcBorders>
            <w:shd w:val="clear" w:color="auto" w:fill="auto"/>
            <w:vAlign w:val="bottom"/>
            <w:hideMark/>
          </w:tcPr>
          <w:p w14:paraId="414159E6" w14:textId="7A2D7910" w:rsidR="00FA0D3F" w:rsidRPr="00800B02" w:rsidRDefault="00EF7116" w:rsidP="00FE3186">
            <w:pPr>
              <w:jc w:val="center"/>
              <w:rPr>
                <w:sz w:val="20"/>
                <w:szCs w:val="20"/>
              </w:rPr>
            </w:pPr>
            <w:r>
              <w:rPr>
                <w:sz w:val="20"/>
                <w:szCs w:val="20"/>
              </w:rPr>
              <w:t>8</w:t>
            </w:r>
            <w:r w:rsidR="00FA0D3F" w:rsidRPr="00800B02">
              <w:rPr>
                <w:sz w:val="20"/>
                <w:szCs w:val="20"/>
              </w:rPr>
              <w:t xml:space="preserve"> </w:t>
            </w:r>
            <w:r>
              <w:rPr>
                <w:sz w:val="20"/>
                <w:szCs w:val="20"/>
              </w:rPr>
              <w:t>183</w:t>
            </w:r>
            <w:r w:rsidR="00FA0D3F" w:rsidRPr="00800B02">
              <w:rPr>
                <w:sz w:val="20"/>
                <w:szCs w:val="20"/>
              </w:rPr>
              <w:t>,</w:t>
            </w:r>
            <w:r>
              <w:rPr>
                <w:sz w:val="20"/>
                <w:szCs w:val="20"/>
              </w:rPr>
              <w:t>9</w:t>
            </w:r>
          </w:p>
        </w:tc>
        <w:tc>
          <w:tcPr>
            <w:tcW w:w="992" w:type="dxa"/>
            <w:gridSpan w:val="2"/>
            <w:tcBorders>
              <w:top w:val="nil"/>
              <w:left w:val="nil"/>
              <w:bottom w:val="single" w:sz="4" w:space="0" w:color="auto"/>
              <w:right w:val="single" w:sz="4" w:space="0" w:color="auto"/>
            </w:tcBorders>
            <w:shd w:val="clear" w:color="auto" w:fill="auto"/>
            <w:vAlign w:val="bottom"/>
            <w:hideMark/>
          </w:tcPr>
          <w:p w14:paraId="03229E15" w14:textId="148E15D8" w:rsidR="00FA0D3F" w:rsidRPr="00800B02" w:rsidRDefault="00FE3186" w:rsidP="00FE3186">
            <w:pPr>
              <w:jc w:val="center"/>
              <w:rPr>
                <w:sz w:val="20"/>
                <w:szCs w:val="20"/>
              </w:rPr>
            </w:pPr>
            <w:r>
              <w:rPr>
                <w:sz w:val="20"/>
                <w:szCs w:val="20"/>
              </w:rPr>
              <w:t>8</w:t>
            </w:r>
            <w:r w:rsidR="00FA0D3F" w:rsidRPr="00800B02">
              <w:rPr>
                <w:sz w:val="20"/>
                <w:szCs w:val="20"/>
              </w:rPr>
              <w:t xml:space="preserve"> </w:t>
            </w:r>
            <w:r w:rsidR="00EF7116">
              <w:rPr>
                <w:sz w:val="20"/>
                <w:szCs w:val="20"/>
              </w:rPr>
              <w:t>667</w:t>
            </w:r>
            <w:r w:rsidR="00FA0D3F" w:rsidRPr="00800B02">
              <w:rPr>
                <w:sz w:val="20"/>
                <w:szCs w:val="20"/>
              </w:rPr>
              <w:t>,</w:t>
            </w:r>
            <w:r w:rsidR="00EF7116">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621730B7" w14:textId="15247853" w:rsidR="00FA0D3F" w:rsidRPr="00800B02" w:rsidRDefault="00A2450A" w:rsidP="00FD5E2F">
            <w:pPr>
              <w:jc w:val="center"/>
              <w:rPr>
                <w:sz w:val="20"/>
                <w:szCs w:val="20"/>
              </w:rPr>
            </w:pPr>
            <w:r>
              <w:rPr>
                <w:sz w:val="20"/>
                <w:szCs w:val="20"/>
              </w:rPr>
              <w:t>9</w:t>
            </w:r>
            <w:r w:rsidR="00FA0D3F" w:rsidRPr="00800B02">
              <w:rPr>
                <w:sz w:val="20"/>
                <w:szCs w:val="20"/>
              </w:rPr>
              <w:t xml:space="preserve"> </w:t>
            </w:r>
            <w:r>
              <w:rPr>
                <w:sz w:val="20"/>
                <w:szCs w:val="20"/>
              </w:rPr>
              <w:t>328</w:t>
            </w:r>
            <w:r w:rsidR="00FA0D3F" w:rsidRPr="00800B02">
              <w:rPr>
                <w:sz w:val="20"/>
                <w:szCs w:val="20"/>
              </w:rPr>
              <w:t>,</w:t>
            </w:r>
            <w:r>
              <w:rPr>
                <w:sz w:val="20"/>
                <w:szCs w:val="20"/>
              </w:rPr>
              <w:t>3</w:t>
            </w:r>
          </w:p>
        </w:tc>
        <w:tc>
          <w:tcPr>
            <w:tcW w:w="992" w:type="dxa"/>
            <w:tcBorders>
              <w:top w:val="nil"/>
              <w:left w:val="nil"/>
              <w:bottom w:val="single" w:sz="4" w:space="0" w:color="auto"/>
              <w:right w:val="single" w:sz="4" w:space="0" w:color="auto"/>
            </w:tcBorders>
            <w:shd w:val="clear" w:color="auto" w:fill="auto"/>
            <w:vAlign w:val="bottom"/>
            <w:hideMark/>
          </w:tcPr>
          <w:p w14:paraId="2EB4D951" w14:textId="3CCEBA91" w:rsidR="00FA0D3F" w:rsidRPr="00800B02" w:rsidRDefault="00A2450A" w:rsidP="00655BAD">
            <w:pPr>
              <w:jc w:val="center"/>
              <w:rPr>
                <w:sz w:val="20"/>
                <w:szCs w:val="20"/>
              </w:rPr>
            </w:pPr>
            <w:r>
              <w:rPr>
                <w:sz w:val="20"/>
                <w:szCs w:val="20"/>
              </w:rPr>
              <w:t>9</w:t>
            </w:r>
            <w:r w:rsidR="00FA0D3F" w:rsidRPr="00800B02">
              <w:rPr>
                <w:sz w:val="20"/>
                <w:szCs w:val="20"/>
              </w:rPr>
              <w:t xml:space="preserve"> </w:t>
            </w:r>
            <w:r>
              <w:rPr>
                <w:sz w:val="20"/>
                <w:szCs w:val="20"/>
              </w:rPr>
              <w:t>328</w:t>
            </w:r>
            <w:r w:rsidR="00FA0D3F" w:rsidRPr="00800B02">
              <w:rPr>
                <w:sz w:val="20"/>
                <w:szCs w:val="20"/>
              </w:rPr>
              <w:t>,</w:t>
            </w:r>
            <w:r>
              <w:rPr>
                <w:sz w:val="20"/>
                <w:szCs w:val="20"/>
              </w:rPr>
              <w:t>3</w:t>
            </w:r>
          </w:p>
        </w:tc>
        <w:tc>
          <w:tcPr>
            <w:tcW w:w="851" w:type="dxa"/>
            <w:tcBorders>
              <w:top w:val="nil"/>
              <w:left w:val="nil"/>
              <w:bottom w:val="single" w:sz="4" w:space="0" w:color="auto"/>
              <w:right w:val="single" w:sz="4" w:space="0" w:color="auto"/>
            </w:tcBorders>
            <w:shd w:val="clear" w:color="auto" w:fill="auto"/>
            <w:vAlign w:val="bottom"/>
            <w:hideMark/>
          </w:tcPr>
          <w:p w14:paraId="6B01B411" w14:textId="2550CAE0" w:rsidR="00FA0D3F" w:rsidRPr="00800B02" w:rsidRDefault="00BB679D" w:rsidP="00BB679D">
            <w:pPr>
              <w:jc w:val="center"/>
              <w:rPr>
                <w:sz w:val="20"/>
                <w:szCs w:val="20"/>
              </w:rPr>
            </w:pPr>
            <w:r>
              <w:rPr>
                <w:sz w:val="20"/>
                <w:szCs w:val="20"/>
              </w:rPr>
              <w:t>2</w:t>
            </w:r>
            <w:r w:rsidR="00575773">
              <w:rPr>
                <w:sz w:val="20"/>
                <w:szCs w:val="20"/>
              </w:rPr>
              <w:t>0</w:t>
            </w:r>
            <w:r w:rsidR="00FA0D3F" w:rsidRPr="00800B02">
              <w:rPr>
                <w:sz w:val="20"/>
                <w:szCs w:val="20"/>
              </w:rPr>
              <w:t>,</w:t>
            </w:r>
            <w:r w:rsidR="00575773">
              <w:rPr>
                <w:sz w:val="20"/>
                <w:szCs w:val="20"/>
              </w:rPr>
              <w:t>8</w:t>
            </w:r>
          </w:p>
        </w:tc>
        <w:tc>
          <w:tcPr>
            <w:tcW w:w="709" w:type="dxa"/>
            <w:tcBorders>
              <w:top w:val="nil"/>
              <w:left w:val="nil"/>
              <w:bottom w:val="single" w:sz="4" w:space="0" w:color="auto"/>
              <w:right w:val="single" w:sz="4" w:space="0" w:color="auto"/>
            </w:tcBorders>
            <w:shd w:val="clear" w:color="auto" w:fill="auto"/>
            <w:vAlign w:val="bottom"/>
            <w:hideMark/>
          </w:tcPr>
          <w:p w14:paraId="3B65E07E" w14:textId="77777777" w:rsidR="00FA0D3F" w:rsidRPr="00800B02" w:rsidRDefault="00FA0D3F" w:rsidP="00914DE0">
            <w:pPr>
              <w:jc w:val="center"/>
              <w:rPr>
                <w:sz w:val="20"/>
                <w:szCs w:val="20"/>
              </w:rPr>
            </w:pPr>
            <w:r w:rsidRPr="00800B02">
              <w:rPr>
                <w:sz w:val="20"/>
                <w:szCs w:val="20"/>
              </w:rPr>
              <w:t>100,0</w:t>
            </w:r>
          </w:p>
        </w:tc>
      </w:tr>
      <w:tr w:rsidR="00FA0D3F" w:rsidRPr="008B71FE" w14:paraId="2D6F533A" w14:textId="77777777" w:rsidTr="008B028C">
        <w:trPr>
          <w:trHeight w:val="82"/>
        </w:trPr>
        <w:tc>
          <w:tcPr>
            <w:tcW w:w="2990" w:type="dxa"/>
            <w:tcBorders>
              <w:top w:val="nil"/>
              <w:left w:val="single" w:sz="4" w:space="0" w:color="auto"/>
              <w:bottom w:val="single" w:sz="4" w:space="0" w:color="auto"/>
              <w:right w:val="single" w:sz="4" w:space="0" w:color="auto"/>
            </w:tcBorders>
            <w:shd w:val="clear" w:color="auto" w:fill="auto"/>
            <w:vAlign w:val="bottom"/>
            <w:hideMark/>
          </w:tcPr>
          <w:p w14:paraId="26681516" w14:textId="77777777" w:rsidR="00FA0D3F" w:rsidRPr="00800B02" w:rsidRDefault="00FA0D3F" w:rsidP="00914DE0">
            <w:pPr>
              <w:rPr>
                <w:sz w:val="20"/>
                <w:szCs w:val="20"/>
              </w:rPr>
            </w:pPr>
            <w:r w:rsidRPr="00800B02">
              <w:rPr>
                <w:sz w:val="20"/>
                <w:szCs w:val="20"/>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14:paraId="01FDB467" w14:textId="64BDE9C7" w:rsidR="00FA0D3F" w:rsidRPr="00800B02" w:rsidRDefault="00FA0D3F" w:rsidP="00FE3186">
            <w:pPr>
              <w:jc w:val="center"/>
              <w:rPr>
                <w:sz w:val="20"/>
                <w:szCs w:val="20"/>
              </w:rPr>
            </w:pPr>
            <w:r>
              <w:rPr>
                <w:sz w:val="20"/>
                <w:szCs w:val="20"/>
              </w:rPr>
              <w:t>8</w:t>
            </w:r>
            <w:r w:rsidR="00EF7116">
              <w:rPr>
                <w:sz w:val="20"/>
                <w:szCs w:val="20"/>
              </w:rPr>
              <w:t>62</w:t>
            </w:r>
            <w:r w:rsidRPr="00800B02">
              <w:rPr>
                <w:sz w:val="20"/>
                <w:szCs w:val="20"/>
              </w:rPr>
              <w:t>,</w:t>
            </w:r>
            <w:r w:rsidR="00EF7116">
              <w:rPr>
                <w:sz w:val="20"/>
                <w:szCs w:val="20"/>
              </w:rPr>
              <w:t>0</w:t>
            </w:r>
          </w:p>
        </w:tc>
        <w:tc>
          <w:tcPr>
            <w:tcW w:w="993" w:type="dxa"/>
            <w:gridSpan w:val="2"/>
            <w:tcBorders>
              <w:top w:val="nil"/>
              <w:left w:val="nil"/>
              <w:bottom w:val="single" w:sz="4" w:space="0" w:color="auto"/>
              <w:right w:val="single" w:sz="4" w:space="0" w:color="auto"/>
            </w:tcBorders>
            <w:shd w:val="clear" w:color="auto" w:fill="auto"/>
            <w:vAlign w:val="bottom"/>
            <w:hideMark/>
          </w:tcPr>
          <w:p w14:paraId="7CFE8ADD" w14:textId="3FCD3D1F" w:rsidR="00FA0D3F" w:rsidRPr="00800B02" w:rsidRDefault="00FA0D3F" w:rsidP="00FE3186">
            <w:pPr>
              <w:jc w:val="center"/>
              <w:rPr>
                <w:sz w:val="20"/>
                <w:szCs w:val="20"/>
              </w:rPr>
            </w:pPr>
            <w:r>
              <w:rPr>
                <w:sz w:val="20"/>
                <w:szCs w:val="20"/>
              </w:rPr>
              <w:t>8</w:t>
            </w:r>
            <w:r w:rsidR="00EF7116">
              <w:rPr>
                <w:sz w:val="20"/>
                <w:szCs w:val="20"/>
              </w:rPr>
              <w:t>1</w:t>
            </w:r>
            <w:r w:rsidR="00FE3186">
              <w:rPr>
                <w:sz w:val="20"/>
                <w:szCs w:val="20"/>
              </w:rPr>
              <w:t>2</w:t>
            </w:r>
            <w:r w:rsidRPr="00800B02">
              <w:rPr>
                <w:sz w:val="20"/>
                <w:szCs w:val="20"/>
              </w:rPr>
              <w:t>,</w:t>
            </w:r>
            <w:r w:rsidR="00EF7116">
              <w:rPr>
                <w:sz w:val="20"/>
                <w:szCs w:val="20"/>
              </w:rPr>
              <w:t>3</w:t>
            </w:r>
          </w:p>
        </w:tc>
        <w:tc>
          <w:tcPr>
            <w:tcW w:w="992" w:type="dxa"/>
            <w:gridSpan w:val="2"/>
            <w:tcBorders>
              <w:top w:val="nil"/>
              <w:left w:val="nil"/>
              <w:bottom w:val="single" w:sz="4" w:space="0" w:color="auto"/>
              <w:right w:val="single" w:sz="4" w:space="0" w:color="auto"/>
            </w:tcBorders>
            <w:shd w:val="clear" w:color="auto" w:fill="auto"/>
            <w:vAlign w:val="bottom"/>
            <w:hideMark/>
          </w:tcPr>
          <w:p w14:paraId="4C222A03" w14:textId="4AC4992B" w:rsidR="00FA0D3F" w:rsidRPr="00800B02" w:rsidRDefault="00EF7116" w:rsidP="00FE3186">
            <w:pPr>
              <w:jc w:val="center"/>
              <w:rPr>
                <w:sz w:val="20"/>
                <w:szCs w:val="20"/>
              </w:rPr>
            </w:pPr>
            <w:r>
              <w:rPr>
                <w:sz w:val="20"/>
                <w:szCs w:val="20"/>
              </w:rPr>
              <w:t>1 359</w:t>
            </w:r>
            <w:r w:rsidR="00FA0D3F" w:rsidRPr="00800B02">
              <w:rPr>
                <w:sz w:val="20"/>
                <w:szCs w:val="20"/>
              </w:rPr>
              <w:t>,</w:t>
            </w:r>
            <w:r>
              <w:rPr>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55B28AE2" w14:textId="7FF95575" w:rsidR="00FA0D3F" w:rsidRPr="00800B02" w:rsidRDefault="00FD5E2F" w:rsidP="00FD5E2F">
            <w:pPr>
              <w:jc w:val="center"/>
              <w:rPr>
                <w:sz w:val="20"/>
                <w:szCs w:val="20"/>
              </w:rPr>
            </w:pPr>
            <w:r>
              <w:rPr>
                <w:sz w:val="20"/>
                <w:szCs w:val="20"/>
              </w:rPr>
              <w:t>2 9</w:t>
            </w:r>
            <w:r w:rsidR="00A2450A">
              <w:rPr>
                <w:sz w:val="20"/>
                <w:szCs w:val="20"/>
              </w:rPr>
              <w:t>74</w:t>
            </w:r>
            <w:r w:rsidR="00FA0D3F" w:rsidRPr="00800B02">
              <w:rPr>
                <w:sz w:val="20"/>
                <w:szCs w:val="20"/>
              </w:rPr>
              <w:t>,</w:t>
            </w:r>
            <w:r w:rsidR="00A2450A">
              <w:rPr>
                <w:sz w:val="20"/>
                <w:szCs w:val="20"/>
              </w:rPr>
              <w:t>4</w:t>
            </w:r>
          </w:p>
        </w:tc>
        <w:tc>
          <w:tcPr>
            <w:tcW w:w="992" w:type="dxa"/>
            <w:tcBorders>
              <w:top w:val="nil"/>
              <w:left w:val="nil"/>
              <w:bottom w:val="single" w:sz="4" w:space="0" w:color="auto"/>
              <w:right w:val="single" w:sz="4" w:space="0" w:color="auto"/>
            </w:tcBorders>
            <w:shd w:val="clear" w:color="auto" w:fill="auto"/>
            <w:vAlign w:val="bottom"/>
            <w:hideMark/>
          </w:tcPr>
          <w:p w14:paraId="3D86D91E" w14:textId="5D860AFD" w:rsidR="00FA0D3F" w:rsidRPr="00800B02" w:rsidRDefault="00A2450A" w:rsidP="00655BAD">
            <w:pPr>
              <w:jc w:val="center"/>
              <w:rPr>
                <w:sz w:val="20"/>
                <w:szCs w:val="20"/>
              </w:rPr>
            </w:pPr>
            <w:r>
              <w:rPr>
                <w:sz w:val="20"/>
                <w:szCs w:val="20"/>
              </w:rPr>
              <w:t>2</w:t>
            </w:r>
            <w:r w:rsidR="00655BAD">
              <w:rPr>
                <w:sz w:val="20"/>
                <w:szCs w:val="20"/>
              </w:rPr>
              <w:t xml:space="preserve"> 9</w:t>
            </w:r>
            <w:r>
              <w:rPr>
                <w:sz w:val="20"/>
                <w:szCs w:val="20"/>
              </w:rPr>
              <w:t>63</w:t>
            </w:r>
            <w:r w:rsidR="00FA0D3F" w:rsidRPr="00800B02">
              <w:rPr>
                <w:sz w:val="20"/>
                <w:szCs w:val="20"/>
              </w:rPr>
              <w:t>,</w:t>
            </w:r>
            <w:r>
              <w:rPr>
                <w:sz w:val="20"/>
                <w:szCs w:val="20"/>
              </w:rPr>
              <w:t>9</w:t>
            </w:r>
          </w:p>
        </w:tc>
        <w:tc>
          <w:tcPr>
            <w:tcW w:w="851" w:type="dxa"/>
            <w:tcBorders>
              <w:top w:val="nil"/>
              <w:left w:val="nil"/>
              <w:bottom w:val="single" w:sz="4" w:space="0" w:color="auto"/>
              <w:right w:val="single" w:sz="4" w:space="0" w:color="auto"/>
            </w:tcBorders>
            <w:shd w:val="clear" w:color="auto" w:fill="auto"/>
            <w:vAlign w:val="bottom"/>
            <w:hideMark/>
          </w:tcPr>
          <w:p w14:paraId="794425A4" w14:textId="4433E5E7" w:rsidR="00FA0D3F" w:rsidRPr="00800B02" w:rsidRDefault="00297C03" w:rsidP="00BB679D">
            <w:pPr>
              <w:jc w:val="center"/>
              <w:rPr>
                <w:sz w:val="20"/>
                <w:szCs w:val="20"/>
              </w:rPr>
            </w:pPr>
            <w:r>
              <w:rPr>
                <w:sz w:val="20"/>
                <w:szCs w:val="20"/>
              </w:rPr>
              <w:t>6</w:t>
            </w:r>
            <w:r w:rsidR="00FA0D3F" w:rsidRPr="00800B02">
              <w:rPr>
                <w:sz w:val="20"/>
                <w:szCs w:val="20"/>
              </w:rPr>
              <w:t>,</w:t>
            </w:r>
            <w:r w:rsidR="00BB679D">
              <w:rPr>
                <w:sz w:val="20"/>
                <w:szCs w:val="20"/>
              </w:rPr>
              <w:t>6</w:t>
            </w:r>
          </w:p>
        </w:tc>
        <w:tc>
          <w:tcPr>
            <w:tcW w:w="709" w:type="dxa"/>
            <w:tcBorders>
              <w:top w:val="nil"/>
              <w:left w:val="nil"/>
              <w:bottom w:val="single" w:sz="4" w:space="0" w:color="auto"/>
              <w:right w:val="single" w:sz="4" w:space="0" w:color="auto"/>
            </w:tcBorders>
            <w:shd w:val="clear" w:color="auto" w:fill="auto"/>
            <w:vAlign w:val="bottom"/>
            <w:hideMark/>
          </w:tcPr>
          <w:p w14:paraId="46650B4D" w14:textId="149541F0" w:rsidR="00FA0D3F" w:rsidRPr="00800B02" w:rsidRDefault="00D7554E" w:rsidP="00944F34">
            <w:pPr>
              <w:jc w:val="center"/>
              <w:rPr>
                <w:sz w:val="20"/>
                <w:szCs w:val="20"/>
              </w:rPr>
            </w:pPr>
            <w:r>
              <w:rPr>
                <w:sz w:val="20"/>
                <w:szCs w:val="20"/>
              </w:rPr>
              <w:t>9</w:t>
            </w:r>
            <w:r w:rsidR="00FA0D3F">
              <w:rPr>
                <w:sz w:val="20"/>
                <w:szCs w:val="20"/>
              </w:rPr>
              <w:t>9</w:t>
            </w:r>
            <w:r w:rsidR="00FA0D3F" w:rsidRPr="00800B02">
              <w:rPr>
                <w:sz w:val="20"/>
                <w:szCs w:val="20"/>
              </w:rPr>
              <w:t>,</w:t>
            </w:r>
            <w:r>
              <w:rPr>
                <w:sz w:val="20"/>
                <w:szCs w:val="20"/>
              </w:rPr>
              <w:t>6</w:t>
            </w:r>
          </w:p>
        </w:tc>
      </w:tr>
      <w:tr w:rsidR="00FA0D3F" w:rsidRPr="008B71FE" w14:paraId="0886F15B" w14:textId="77777777" w:rsidTr="008B028C">
        <w:trPr>
          <w:trHeight w:val="100"/>
        </w:trPr>
        <w:tc>
          <w:tcPr>
            <w:tcW w:w="2990" w:type="dxa"/>
            <w:tcBorders>
              <w:top w:val="nil"/>
              <w:left w:val="single" w:sz="4" w:space="0" w:color="auto"/>
              <w:bottom w:val="single" w:sz="4" w:space="0" w:color="auto"/>
              <w:right w:val="single" w:sz="4" w:space="0" w:color="auto"/>
            </w:tcBorders>
            <w:shd w:val="clear" w:color="auto" w:fill="auto"/>
            <w:vAlign w:val="bottom"/>
            <w:hideMark/>
          </w:tcPr>
          <w:p w14:paraId="22D8B223" w14:textId="77777777" w:rsidR="00FA0D3F" w:rsidRPr="00800B02" w:rsidRDefault="00FA0D3F" w:rsidP="00914DE0">
            <w:pPr>
              <w:rPr>
                <w:sz w:val="20"/>
                <w:szCs w:val="20"/>
              </w:rPr>
            </w:pPr>
            <w:r w:rsidRPr="00800B02">
              <w:rPr>
                <w:sz w:val="20"/>
                <w:szCs w:val="20"/>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bottom"/>
            <w:hideMark/>
          </w:tcPr>
          <w:p w14:paraId="6E36A8ED" w14:textId="0003D5A8" w:rsidR="00FA0D3F" w:rsidRPr="00800B02" w:rsidRDefault="00EF7116" w:rsidP="00FE3186">
            <w:pPr>
              <w:jc w:val="center"/>
              <w:rPr>
                <w:sz w:val="20"/>
                <w:szCs w:val="20"/>
              </w:rPr>
            </w:pPr>
            <w:r>
              <w:rPr>
                <w:sz w:val="20"/>
                <w:szCs w:val="20"/>
              </w:rPr>
              <w:t xml:space="preserve">1 </w:t>
            </w:r>
            <w:r w:rsidR="00FE3186">
              <w:rPr>
                <w:sz w:val="20"/>
                <w:szCs w:val="20"/>
              </w:rPr>
              <w:t>0</w:t>
            </w:r>
            <w:r>
              <w:rPr>
                <w:sz w:val="20"/>
                <w:szCs w:val="20"/>
              </w:rPr>
              <w:t>78</w:t>
            </w:r>
            <w:r w:rsidR="00FA0D3F" w:rsidRPr="00800B02">
              <w:rPr>
                <w:sz w:val="20"/>
                <w:szCs w:val="20"/>
              </w:rPr>
              <w:t>,</w:t>
            </w:r>
            <w:r>
              <w:rPr>
                <w:sz w:val="20"/>
                <w:szCs w:val="20"/>
              </w:rPr>
              <w:t>4</w:t>
            </w:r>
          </w:p>
        </w:tc>
        <w:tc>
          <w:tcPr>
            <w:tcW w:w="993" w:type="dxa"/>
            <w:gridSpan w:val="2"/>
            <w:tcBorders>
              <w:top w:val="nil"/>
              <w:left w:val="nil"/>
              <w:bottom w:val="single" w:sz="4" w:space="0" w:color="auto"/>
              <w:right w:val="single" w:sz="4" w:space="0" w:color="auto"/>
            </w:tcBorders>
            <w:shd w:val="clear" w:color="auto" w:fill="auto"/>
            <w:vAlign w:val="bottom"/>
            <w:hideMark/>
          </w:tcPr>
          <w:p w14:paraId="41FB7F7D" w14:textId="07C6F7E0" w:rsidR="00FA0D3F" w:rsidRPr="00800B02" w:rsidRDefault="00EF7116" w:rsidP="00FE3186">
            <w:pPr>
              <w:jc w:val="center"/>
              <w:rPr>
                <w:sz w:val="20"/>
                <w:szCs w:val="20"/>
              </w:rPr>
            </w:pPr>
            <w:r>
              <w:rPr>
                <w:sz w:val="20"/>
                <w:szCs w:val="20"/>
              </w:rPr>
              <w:t>999</w:t>
            </w:r>
            <w:r w:rsidR="00FA0D3F" w:rsidRPr="00800B02">
              <w:rPr>
                <w:sz w:val="20"/>
                <w:szCs w:val="20"/>
              </w:rPr>
              <w:t>,</w:t>
            </w:r>
            <w:r>
              <w:rPr>
                <w:sz w:val="20"/>
                <w:szCs w:val="20"/>
              </w:rPr>
              <w:t>8</w:t>
            </w:r>
          </w:p>
        </w:tc>
        <w:tc>
          <w:tcPr>
            <w:tcW w:w="992" w:type="dxa"/>
            <w:gridSpan w:val="2"/>
            <w:tcBorders>
              <w:top w:val="nil"/>
              <w:left w:val="nil"/>
              <w:bottom w:val="single" w:sz="4" w:space="0" w:color="auto"/>
              <w:right w:val="single" w:sz="4" w:space="0" w:color="auto"/>
            </w:tcBorders>
            <w:shd w:val="clear" w:color="auto" w:fill="auto"/>
            <w:vAlign w:val="bottom"/>
            <w:hideMark/>
          </w:tcPr>
          <w:p w14:paraId="6856ADC2" w14:textId="40A13384" w:rsidR="00FA0D3F" w:rsidRPr="00800B02" w:rsidRDefault="00EF7116" w:rsidP="00FE3186">
            <w:pPr>
              <w:jc w:val="center"/>
              <w:rPr>
                <w:sz w:val="20"/>
                <w:szCs w:val="20"/>
              </w:rPr>
            </w:pPr>
            <w:r>
              <w:rPr>
                <w:sz w:val="20"/>
                <w:szCs w:val="20"/>
              </w:rPr>
              <w:t>1 677</w:t>
            </w:r>
            <w:r w:rsidR="00FA0D3F" w:rsidRPr="00800B02">
              <w:rPr>
                <w:sz w:val="20"/>
                <w:szCs w:val="20"/>
              </w:rPr>
              <w:t>,</w:t>
            </w:r>
            <w:r>
              <w:rPr>
                <w:sz w:val="20"/>
                <w:szCs w:val="20"/>
              </w:rPr>
              <w:t>5</w:t>
            </w:r>
          </w:p>
        </w:tc>
        <w:tc>
          <w:tcPr>
            <w:tcW w:w="992" w:type="dxa"/>
            <w:tcBorders>
              <w:top w:val="nil"/>
              <w:left w:val="nil"/>
              <w:bottom w:val="single" w:sz="4" w:space="0" w:color="auto"/>
              <w:right w:val="single" w:sz="4" w:space="0" w:color="auto"/>
            </w:tcBorders>
            <w:shd w:val="clear" w:color="auto" w:fill="auto"/>
            <w:vAlign w:val="bottom"/>
            <w:hideMark/>
          </w:tcPr>
          <w:p w14:paraId="6054D307" w14:textId="09E4BAE5" w:rsidR="00FA0D3F" w:rsidRPr="00800B02" w:rsidRDefault="00A2450A" w:rsidP="00FD5E2F">
            <w:pPr>
              <w:jc w:val="center"/>
              <w:rPr>
                <w:sz w:val="20"/>
                <w:szCs w:val="20"/>
              </w:rPr>
            </w:pPr>
            <w:r>
              <w:rPr>
                <w:sz w:val="20"/>
                <w:szCs w:val="20"/>
              </w:rPr>
              <w:t>2</w:t>
            </w:r>
            <w:r w:rsidR="00FA0D3F">
              <w:rPr>
                <w:sz w:val="20"/>
                <w:szCs w:val="20"/>
              </w:rPr>
              <w:t xml:space="preserve"> </w:t>
            </w:r>
            <w:r>
              <w:rPr>
                <w:sz w:val="20"/>
                <w:szCs w:val="20"/>
              </w:rPr>
              <w:t>072</w:t>
            </w:r>
            <w:r w:rsidR="00FA0D3F" w:rsidRPr="00800B02">
              <w:rPr>
                <w:sz w:val="20"/>
                <w:szCs w:val="20"/>
              </w:rPr>
              <w:t>,</w:t>
            </w:r>
            <w:r>
              <w:rPr>
                <w:sz w:val="20"/>
                <w:szCs w:val="20"/>
              </w:rPr>
              <w:t>8</w:t>
            </w:r>
          </w:p>
        </w:tc>
        <w:tc>
          <w:tcPr>
            <w:tcW w:w="992" w:type="dxa"/>
            <w:tcBorders>
              <w:top w:val="nil"/>
              <w:left w:val="nil"/>
              <w:bottom w:val="single" w:sz="4" w:space="0" w:color="auto"/>
              <w:right w:val="single" w:sz="4" w:space="0" w:color="auto"/>
            </w:tcBorders>
            <w:shd w:val="clear" w:color="auto" w:fill="auto"/>
            <w:vAlign w:val="bottom"/>
            <w:hideMark/>
          </w:tcPr>
          <w:p w14:paraId="31308E6F" w14:textId="63475311" w:rsidR="00FA0D3F" w:rsidRPr="00800B02" w:rsidRDefault="00A2450A" w:rsidP="00655BAD">
            <w:pPr>
              <w:jc w:val="center"/>
              <w:rPr>
                <w:sz w:val="20"/>
                <w:szCs w:val="20"/>
              </w:rPr>
            </w:pPr>
            <w:r>
              <w:rPr>
                <w:sz w:val="20"/>
                <w:szCs w:val="20"/>
              </w:rPr>
              <w:t>2</w:t>
            </w:r>
            <w:r w:rsidR="00655BAD">
              <w:rPr>
                <w:sz w:val="20"/>
                <w:szCs w:val="20"/>
              </w:rPr>
              <w:t xml:space="preserve"> </w:t>
            </w:r>
            <w:r>
              <w:rPr>
                <w:sz w:val="20"/>
                <w:szCs w:val="20"/>
              </w:rPr>
              <w:t>045</w:t>
            </w:r>
            <w:r w:rsidR="00FA0D3F" w:rsidRPr="00800B02">
              <w:rPr>
                <w:sz w:val="20"/>
                <w:szCs w:val="20"/>
              </w:rPr>
              <w:t>,</w:t>
            </w:r>
            <w:r>
              <w:rPr>
                <w:sz w:val="20"/>
                <w:szCs w:val="20"/>
              </w:rPr>
              <w:t>3</w:t>
            </w:r>
          </w:p>
        </w:tc>
        <w:tc>
          <w:tcPr>
            <w:tcW w:w="851" w:type="dxa"/>
            <w:tcBorders>
              <w:top w:val="nil"/>
              <w:left w:val="nil"/>
              <w:bottom w:val="single" w:sz="4" w:space="0" w:color="auto"/>
              <w:right w:val="single" w:sz="4" w:space="0" w:color="auto"/>
            </w:tcBorders>
            <w:shd w:val="clear" w:color="auto" w:fill="auto"/>
            <w:vAlign w:val="bottom"/>
            <w:hideMark/>
          </w:tcPr>
          <w:p w14:paraId="2ED4F877" w14:textId="3D359F6B" w:rsidR="00FA0D3F" w:rsidRPr="00800B02" w:rsidRDefault="00BB679D" w:rsidP="00BB679D">
            <w:pPr>
              <w:jc w:val="center"/>
              <w:rPr>
                <w:sz w:val="20"/>
                <w:szCs w:val="20"/>
              </w:rPr>
            </w:pPr>
            <w:r>
              <w:rPr>
                <w:sz w:val="20"/>
                <w:szCs w:val="20"/>
              </w:rPr>
              <w:t>4</w:t>
            </w:r>
            <w:r w:rsidR="00FA0D3F" w:rsidRPr="00800B02">
              <w:rPr>
                <w:sz w:val="20"/>
                <w:szCs w:val="20"/>
              </w:rPr>
              <w:t>,</w:t>
            </w:r>
            <w:r w:rsidR="00297C03">
              <w:rPr>
                <w:sz w:val="20"/>
                <w:szCs w:val="20"/>
              </w:rPr>
              <w:t>6</w:t>
            </w:r>
          </w:p>
        </w:tc>
        <w:tc>
          <w:tcPr>
            <w:tcW w:w="709" w:type="dxa"/>
            <w:tcBorders>
              <w:top w:val="nil"/>
              <w:left w:val="nil"/>
              <w:bottom w:val="single" w:sz="4" w:space="0" w:color="auto"/>
              <w:right w:val="single" w:sz="4" w:space="0" w:color="auto"/>
            </w:tcBorders>
            <w:shd w:val="clear" w:color="auto" w:fill="auto"/>
            <w:vAlign w:val="bottom"/>
            <w:hideMark/>
          </w:tcPr>
          <w:p w14:paraId="3B4CB34A" w14:textId="30CCB526" w:rsidR="00FA0D3F" w:rsidRPr="00800B02" w:rsidRDefault="00FA0D3F" w:rsidP="00944F34">
            <w:pPr>
              <w:jc w:val="center"/>
              <w:rPr>
                <w:sz w:val="20"/>
                <w:szCs w:val="20"/>
              </w:rPr>
            </w:pPr>
            <w:r w:rsidRPr="00800B02">
              <w:rPr>
                <w:sz w:val="20"/>
                <w:szCs w:val="20"/>
              </w:rPr>
              <w:t>9</w:t>
            </w:r>
            <w:r w:rsidR="00D7554E">
              <w:rPr>
                <w:sz w:val="20"/>
                <w:szCs w:val="20"/>
              </w:rPr>
              <w:t>8</w:t>
            </w:r>
            <w:r w:rsidRPr="00800B02">
              <w:rPr>
                <w:sz w:val="20"/>
                <w:szCs w:val="20"/>
              </w:rPr>
              <w:t>,</w:t>
            </w:r>
            <w:r w:rsidR="00D7554E">
              <w:rPr>
                <w:sz w:val="20"/>
                <w:szCs w:val="20"/>
              </w:rPr>
              <w:t>7</w:t>
            </w:r>
          </w:p>
        </w:tc>
      </w:tr>
      <w:tr w:rsidR="00FA0D3F" w:rsidRPr="008B71FE" w14:paraId="7C398080" w14:textId="77777777" w:rsidTr="008B028C">
        <w:trPr>
          <w:trHeight w:val="266"/>
        </w:trPr>
        <w:tc>
          <w:tcPr>
            <w:tcW w:w="2990" w:type="dxa"/>
            <w:tcBorders>
              <w:top w:val="nil"/>
              <w:left w:val="single" w:sz="4" w:space="0" w:color="auto"/>
              <w:bottom w:val="single" w:sz="4" w:space="0" w:color="auto"/>
              <w:right w:val="single" w:sz="4" w:space="0" w:color="auto"/>
            </w:tcBorders>
            <w:shd w:val="clear" w:color="auto" w:fill="auto"/>
            <w:vAlign w:val="bottom"/>
            <w:hideMark/>
          </w:tcPr>
          <w:p w14:paraId="3BE5F0DF" w14:textId="77777777" w:rsidR="00FA0D3F" w:rsidRPr="00800B02" w:rsidRDefault="00FA0D3F" w:rsidP="00914DE0">
            <w:pPr>
              <w:rPr>
                <w:b/>
                <w:bCs/>
                <w:sz w:val="20"/>
                <w:szCs w:val="20"/>
              </w:rPr>
            </w:pPr>
            <w:r w:rsidRPr="00800B02">
              <w:rPr>
                <w:b/>
                <w:bCs/>
                <w:sz w:val="20"/>
                <w:szCs w:val="20"/>
              </w:rPr>
              <w:t>Всего расходов</w:t>
            </w:r>
          </w:p>
        </w:tc>
        <w:tc>
          <w:tcPr>
            <w:tcW w:w="992" w:type="dxa"/>
            <w:tcBorders>
              <w:top w:val="nil"/>
              <w:left w:val="nil"/>
              <w:bottom w:val="single" w:sz="4" w:space="0" w:color="auto"/>
              <w:right w:val="single" w:sz="4" w:space="0" w:color="auto"/>
            </w:tcBorders>
            <w:shd w:val="clear" w:color="auto" w:fill="auto"/>
            <w:vAlign w:val="bottom"/>
            <w:hideMark/>
          </w:tcPr>
          <w:p w14:paraId="7F56796B" w14:textId="079C9F79" w:rsidR="00FA0D3F" w:rsidRPr="00800B02" w:rsidRDefault="00EF7116" w:rsidP="00FE3186">
            <w:pPr>
              <w:jc w:val="center"/>
              <w:rPr>
                <w:b/>
                <w:bCs/>
                <w:sz w:val="20"/>
                <w:szCs w:val="20"/>
              </w:rPr>
            </w:pPr>
            <w:r>
              <w:rPr>
                <w:b/>
                <w:bCs/>
                <w:sz w:val="20"/>
                <w:szCs w:val="20"/>
              </w:rPr>
              <w:t>88</w:t>
            </w:r>
            <w:r w:rsidR="00FA0D3F" w:rsidRPr="00800B02">
              <w:rPr>
                <w:b/>
                <w:bCs/>
                <w:sz w:val="20"/>
                <w:szCs w:val="20"/>
              </w:rPr>
              <w:t xml:space="preserve"> </w:t>
            </w:r>
            <w:r>
              <w:rPr>
                <w:b/>
                <w:bCs/>
                <w:sz w:val="20"/>
                <w:szCs w:val="20"/>
              </w:rPr>
              <w:t>701</w:t>
            </w:r>
            <w:r w:rsidR="00FA0D3F" w:rsidRPr="00800B02">
              <w:rPr>
                <w:b/>
                <w:bCs/>
                <w:sz w:val="20"/>
                <w:szCs w:val="20"/>
              </w:rPr>
              <w:t>,</w:t>
            </w:r>
            <w:r>
              <w:rPr>
                <w:b/>
                <w:bCs/>
                <w:sz w:val="20"/>
                <w:szCs w:val="20"/>
              </w:rPr>
              <w:t>7</w:t>
            </w:r>
          </w:p>
        </w:tc>
        <w:tc>
          <w:tcPr>
            <w:tcW w:w="993" w:type="dxa"/>
            <w:gridSpan w:val="2"/>
            <w:tcBorders>
              <w:top w:val="nil"/>
              <w:left w:val="nil"/>
              <w:bottom w:val="single" w:sz="4" w:space="0" w:color="auto"/>
              <w:right w:val="single" w:sz="4" w:space="0" w:color="auto"/>
            </w:tcBorders>
            <w:shd w:val="clear" w:color="auto" w:fill="auto"/>
            <w:vAlign w:val="bottom"/>
            <w:hideMark/>
          </w:tcPr>
          <w:p w14:paraId="337CF8FB" w14:textId="2A2769C8" w:rsidR="00FA0D3F" w:rsidRPr="00800B02" w:rsidRDefault="00EF7116" w:rsidP="00FE3186">
            <w:pPr>
              <w:jc w:val="center"/>
              <w:rPr>
                <w:b/>
                <w:bCs/>
                <w:sz w:val="20"/>
                <w:szCs w:val="20"/>
              </w:rPr>
            </w:pPr>
            <w:r>
              <w:rPr>
                <w:b/>
                <w:bCs/>
                <w:sz w:val="20"/>
                <w:szCs w:val="20"/>
              </w:rPr>
              <w:t>55</w:t>
            </w:r>
            <w:r w:rsidR="00FA0D3F" w:rsidRPr="00800B02">
              <w:rPr>
                <w:b/>
                <w:bCs/>
                <w:sz w:val="20"/>
                <w:szCs w:val="20"/>
              </w:rPr>
              <w:t xml:space="preserve"> </w:t>
            </w:r>
            <w:r>
              <w:rPr>
                <w:b/>
                <w:bCs/>
                <w:sz w:val="20"/>
                <w:szCs w:val="20"/>
              </w:rPr>
              <w:t>424</w:t>
            </w:r>
            <w:r w:rsidR="00FA0D3F" w:rsidRPr="00800B02">
              <w:rPr>
                <w:b/>
                <w:bCs/>
                <w:sz w:val="20"/>
                <w:szCs w:val="20"/>
              </w:rPr>
              <w:t>,</w:t>
            </w:r>
            <w:r>
              <w:rPr>
                <w:b/>
                <w:bCs/>
                <w:sz w:val="20"/>
                <w:szCs w:val="20"/>
              </w:rPr>
              <w:t>4</w:t>
            </w:r>
          </w:p>
        </w:tc>
        <w:tc>
          <w:tcPr>
            <w:tcW w:w="992" w:type="dxa"/>
            <w:gridSpan w:val="2"/>
            <w:tcBorders>
              <w:top w:val="nil"/>
              <w:left w:val="nil"/>
              <w:bottom w:val="single" w:sz="4" w:space="0" w:color="auto"/>
              <w:right w:val="single" w:sz="4" w:space="0" w:color="auto"/>
            </w:tcBorders>
            <w:shd w:val="clear" w:color="auto" w:fill="auto"/>
            <w:vAlign w:val="bottom"/>
            <w:hideMark/>
          </w:tcPr>
          <w:p w14:paraId="5C687971" w14:textId="387E147B" w:rsidR="00FA0D3F" w:rsidRPr="00800B02" w:rsidRDefault="00EF7116" w:rsidP="00FE3186">
            <w:pPr>
              <w:jc w:val="center"/>
              <w:rPr>
                <w:b/>
                <w:bCs/>
                <w:sz w:val="20"/>
                <w:szCs w:val="20"/>
              </w:rPr>
            </w:pPr>
            <w:r>
              <w:rPr>
                <w:b/>
                <w:bCs/>
                <w:sz w:val="20"/>
                <w:szCs w:val="20"/>
              </w:rPr>
              <w:t>37</w:t>
            </w:r>
            <w:r w:rsidR="00FA0D3F" w:rsidRPr="00800B02">
              <w:rPr>
                <w:b/>
                <w:bCs/>
                <w:sz w:val="20"/>
                <w:szCs w:val="20"/>
              </w:rPr>
              <w:t xml:space="preserve"> </w:t>
            </w:r>
            <w:r w:rsidR="008E1434">
              <w:rPr>
                <w:b/>
                <w:bCs/>
                <w:sz w:val="20"/>
                <w:szCs w:val="20"/>
              </w:rPr>
              <w:t>386</w:t>
            </w:r>
            <w:r w:rsidR="00FA0D3F" w:rsidRPr="00800B02">
              <w:rPr>
                <w:b/>
                <w:bCs/>
                <w:sz w:val="20"/>
                <w:szCs w:val="20"/>
              </w:rPr>
              <w:t>,</w:t>
            </w:r>
            <w:r w:rsidR="008E1434">
              <w:rPr>
                <w:b/>
                <w:bCs/>
                <w:sz w:val="20"/>
                <w:szCs w:val="20"/>
              </w:rPr>
              <w:t>6</w:t>
            </w:r>
          </w:p>
        </w:tc>
        <w:tc>
          <w:tcPr>
            <w:tcW w:w="992" w:type="dxa"/>
            <w:tcBorders>
              <w:top w:val="nil"/>
              <w:left w:val="nil"/>
              <w:bottom w:val="single" w:sz="4" w:space="0" w:color="auto"/>
              <w:right w:val="single" w:sz="4" w:space="0" w:color="auto"/>
            </w:tcBorders>
            <w:shd w:val="clear" w:color="auto" w:fill="auto"/>
            <w:vAlign w:val="bottom"/>
            <w:hideMark/>
          </w:tcPr>
          <w:p w14:paraId="2F07D019" w14:textId="1410081E" w:rsidR="00FA0D3F" w:rsidRPr="00800B02" w:rsidRDefault="00D86C97" w:rsidP="00FD5E2F">
            <w:pPr>
              <w:jc w:val="center"/>
              <w:rPr>
                <w:b/>
                <w:bCs/>
                <w:sz w:val="20"/>
                <w:szCs w:val="20"/>
              </w:rPr>
            </w:pPr>
            <w:r>
              <w:rPr>
                <w:b/>
                <w:bCs/>
                <w:sz w:val="20"/>
                <w:szCs w:val="20"/>
              </w:rPr>
              <w:t>46</w:t>
            </w:r>
            <w:r w:rsidR="00FA0D3F" w:rsidRPr="00800B02">
              <w:rPr>
                <w:b/>
                <w:bCs/>
                <w:sz w:val="20"/>
                <w:szCs w:val="20"/>
              </w:rPr>
              <w:t xml:space="preserve"> </w:t>
            </w:r>
            <w:r w:rsidR="00FD5E2F">
              <w:rPr>
                <w:b/>
                <w:bCs/>
                <w:sz w:val="20"/>
                <w:szCs w:val="20"/>
              </w:rPr>
              <w:t>66</w:t>
            </w:r>
            <w:r>
              <w:rPr>
                <w:b/>
                <w:bCs/>
                <w:sz w:val="20"/>
                <w:szCs w:val="20"/>
              </w:rPr>
              <w:t>7</w:t>
            </w:r>
            <w:r w:rsidR="00FA0D3F" w:rsidRPr="00800B02">
              <w:rPr>
                <w:b/>
                <w:bCs/>
                <w:sz w:val="20"/>
                <w:szCs w:val="20"/>
              </w:rPr>
              <w:t>,</w:t>
            </w:r>
            <w:r>
              <w:rPr>
                <w:b/>
                <w:bCs/>
                <w:sz w:val="20"/>
                <w:szCs w:val="20"/>
              </w:rPr>
              <w:t>0</w:t>
            </w:r>
          </w:p>
        </w:tc>
        <w:tc>
          <w:tcPr>
            <w:tcW w:w="992" w:type="dxa"/>
            <w:tcBorders>
              <w:top w:val="nil"/>
              <w:left w:val="nil"/>
              <w:bottom w:val="single" w:sz="4" w:space="0" w:color="auto"/>
              <w:right w:val="single" w:sz="4" w:space="0" w:color="auto"/>
            </w:tcBorders>
            <w:shd w:val="clear" w:color="auto" w:fill="auto"/>
            <w:vAlign w:val="bottom"/>
            <w:hideMark/>
          </w:tcPr>
          <w:p w14:paraId="59C72613" w14:textId="56D6FADE" w:rsidR="00FA0D3F" w:rsidRPr="00800B02" w:rsidRDefault="00BB45C2" w:rsidP="00655BAD">
            <w:pPr>
              <w:jc w:val="center"/>
              <w:rPr>
                <w:b/>
                <w:bCs/>
                <w:sz w:val="20"/>
                <w:szCs w:val="20"/>
              </w:rPr>
            </w:pPr>
            <w:r>
              <w:rPr>
                <w:b/>
                <w:bCs/>
                <w:sz w:val="20"/>
                <w:szCs w:val="20"/>
              </w:rPr>
              <w:t>44</w:t>
            </w:r>
            <w:r w:rsidR="00FA0D3F" w:rsidRPr="00800B02">
              <w:rPr>
                <w:b/>
                <w:bCs/>
                <w:sz w:val="20"/>
                <w:szCs w:val="20"/>
              </w:rPr>
              <w:t xml:space="preserve"> </w:t>
            </w:r>
            <w:r>
              <w:rPr>
                <w:b/>
                <w:bCs/>
                <w:sz w:val="20"/>
                <w:szCs w:val="20"/>
              </w:rPr>
              <w:t>793</w:t>
            </w:r>
            <w:r w:rsidR="00FA0D3F" w:rsidRPr="00800B02">
              <w:rPr>
                <w:b/>
                <w:bCs/>
                <w:sz w:val="20"/>
                <w:szCs w:val="20"/>
              </w:rPr>
              <w:t>,</w:t>
            </w:r>
            <w:r>
              <w:rPr>
                <w:b/>
                <w:bCs/>
                <w:sz w:val="20"/>
                <w:szCs w:val="20"/>
              </w:rPr>
              <w:t>2</w:t>
            </w:r>
          </w:p>
        </w:tc>
        <w:tc>
          <w:tcPr>
            <w:tcW w:w="851" w:type="dxa"/>
            <w:tcBorders>
              <w:top w:val="nil"/>
              <w:left w:val="nil"/>
              <w:bottom w:val="single" w:sz="4" w:space="0" w:color="auto"/>
              <w:right w:val="single" w:sz="4" w:space="0" w:color="auto"/>
            </w:tcBorders>
            <w:shd w:val="clear" w:color="auto" w:fill="auto"/>
            <w:vAlign w:val="bottom"/>
            <w:hideMark/>
          </w:tcPr>
          <w:p w14:paraId="480C7C52" w14:textId="788B2166" w:rsidR="00FA0D3F" w:rsidRPr="00800B02" w:rsidRDefault="008D756F" w:rsidP="00914DE0">
            <w:pPr>
              <w:jc w:val="center"/>
              <w:rPr>
                <w:b/>
                <w:bCs/>
                <w:sz w:val="20"/>
                <w:szCs w:val="20"/>
              </w:rPr>
            </w:pPr>
            <w:r>
              <w:rPr>
                <w:b/>
                <w:bCs/>
                <w:sz w:val="20"/>
                <w:szCs w:val="20"/>
              </w:rPr>
              <w:t>99</w:t>
            </w:r>
            <w:r w:rsidR="00FA0D3F" w:rsidRPr="00800B02">
              <w:rPr>
                <w:b/>
                <w:bCs/>
                <w:sz w:val="20"/>
                <w:szCs w:val="20"/>
              </w:rPr>
              <w:t>,</w:t>
            </w:r>
            <w:r>
              <w:rPr>
                <w:b/>
                <w:bCs/>
                <w:sz w:val="20"/>
                <w:szCs w:val="20"/>
              </w:rPr>
              <w:t>9</w:t>
            </w:r>
          </w:p>
        </w:tc>
        <w:tc>
          <w:tcPr>
            <w:tcW w:w="709" w:type="dxa"/>
            <w:tcBorders>
              <w:top w:val="nil"/>
              <w:left w:val="nil"/>
              <w:bottom w:val="single" w:sz="4" w:space="0" w:color="auto"/>
              <w:right w:val="single" w:sz="4" w:space="0" w:color="auto"/>
            </w:tcBorders>
            <w:shd w:val="clear" w:color="auto" w:fill="auto"/>
            <w:vAlign w:val="bottom"/>
            <w:hideMark/>
          </w:tcPr>
          <w:p w14:paraId="220A3254" w14:textId="3980BA36" w:rsidR="00FA0D3F" w:rsidRPr="00800B02" w:rsidRDefault="00FA0D3F" w:rsidP="00944F34">
            <w:pPr>
              <w:jc w:val="center"/>
              <w:rPr>
                <w:b/>
                <w:bCs/>
                <w:sz w:val="20"/>
                <w:szCs w:val="20"/>
              </w:rPr>
            </w:pPr>
            <w:r w:rsidRPr="00800B02">
              <w:rPr>
                <w:b/>
                <w:bCs/>
                <w:sz w:val="20"/>
                <w:szCs w:val="20"/>
              </w:rPr>
              <w:t>9</w:t>
            </w:r>
            <w:r w:rsidR="00C02972">
              <w:rPr>
                <w:b/>
                <w:bCs/>
                <w:sz w:val="20"/>
                <w:szCs w:val="20"/>
              </w:rPr>
              <w:t>6</w:t>
            </w:r>
            <w:r w:rsidRPr="00800B02">
              <w:rPr>
                <w:b/>
                <w:bCs/>
                <w:sz w:val="20"/>
                <w:szCs w:val="20"/>
              </w:rPr>
              <w:t>,</w:t>
            </w:r>
            <w:r w:rsidR="00C02972">
              <w:rPr>
                <w:b/>
                <w:bCs/>
                <w:sz w:val="20"/>
                <w:szCs w:val="20"/>
              </w:rPr>
              <w:t>0</w:t>
            </w:r>
          </w:p>
        </w:tc>
      </w:tr>
    </w:tbl>
    <w:p w14:paraId="4503B359" w14:textId="77777777" w:rsidR="00FA0D3F" w:rsidRPr="005872A7" w:rsidRDefault="00FA0D3F" w:rsidP="00FA0D3F">
      <w:pPr>
        <w:ind w:firstLine="709"/>
        <w:jc w:val="both"/>
        <w:rPr>
          <w:sz w:val="16"/>
          <w:szCs w:val="16"/>
        </w:rPr>
      </w:pPr>
    </w:p>
    <w:p w14:paraId="4F10214B" w14:textId="581D087A" w:rsidR="00FA0D3F" w:rsidRPr="003615E3" w:rsidRDefault="00F30334" w:rsidP="00FA0D3F">
      <w:pPr>
        <w:ind w:firstLine="709"/>
        <w:jc w:val="both"/>
        <w:rPr>
          <w:sz w:val="26"/>
          <w:szCs w:val="26"/>
        </w:rPr>
      </w:pPr>
      <w:r>
        <w:rPr>
          <w:sz w:val="26"/>
          <w:szCs w:val="26"/>
        </w:rPr>
        <w:t xml:space="preserve">Приоритетными направлениями расходования средств бюджета </w:t>
      </w:r>
      <w:proofErr w:type="spellStart"/>
      <w:r>
        <w:rPr>
          <w:sz w:val="26"/>
          <w:szCs w:val="26"/>
        </w:rPr>
        <w:t>Чажемтовского</w:t>
      </w:r>
      <w:proofErr w:type="spellEnd"/>
      <w:r>
        <w:rPr>
          <w:sz w:val="26"/>
          <w:szCs w:val="26"/>
        </w:rPr>
        <w:t xml:space="preserve"> сельского поселения являлись расходы </w:t>
      </w:r>
      <w:r w:rsidR="00FA0D3F" w:rsidRPr="003615E3">
        <w:rPr>
          <w:sz w:val="26"/>
          <w:szCs w:val="26"/>
        </w:rPr>
        <w:t>по разделу</w:t>
      </w:r>
      <w:r w:rsidR="007302BA" w:rsidRPr="003615E3">
        <w:rPr>
          <w:sz w:val="26"/>
          <w:szCs w:val="26"/>
        </w:rPr>
        <w:t xml:space="preserve"> общегосударственные вопросы</w:t>
      </w:r>
      <w:r w:rsidR="00FA0D3F" w:rsidRPr="003615E3">
        <w:rPr>
          <w:sz w:val="26"/>
          <w:szCs w:val="26"/>
        </w:rPr>
        <w:t>, их доля по итогам исполнения бюджета за 202</w:t>
      </w:r>
      <w:r w:rsidR="00ED11CA">
        <w:rPr>
          <w:sz w:val="26"/>
          <w:szCs w:val="26"/>
        </w:rPr>
        <w:t>3</w:t>
      </w:r>
      <w:r w:rsidR="00FA0D3F" w:rsidRPr="003615E3">
        <w:rPr>
          <w:sz w:val="26"/>
          <w:szCs w:val="26"/>
        </w:rPr>
        <w:t xml:space="preserve"> год составила </w:t>
      </w:r>
      <w:r w:rsidR="007302BA" w:rsidRPr="003615E3">
        <w:rPr>
          <w:sz w:val="26"/>
          <w:szCs w:val="26"/>
        </w:rPr>
        <w:t>3</w:t>
      </w:r>
      <w:r w:rsidR="00ED11CA">
        <w:rPr>
          <w:sz w:val="26"/>
          <w:szCs w:val="26"/>
        </w:rPr>
        <w:t>2</w:t>
      </w:r>
      <w:r w:rsidR="00FA0D3F" w:rsidRPr="003615E3">
        <w:rPr>
          <w:sz w:val="26"/>
          <w:szCs w:val="26"/>
        </w:rPr>
        <w:t>,</w:t>
      </w:r>
      <w:r w:rsidR="00ED11CA">
        <w:rPr>
          <w:sz w:val="26"/>
          <w:szCs w:val="26"/>
        </w:rPr>
        <w:t>5</w:t>
      </w:r>
      <w:r w:rsidR="00FA0D3F" w:rsidRPr="003615E3">
        <w:rPr>
          <w:sz w:val="26"/>
          <w:szCs w:val="26"/>
        </w:rPr>
        <w:t xml:space="preserve">%, что в натуральном выражении составляет </w:t>
      </w:r>
      <w:r w:rsidR="007302BA" w:rsidRPr="003615E3">
        <w:rPr>
          <w:sz w:val="26"/>
          <w:szCs w:val="26"/>
        </w:rPr>
        <w:t>1</w:t>
      </w:r>
      <w:r w:rsidR="00ED11CA">
        <w:rPr>
          <w:sz w:val="26"/>
          <w:szCs w:val="26"/>
        </w:rPr>
        <w:t>4</w:t>
      </w:r>
      <w:r w:rsidR="00FA0D3F" w:rsidRPr="003615E3">
        <w:rPr>
          <w:sz w:val="26"/>
          <w:szCs w:val="26"/>
        </w:rPr>
        <w:t> </w:t>
      </w:r>
      <w:r w:rsidR="00ED11CA">
        <w:rPr>
          <w:sz w:val="26"/>
          <w:szCs w:val="26"/>
        </w:rPr>
        <w:t>576</w:t>
      </w:r>
      <w:r w:rsidR="00FA0D3F" w:rsidRPr="003615E3">
        <w:rPr>
          <w:sz w:val="26"/>
          <w:szCs w:val="26"/>
        </w:rPr>
        <w:t>,</w:t>
      </w:r>
      <w:r w:rsidR="00ED11CA">
        <w:rPr>
          <w:sz w:val="26"/>
          <w:szCs w:val="26"/>
        </w:rPr>
        <w:t>7</w:t>
      </w:r>
      <w:r w:rsidR="00FA0D3F" w:rsidRPr="003615E3">
        <w:rPr>
          <w:sz w:val="26"/>
          <w:szCs w:val="26"/>
        </w:rPr>
        <w:t xml:space="preserve"> </w:t>
      </w:r>
      <w:proofErr w:type="spellStart"/>
      <w:proofErr w:type="gramStart"/>
      <w:r w:rsidR="00FA0D3F" w:rsidRPr="003615E3">
        <w:rPr>
          <w:sz w:val="26"/>
          <w:szCs w:val="26"/>
        </w:rPr>
        <w:t>тыс.рублей</w:t>
      </w:r>
      <w:proofErr w:type="spellEnd"/>
      <w:proofErr w:type="gramEnd"/>
      <w:r w:rsidR="00A90B8C" w:rsidRPr="003615E3">
        <w:rPr>
          <w:sz w:val="26"/>
          <w:szCs w:val="26"/>
        </w:rPr>
        <w:t>.</w:t>
      </w:r>
    </w:p>
    <w:p w14:paraId="38DA1B94" w14:textId="1E455D73" w:rsidR="00FA0D3F" w:rsidRPr="003615E3" w:rsidRDefault="00FA0D3F" w:rsidP="00FA0D3F">
      <w:pPr>
        <w:ind w:firstLine="709"/>
        <w:jc w:val="both"/>
        <w:rPr>
          <w:sz w:val="26"/>
          <w:szCs w:val="26"/>
        </w:rPr>
      </w:pPr>
      <w:r w:rsidRPr="003615E3">
        <w:rPr>
          <w:sz w:val="26"/>
          <w:szCs w:val="26"/>
        </w:rPr>
        <w:lastRenderedPageBreak/>
        <w:t>Расходы на социальную сферу (культура, кинематография, социальная политика, физическая культура и спорт) по итогам исполнения бюджета за 202</w:t>
      </w:r>
      <w:r w:rsidR="00ED11CA">
        <w:rPr>
          <w:sz w:val="26"/>
          <w:szCs w:val="26"/>
        </w:rPr>
        <w:t>3</w:t>
      </w:r>
      <w:r w:rsidRPr="003615E3">
        <w:rPr>
          <w:sz w:val="26"/>
          <w:szCs w:val="26"/>
        </w:rPr>
        <w:t xml:space="preserve"> год составили </w:t>
      </w:r>
      <w:r w:rsidR="00A570BA" w:rsidRPr="003615E3">
        <w:rPr>
          <w:sz w:val="26"/>
          <w:szCs w:val="26"/>
        </w:rPr>
        <w:t>1</w:t>
      </w:r>
      <w:r w:rsidR="00ED11CA">
        <w:rPr>
          <w:sz w:val="26"/>
          <w:szCs w:val="26"/>
        </w:rPr>
        <w:t>4</w:t>
      </w:r>
      <w:r w:rsidR="007302BA" w:rsidRPr="003615E3">
        <w:rPr>
          <w:sz w:val="26"/>
          <w:szCs w:val="26"/>
        </w:rPr>
        <w:t> </w:t>
      </w:r>
      <w:r w:rsidR="00ED11CA">
        <w:rPr>
          <w:sz w:val="26"/>
          <w:szCs w:val="26"/>
        </w:rPr>
        <w:t>337</w:t>
      </w:r>
      <w:r w:rsidR="007302BA" w:rsidRPr="003615E3">
        <w:rPr>
          <w:sz w:val="26"/>
          <w:szCs w:val="26"/>
        </w:rPr>
        <w:t>,5</w:t>
      </w:r>
      <w:r w:rsidR="00A570BA" w:rsidRPr="003615E3">
        <w:rPr>
          <w:sz w:val="26"/>
          <w:szCs w:val="26"/>
        </w:rPr>
        <w:t xml:space="preserve"> </w:t>
      </w:r>
      <w:proofErr w:type="spellStart"/>
      <w:proofErr w:type="gramStart"/>
      <w:r w:rsidR="008A32DB" w:rsidRPr="003615E3">
        <w:rPr>
          <w:sz w:val="26"/>
          <w:szCs w:val="26"/>
        </w:rPr>
        <w:t>тыс.рублей</w:t>
      </w:r>
      <w:proofErr w:type="spellEnd"/>
      <w:proofErr w:type="gramEnd"/>
      <w:r w:rsidRPr="003615E3">
        <w:rPr>
          <w:sz w:val="26"/>
          <w:szCs w:val="26"/>
        </w:rPr>
        <w:t xml:space="preserve"> или </w:t>
      </w:r>
      <w:r w:rsidR="007302BA" w:rsidRPr="003615E3">
        <w:rPr>
          <w:sz w:val="26"/>
          <w:szCs w:val="26"/>
        </w:rPr>
        <w:t>3</w:t>
      </w:r>
      <w:r w:rsidR="00ED11CA">
        <w:rPr>
          <w:sz w:val="26"/>
          <w:szCs w:val="26"/>
        </w:rPr>
        <w:t>2</w:t>
      </w:r>
      <w:r w:rsidRPr="003615E3">
        <w:rPr>
          <w:sz w:val="26"/>
          <w:szCs w:val="26"/>
        </w:rPr>
        <w:t xml:space="preserve">% от общего объема расходов. </w:t>
      </w:r>
    </w:p>
    <w:p w14:paraId="2260D4BC" w14:textId="4535FB36" w:rsidR="00FA0D3F" w:rsidRPr="003615E3" w:rsidRDefault="00FA0D3F" w:rsidP="00FA0D3F">
      <w:pPr>
        <w:ind w:firstLine="709"/>
        <w:jc w:val="both"/>
        <w:rPr>
          <w:sz w:val="26"/>
          <w:szCs w:val="26"/>
        </w:rPr>
      </w:pPr>
      <w:r w:rsidRPr="003615E3">
        <w:rPr>
          <w:sz w:val="26"/>
          <w:szCs w:val="26"/>
        </w:rPr>
        <w:t xml:space="preserve">Остальные </w:t>
      </w:r>
      <w:r w:rsidR="007302BA" w:rsidRPr="003615E3">
        <w:rPr>
          <w:sz w:val="26"/>
          <w:szCs w:val="26"/>
        </w:rPr>
        <w:t>3</w:t>
      </w:r>
      <w:r w:rsidR="00ED11CA">
        <w:rPr>
          <w:sz w:val="26"/>
          <w:szCs w:val="26"/>
        </w:rPr>
        <w:t>5,4</w:t>
      </w:r>
      <w:r w:rsidRPr="003615E3">
        <w:rPr>
          <w:sz w:val="26"/>
          <w:szCs w:val="26"/>
        </w:rPr>
        <w:t xml:space="preserve">% распределены по следующим разделам: </w:t>
      </w:r>
      <w:r w:rsidR="007302BA" w:rsidRPr="003615E3">
        <w:rPr>
          <w:sz w:val="26"/>
          <w:szCs w:val="26"/>
        </w:rPr>
        <w:t xml:space="preserve">жилищно-коммунальное хозяйство </w:t>
      </w:r>
      <w:r w:rsidRPr="003615E3">
        <w:rPr>
          <w:sz w:val="26"/>
          <w:szCs w:val="26"/>
        </w:rPr>
        <w:t xml:space="preserve">– </w:t>
      </w:r>
      <w:r w:rsidR="00ED11CA">
        <w:rPr>
          <w:sz w:val="26"/>
          <w:szCs w:val="26"/>
        </w:rPr>
        <w:t>19</w:t>
      </w:r>
      <w:r w:rsidRPr="003615E3">
        <w:rPr>
          <w:sz w:val="26"/>
          <w:szCs w:val="26"/>
        </w:rPr>
        <w:t>,</w:t>
      </w:r>
      <w:r w:rsidR="00ED11CA">
        <w:rPr>
          <w:sz w:val="26"/>
          <w:szCs w:val="26"/>
        </w:rPr>
        <w:t>3</w:t>
      </w:r>
      <w:r w:rsidRPr="003615E3">
        <w:rPr>
          <w:sz w:val="26"/>
          <w:szCs w:val="26"/>
        </w:rPr>
        <w:t xml:space="preserve">%, </w:t>
      </w:r>
      <w:r w:rsidR="007302BA" w:rsidRPr="003615E3">
        <w:rPr>
          <w:sz w:val="26"/>
          <w:szCs w:val="26"/>
        </w:rPr>
        <w:t>н</w:t>
      </w:r>
      <w:r w:rsidRPr="003615E3">
        <w:rPr>
          <w:sz w:val="26"/>
          <w:szCs w:val="26"/>
        </w:rPr>
        <w:t xml:space="preserve">ациональная </w:t>
      </w:r>
      <w:r w:rsidR="007302BA" w:rsidRPr="003615E3">
        <w:rPr>
          <w:sz w:val="26"/>
          <w:szCs w:val="26"/>
        </w:rPr>
        <w:t>экономика</w:t>
      </w:r>
      <w:r w:rsidRPr="003615E3">
        <w:rPr>
          <w:sz w:val="26"/>
          <w:szCs w:val="26"/>
        </w:rPr>
        <w:t xml:space="preserve"> – </w:t>
      </w:r>
      <w:r w:rsidR="007302BA" w:rsidRPr="003615E3">
        <w:rPr>
          <w:sz w:val="26"/>
          <w:szCs w:val="26"/>
        </w:rPr>
        <w:t>1</w:t>
      </w:r>
      <w:r w:rsidR="00ED11CA">
        <w:rPr>
          <w:sz w:val="26"/>
          <w:szCs w:val="26"/>
        </w:rPr>
        <w:t>4</w:t>
      </w:r>
      <w:r w:rsidRPr="003615E3">
        <w:rPr>
          <w:sz w:val="26"/>
          <w:szCs w:val="26"/>
        </w:rPr>
        <w:t>,</w:t>
      </w:r>
      <w:r w:rsidR="007302BA" w:rsidRPr="003615E3">
        <w:rPr>
          <w:sz w:val="26"/>
          <w:szCs w:val="26"/>
        </w:rPr>
        <w:t>5</w:t>
      </w:r>
      <w:r w:rsidRPr="003615E3">
        <w:rPr>
          <w:sz w:val="26"/>
          <w:szCs w:val="26"/>
        </w:rPr>
        <w:t>%;</w:t>
      </w:r>
      <w:r w:rsidR="00A65C1C" w:rsidRPr="003615E3">
        <w:rPr>
          <w:sz w:val="26"/>
          <w:szCs w:val="26"/>
        </w:rPr>
        <w:t xml:space="preserve"> </w:t>
      </w:r>
      <w:r w:rsidR="007302BA" w:rsidRPr="003615E3">
        <w:rPr>
          <w:sz w:val="26"/>
          <w:szCs w:val="26"/>
        </w:rPr>
        <w:t>н</w:t>
      </w:r>
      <w:r w:rsidR="00A65C1C" w:rsidRPr="003615E3">
        <w:rPr>
          <w:sz w:val="26"/>
          <w:szCs w:val="26"/>
        </w:rPr>
        <w:t>ациональная</w:t>
      </w:r>
      <w:r w:rsidR="007302BA" w:rsidRPr="003615E3">
        <w:rPr>
          <w:sz w:val="26"/>
          <w:szCs w:val="26"/>
        </w:rPr>
        <w:t xml:space="preserve"> </w:t>
      </w:r>
      <w:proofErr w:type="gramStart"/>
      <w:r w:rsidR="007302BA" w:rsidRPr="003615E3">
        <w:rPr>
          <w:sz w:val="26"/>
          <w:szCs w:val="26"/>
        </w:rPr>
        <w:t>оборона  -</w:t>
      </w:r>
      <w:proofErr w:type="gramEnd"/>
      <w:r w:rsidR="007302BA" w:rsidRPr="003615E3">
        <w:rPr>
          <w:sz w:val="26"/>
          <w:szCs w:val="26"/>
        </w:rPr>
        <w:t xml:space="preserve"> 1</w:t>
      </w:r>
      <w:r w:rsidR="00A65C1C" w:rsidRPr="003615E3">
        <w:rPr>
          <w:sz w:val="26"/>
          <w:szCs w:val="26"/>
        </w:rPr>
        <w:t>,</w:t>
      </w:r>
      <w:r w:rsidR="00ED11CA">
        <w:rPr>
          <w:sz w:val="26"/>
          <w:szCs w:val="26"/>
        </w:rPr>
        <w:t>2</w:t>
      </w:r>
      <w:r w:rsidR="00A65C1C" w:rsidRPr="003615E3">
        <w:rPr>
          <w:sz w:val="26"/>
          <w:szCs w:val="26"/>
        </w:rPr>
        <w:t>%,</w:t>
      </w:r>
      <w:r w:rsidRPr="003615E3">
        <w:rPr>
          <w:sz w:val="26"/>
          <w:szCs w:val="26"/>
        </w:rPr>
        <w:t xml:space="preserve"> </w:t>
      </w:r>
      <w:r w:rsidR="007302BA" w:rsidRPr="003615E3">
        <w:rPr>
          <w:sz w:val="26"/>
          <w:szCs w:val="26"/>
        </w:rPr>
        <w:t>национальная безопасность и правоохранительная деятельность</w:t>
      </w:r>
      <w:r w:rsidRPr="003615E3">
        <w:rPr>
          <w:sz w:val="26"/>
          <w:szCs w:val="26"/>
        </w:rPr>
        <w:t xml:space="preserve"> – </w:t>
      </w:r>
      <w:r w:rsidR="007302BA" w:rsidRPr="003615E3">
        <w:rPr>
          <w:sz w:val="26"/>
          <w:szCs w:val="26"/>
        </w:rPr>
        <w:t>0</w:t>
      </w:r>
      <w:r w:rsidRPr="003615E3">
        <w:rPr>
          <w:sz w:val="26"/>
          <w:szCs w:val="26"/>
        </w:rPr>
        <w:t>,</w:t>
      </w:r>
      <w:r w:rsidR="00ED11CA">
        <w:rPr>
          <w:sz w:val="26"/>
          <w:szCs w:val="26"/>
        </w:rPr>
        <w:t>4</w:t>
      </w:r>
      <w:r w:rsidRPr="003615E3">
        <w:rPr>
          <w:sz w:val="26"/>
          <w:szCs w:val="26"/>
        </w:rPr>
        <w:t>%.</w:t>
      </w:r>
    </w:p>
    <w:p w14:paraId="77CDED36" w14:textId="5046E92F" w:rsidR="00D121A5" w:rsidRDefault="00D121A5" w:rsidP="00E256C1">
      <w:pPr>
        <w:ind w:firstLine="708"/>
        <w:jc w:val="both"/>
        <w:rPr>
          <w:color w:val="000000" w:themeColor="text1"/>
          <w:sz w:val="26"/>
          <w:szCs w:val="26"/>
        </w:rPr>
      </w:pPr>
      <w:r w:rsidRPr="003615E3">
        <w:rPr>
          <w:color w:val="000000" w:themeColor="text1"/>
          <w:sz w:val="26"/>
          <w:szCs w:val="26"/>
        </w:rPr>
        <w:t>Расходы на реализацию регионального проекта «Спорт - норма жизни» за 20</w:t>
      </w:r>
      <w:r w:rsidR="00EA6393" w:rsidRPr="003615E3">
        <w:rPr>
          <w:color w:val="000000" w:themeColor="text1"/>
          <w:sz w:val="26"/>
          <w:szCs w:val="26"/>
        </w:rPr>
        <w:t>2</w:t>
      </w:r>
      <w:r w:rsidR="00CE2FD9">
        <w:rPr>
          <w:color w:val="000000" w:themeColor="text1"/>
          <w:sz w:val="26"/>
          <w:szCs w:val="26"/>
        </w:rPr>
        <w:t>3</w:t>
      </w:r>
      <w:r w:rsidRPr="003615E3">
        <w:rPr>
          <w:color w:val="000000" w:themeColor="text1"/>
          <w:sz w:val="26"/>
          <w:szCs w:val="26"/>
        </w:rPr>
        <w:t xml:space="preserve"> год </w:t>
      </w:r>
      <w:r w:rsidR="006F75C7">
        <w:rPr>
          <w:color w:val="000000" w:themeColor="text1"/>
          <w:sz w:val="26"/>
          <w:szCs w:val="26"/>
        </w:rPr>
        <w:t>-</w:t>
      </w:r>
      <w:r w:rsidRPr="003615E3">
        <w:rPr>
          <w:color w:val="000000" w:themeColor="text1"/>
          <w:sz w:val="26"/>
          <w:szCs w:val="26"/>
        </w:rPr>
        <w:t xml:space="preserve"> </w:t>
      </w:r>
      <w:r w:rsidR="00CE2FD9">
        <w:rPr>
          <w:color w:val="000000" w:themeColor="text1"/>
          <w:sz w:val="26"/>
          <w:szCs w:val="26"/>
        </w:rPr>
        <w:t>1012,8</w:t>
      </w:r>
      <w:r w:rsidRPr="003615E3">
        <w:rPr>
          <w:color w:val="000000" w:themeColor="text1"/>
          <w:sz w:val="26"/>
          <w:szCs w:val="26"/>
        </w:rPr>
        <w:t xml:space="preserve"> </w:t>
      </w:r>
      <w:proofErr w:type="spellStart"/>
      <w:proofErr w:type="gramStart"/>
      <w:r w:rsidRPr="003615E3">
        <w:rPr>
          <w:color w:val="000000" w:themeColor="text1"/>
          <w:sz w:val="26"/>
          <w:szCs w:val="26"/>
        </w:rPr>
        <w:t>тыс.рублей</w:t>
      </w:r>
      <w:proofErr w:type="spellEnd"/>
      <w:proofErr w:type="gramEnd"/>
      <w:r w:rsidRPr="003615E3">
        <w:rPr>
          <w:color w:val="000000" w:themeColor="text1"/>
          <w:sz w:val="26"/>
          <w:szCs w:val="26"/>
        </w:rPr>
        <w:t>.</w:t>
      </w:r>
    </w:p>
    <w:p w14:paraId="09D2F48E" w14:textId="7CFCAAF9" w:rsidR="00B44066" w:rsidRPr="00B44066" w:rsidRDefault="00B44066" w:rsidP="00B44066">
      <w:pPr>
        <w:ind w:firstLine="708"/>
        <w:jc w:val="center"/>
        <w:rPr>
          <w:color w:val="000000" w:themeColor="text1"/>
          <w:sz w:val="16"/>
          <w:szCs w:val="16"/>
        </w:rPr>
      </w:pPr>
    </w:p>
    <w:p w14:paraId="74480520" w14:textId="3D62C313" w:rsidR="00B44066" w:rsidRDefault="00B44066" w:rsidP="00B44066">
      <w:pPr>
        <w:ind w:firstLine="709"/>
        <w:jc w:val="center"/>
        <w:rPr>
          <w:rFonts w:eastAsia="Calibri"/>
          <w:b/>
          <w:bCs/>
          <w:color w:val="000000" w:themeColor="text1"/>
          <w:sz w:val="26"/>
          <w:szCs w:val="26"/>
          <w:lang w:eastAsia="en-US"/>
        </w:rPr>
      </w:pPr>
      <w:r w:rsidRPr="00B44066">
        <w:rPr>
          <w:rFonts w:eastAsia="Calibri"/>
          <w:b/>
          <w:bCs/>
          <w:color w:val="000000" w:themeColor="text1"/>
          <w:sz w:val="26"/>
          <w:szCs w:val="26"/>
          <w:lang w:eastAsia="en-US"/>
        </w:rPr>
        <w:t>4. Отдельные вопросы использования бюджетных средств</w:t>
      </w:r>
    </w:p>
    <w:p w14:paraId="10E2962F" w14:textId="5FA83A3A" w:rsidR="00B44066" w:rsidRPr="005A1471" w:rsidRDefault="00B44066" w:rsidP="00B44066">
      <w:pPr>
        <w:rPr>
          <w:rFonts w:eastAsia="Calibri"/>
          <w:color w:val="000000" w:themeColor="text1"/>
          <w:sz w:val="16"/>
          <w:szCs w:val="16"/>
          <w:lang w:eastAsia="en-US"/>
        </w:rPr>
      </w:pPr>
    </w:p>
    <w:p w14:paraId="05811E1B" w14:textId="1D7DBF5A" w:rsidR="00B44066" w:rsidRPr="00034FF9" w:rsidRDefault="00B44066" w:rsidP="003E3EFA">
      <w:pPr>
        <w:ind w:firstLine="709"/>
        <w:jc w:val="both"/>
        <w:rPr>
          <w:color w:val="000000" w:themeColor="text1"/>
          <w:sz w:val="26"/>
          <w:szCs w:val="26"/>
        </w:rPr>
      </w:pPr>
      <w:r w:rsidRPr="00034FF9">
        <w:rPr>
          <w:color w:val="000000" w:themeColor="text1"/>
          <w:sz w:val="26"/>
          <w:szCs w:val="26"/>
        </w:rPr>
        <w:t>В рамках данного вопроса рассмотрено использование средств бюджета муниципального образования «</w:t>
      </w:r>
      <w:proofErr w:type="spellStart"/>
      <w:r w:rsidR="00CE2FD9">
        <w:rPr>
          <w:color w:val="000000" w:themeColor="text1"/>
          <w:sz w:val="26"/>
          <w:szCs w:val="26"/>
        </w:rPr>
        <w:t>Чажемтовское</w:t>
      </w:r>
      <w:proofErr w:type="spellEnd"/>
      <w:r w:rsidRPr="00034FF9">
        <w:rPr>
          <w:color w:val="000000" w:themeColor="text1"/>
          <w:sz w:val="26"/>
          <w:szCs w:val="26"/>
        </w:rPr>
        <w:t xml:space="preserve"> сельское поселение» по отдельн</w:t>
      </w:r>
      <w:r w:rsidR="002B2981">
        <w:rPr>
          <w:color w:val="000000" w:themeColor="text1"/>
          <w:sz w:val="26"/>
          <w:szCs w:val="26"/>
        </w:rPr>
        <w:t xml:space="preserve">ым </w:t>
      </w:r>
      <w:r w:rsidRPr="00034FF9">
        <w:rPr>
          <w:color w:val="000000" w:themeColor="text1"/>
          <w:sz w:val="26"/>
          <w:szCs w:val="26"/>
        </w:rPr>
        <w:t>направлени</w:t>
      </w:r>
      <w:r w:rsidR="002B2981">
        <w:rPr>
          <w:color w:val="000000" w:themeColor="text1"/>
          <w:sz w:val="26"/>
          <w:szCs w:val="26"/>
        </w:rPr>
        <w:t>ям</w:t>
      </w:r>
      <w:r w:rsidRPr="00034FF9">
        <w:rPr>
          <w:color w:val="000000" w:themeColor="text1"/>
          <w:sz w:val="26"/>
          <w:szCs w:val="26"/>
        </w:rPr>
        <w:t xml:space="preserve"> расходов за отчетный год.</w:t>
      </w:r>
    </w:p>
    <w:p w14:paraId="456C9A32" w14:textId="77777777" w:rsidR="00B44066" w:rsidRPr="00034FF9" w:rsidRDefault="00B44066" w:rsidP="003E3EFA">
      <w:pPr>
        <w:widowControl w:val="0"/>
        <w:shd w:val="clear" w:color="auto" w:fill="FFFFFF"/>
        <w:tabs>
          <w:tab w:val="left" w:pos="2070"/>
        </w:tabs>
        <w:ind w:firstLine="709"/>
        <w:jc w:val="both"/>
        <w:rPr>
          <w:rFonts w:eastAsiaTheme="minorHAnsi"/>
          <w:color w:val="000000" w:themeColor="text1"/>
          <w:spacing w:val="1"/>
          <w:sz w:val="26"/>
          <w:szCs w:val="26"/>
          <w:lang w:eastAsia="en-US"/>
        </w:rPr>
      </w:pPr>
      <w:r w:rsidRPr="00034FF9">
        <w:rPr>
          <w:rFonts w:eastAsiaTheme="minorHAnsi"/>
          <w:color w:val="000000" w:themeColor="text1"/>
          <w:spacing w:val="1"/>
          <w:sz w:val="26"/>
          <w:szCs w:val="26"/>
          <w:shd w:val="clear" w:color="auto" w:fill="FFFFFF"/>
          <w:lang w:eastAsia="en-US"/>
        </w:rPr>
        <w:t xml:space="preserve">В соответствии с Законом Томской области от 6 мая 2009г. № 68-ОЗ «О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 (далее - Закон </w:t>
      </w:r>
      <w:r>
        <w:rPr>
          <w:rFonts w:eastAsiaTheme="minorHAnsi"/>
          <w:color w:val="000000" w:themeColor="text1"/>
          <w:spacing w:val="1"/>
          <w:sz w:val="26"/>
          <w:szCs w:val="26"/>
          <w:shd w:val="clear" w:color="auto" w:fill="FFFFFF"/>
          <w:lang w:eastAsia="en-US"/>
        </w:rPr>
        <w:t xml:space="preserve">        </w:t>
      </w:r>
      <w:r w:rsidRPr="00034FF9">
        <w:rPr>
          <w:rFonts w:eastAsiaTheme="minorHAnsi"/>
          <w:color w:val="000000" w:themeColor="text1"/>
          <w:spacing w:val="1"/>
          <w:sz w:val="26"/>
          <w:szCs w:val="26"/>
          <w:shd w:val="clear" w:color="auto" w:fill="FFFFFF"/>
          <w:lang w:eastAsia="en-US"/>
        </w:rPr>
        <w:t>№ 68-ОЗ) пр</w:t>
      </w:r>
      <w:r w:rsidRPr="00034FF9">
        <w:rPr>
          <w:rFonts w:eastAsiaTheme="minorHAnsi"/>
          <w:color w:val="000000" w:themeColor="text1"/>
          <w:spacing w:val="1"/>
          <w:sz w:val="26"/>
          <w:szCs w:val="26"/>
          <w:lang w:eastAsia="en-US"/>
        </w:rPr>
        <w:t>и формировании объема средств на оплату труда лиц, замещающих муниципальные должности органа местного самоуправления муниципального образования, сверх суммы средств, направляемых на выплату должностных окладов, предусматриваются средства на дополнительные выплаты (в расчете на год):</w:t>
      </w:r>
    </w:p>
    <w:p w14:paraId="72644654" w14:textId="77777777" w:rsidR="00B44066" w:rsidRPr="00034FF9" w:rsidRDefault="00B44066" w:rsidP="003E3EFA">
      <w:pPr>
        <w:shd w:val="clear" w:color="auto" w:fill="FFFFFF"/>
        <w:ind w:firstLine="709"/>
        <w:jc w:val="both"/>
        <w:rPr>
          <w:color w:val="000000" w:themeColor="text1"/>
          <w:sz w:val="26"/>
          <w:szCs w:val="26"/>
        </w:rPr>
      </w:pPr>
      <w:r w:rsidRPr="00034FF9">
        <w:rPr>
          <w:color w:val="000000" w:themeColor="text1"/>
          <w:sz w:val="26"/>
          <w:szCs w:val="26"/>
        </w:rPr>
        <w:t>1) ежемесячных надбавок к должностному окладу за выслугу лет - в размере трех должностных окладов;</w:t>
      </w:r>
    </w:p>
    <w:p w14:paraId="0BEB0060" w14:textId="77777777" w:rsidR="00B44066" w:rsidRPr="00034FF9" w:rsidRDefault="00B44066" w:rsidP="00B44066">
      <w:pPr>
        <w:shd w:val="clear" w:color="auto" w:fill="FFFFFF"/>
        <w:ind w:firstLine="708"/>
        <w:jc w:val="both"/>
        <w:rPr>
          <w:color w:val="000000" w:themeColor="text1"/>
          <w:sz w:val="26"/>
          <w:szCs w:val="26"/>
        </w:rPr>
      </w:pPr>
      <w:r w:rsidRPr="00034FF9">
        <w:rPr>
          <w:color w:val="000000" w:themeColor="text1"/>
          <w:sz w:val="26"/>
          <w:szCs w:val="26"/>
        </w:rPr>
        <w:t>2) ежемесячных надбавок за особые условия деятельности - в размере шести должностных окладов для лиц, замещающих муниципальные должности, в муниципальных районах, городских округах; в размере трех должностных окладов - для лиц, замещающих иные муниципальные должности;</w:t>
      </w:r>
    </w:p>
    <w:p w14:paraId="517A2017" w14:textId="77777777" w:rsidR="00B44066" w:rsidRPr="00034FF9" w:rsidRDefault="00B44066" w:rsidP="00B44066">
      <w:pPr>
        <w:shd w:val="clear" w:color="auto" w:fill="FFFFFF"/>
        <w:ind w:firstLine="708"/>
        <w:jc w:val="both"/>
        <w:rPr>
          <w:color w:val="000000" w:themeColor="text1"/>
          <w:sz w:val="26"/>
          <w:szCs w:val="26"/>
        </w:rPr>
      </w:pPr>
      <w:r w:rsidRPr="00034FF9">
        <w:rPr>
          <w:color w:val="000000" w:themeColor="text1"/>
          <w:sz w:val="26"/>
          <w:szCs w:val="26"/>
        </w:rPr>
        <w:t>3) премий по результатам работы - в размере шести должностных окладов;</w:t>
      </w:r>
    </w:p>
    <w:p w14:paraId="552DFB8E" w14:textId="77777777" w:rsidR="00B44066" w:rsidRPr="00034FF9" w:rsidRDefault="00B44066" w:rsidP="00B44066">
      <w:pPr>
        <w:shd w:val="clear" w:color="auto" w:fill="FFFFFF"/>
        <w:ind w:firstLine="708"/>
        <w:jc w:val="both"/>
        <w:rPr>
          <w:color w:val="000000" w:themeColor="text1"/>
          <w:sz w:val="26"/>
          <w:szCs w:val="26"/>
        </w:rPr>
      </w:pPr>
      <w:r w:rsidRPr="00034FF9">
        <w:rPr>
          <w:color w:val="000000" w:themeColor="text1"/>
          <w:sz w:val="26"/>
          <w:szCs w:val="26"/>
        </w:rPr>
        <w:t>4) материальной помощи - в размере двух должностных окладов;</w:t>
      </w:r>
    </w:p>
    <w:p w14:paraId="60185153" w14:textId="77777777" w:rsidR="00B44066" w:rsidRPr="00034FF9" w:rsidRDefault="00B44066" w:rsidP="00B44066">
      <w:pPr>
        <w:shd w:val="clear" w:color="auto" w:fill="FFFFFF"/>
        <w:ind w:firstLine="708"/>
        <w:jc w:val="both"/>
        <w:rPr>
          <w:color w:val="000000" w:themeColor="text1"/>
          <w:sz w:val="26"/>
          <w:szCs w:val="26"/>
        </w:rPr>
      </w:pPr>
      <w:r w:rsidRPr="00034FF9">
        <w:rPr>
          <w:color w:val="000000" w:themeColor="text1"/>
          <w:sz w:val="26"/>
          <w:szCs w:val="26"/>
        </w:rPr>
        <w:t>5) иных выплат в соответствии с нормами, установленными законодательством Российской Федерации, Томской области.</w:t>
      </w:r>
    </w:p>
    <w:p w14:paraId="1FF4B5B8" w14:textId="77777777" w:rsidR="00B44066" w:rsidRPr="00034FF9" w:rsidRDefault="00B44066" w:rsidP="00B44066">
      <w:pPr>
        <w:shd w:val="clear" w:color="auto" w:fill="FFFFFF"/>
        <w:ind w:firstLine="708"/>
        <w:jc w:val="both"/>
        <w:rPr>
          <w:b/>
          <w:bCs/>
          <w:color w:val="000000" w:themeColor="text1"/>
          <w:sz w:val="26"/>
          <w:szCs w:val="26"/>
        </w:rPr>
      </w:pPr>
      <w:r w:rsidRPr="00034FF9">
        <w:rPr>
          <w:color w:val="000000" w:themeColor="text1"/>
          <w:sz w:val="26"/>
          <w:szCs w:val="26"/>
        </w:rPr>
        <w:t xml:space="preserve">Размер, условия и порядок оплаты труда лиц, замещающих муниципальные должности, устанавливаются муниципальными правовыми актами, </w:t>
      </w:r>
      <w:r w:rsidRPr="005B5A43">
        <w:rPr>
          <w:b/>
          <w:bCs/>
          <w:color w:val="000000" w:themeColor="text1"/>
          <w:sz w:val="26"/>
          <w:szCs w:val="26"/>
        </w:rPr>
        <w:t>издаваемыми представительным органом муниципального образования в со</w:t>
      </w:r>
      <w:r w:rsidRPr="00034FF9">
        <w:rPr>
          <w:b/>
          <w:bCs/>
          <w:color w:val="000000" w:themeColor="text1"/>
          <w:sz w:val="26"/>
          <w:szCs w:val="26"/>
        </w:rPr>
        <w:t>ответствии с законодательством Российской Федерации, законодательством Томской области.</w:t>
      </w:r>
    </w:p>
    <w:p w14:paraId="09EC2226" w14:textId="338881E4" w:rsidR="00B44066" w:rsidRDefault="00B44066" w:rsidP="00B44066">
      <w:pPr>
        <w:pStyle w:val="22"/>
        <w:spacing w:after="0" w:line="240" w:lineRule="auto"/>
        <w:ind w:firstLine="709"/>
        <w:jc w:val="both"/>
        <w:rPr>
          <w:sz w:val="26"/>
          <w:szCs w:val="26"/>
        </w:rPr>
      </w:pPr>
      <w:r w:rsidRPr="008A0668">
        <w:rPr>
          <w:sz w:val="26"/>
          <w:szCs w:val="26"/>
        </w:rPr>
        <w:t xml:space="preserve">Решением Совета </w:t>
      </w:r>
      <w:proofErr w:type="spellStart"/>
      <w:r w:rsidR="00847502" w:rsidRPr="008A0668">
        <w:rPr>
          <w:sz w:val="26"/>
          <w:szCs w:val="26"/>
        </w:rPr>
        <w:t>Чажемтовского</w:t>
      </w:r>
      <w:proofErr w:type="spellEnd"/>
      <w:r w:rsidRPr="008A0668">
        <w:rPr>
          <w:sz w:val="26"/>
          <w:szCs w:val="26"/>
        </w:rPr>
        <w:t xml:space="preserve"> сельского поселения «</w:t>
      </w:r>
      <w:r w:rsidR="008A0668" w:rsidRPr="008A0668">
        <w:rPr>
          <w:sz w:val="26"/>
          <w:szCs w:val="26"/>
        </w:rPr>
        <w:t xml:space="preserve">Об утверждении положения об оплате труда и ежегодных основных оплачиваемых отпусках, ежегодных дополнительных оплачиваемых отпусках работников органов местного самоуправления </w:t>
      </w:r>
      <w:proofErr w:type="spellStart"/>
      <w:r w:rsidR="008A0668" w:rsidRPr="008A0668">
        <w:rPr>
          <w:sz w:val="26"/>
          <w:szCs w:val="26"/>
        </w:rPr>
        <w:t>Чажемтовского</w:t>
      </w:r>
      <w:proofErr w:type="spellEnd"/>
      <w:r w:rsidR="008A0668" w:rsidRPr="008A0668">
        <w:rPr>
          <w:sz w:val="26"/>
          <w:szCs w:val="26"/>
        </w:rPr>
        <w:t xml:space="preserve"> сельского поселения и работников органов Администрации </w:t>
      </w:r>
      <w:proofErr w:type="spellStart"/>
      <w:r w:rsidR="008A0668" w:rsidRPr="008A0668">
        <w:rPr>
          <w:sz w:val="26"/>
          <w:szCs w:val="26"/>
        </w:rPr>
        <w:t>Чажемтовского</w:t>
      </w:r>
      <w:proofErr w:type="spellEnd"/>
      <w:r w:rsidR="008A0668" w:rsidRPr="008A0668">
        <w:rPr>
          <w:sz w:val="26"/>
          <w:szCs w:val="26"/>
        </w:rPr>
        <w:t xml:space="preserve"> сельского поселения</w:t>
      </w:r>
      <w:r w:rsidR="008A0668">
        <w:rPr>
          <w:sz w:val="26"/>
          <w:szCs w:val="26"/>
        </w:rPr>
        <w:t>» от 02.12.2016 № 186</w:t>
      </w:r>
      <w:r w:rsidR="006F75C7">
        <w:rPr>
          <w:sz w:val="26"/>
          <w:szCs w:val="26"/>
        </w:rPr>
        <w:t xml:space="preserve"> </w:t>
      </w:r>
      <w:r w:rsidR="008A0668">
        <w:rPr>
          <w:sz w:val="26"/>
          <w:szCs w:val="26"/>
        </w:rPr>
        <w:t xml:space="preserve">Главе поселения </w:t>
      </w:r>
      <w:r w:rsidRPr="00034FF9">
        <w:rPr>
          <w:sz w:val="26"/>
          <w:szCs w:val="26"/>
        </w:rPr>
        <w:t>установлены соответствующие размеры оплаты труда с должностным окладом в размере 1</w:t>
      </w:r>
      <w:r w:rsidR="008A0668">
        <w:rPr>
          <w:sz w:val="26"/>
          <w:szCs w:val="26"/>
        </w:rPr>
        <w:t>3</w:t>
      </w:r>
      <w:r w:rsidRPr="00034FF9">
        <w:rPr>
          <w:sz w:val="26"/>
          <w:szCs w:val="26"/>
        </w:rPr>
        <w:t xml:space="preserve"> расчетных единиц.</w:t>
      </w:r>
    </w:p>
    <w:p w14:paraId="42E6B82A" w14:textId="4870ACCE" w:rsidR="00B44066" w:rsidRDefault="00B44066" w:rsidP="00B44066">
      <w:pPr>
        <w:autoSpaceDE w:val="0"/>
        <w:autoSpaceDN w:val="0"/>
        <w:adjustRightInd w:val="0"/>
        <w:ind w:firstLine="709"/>
        <w:jc w:val="both"/>
        <w:outlineLvl w:val="1"/>
        <w:rPr>
          <w:color w:val="000000" w:themeColor="text1"/>
          <w:sz w:val="26"/>
          <w:szCs w:val="26"/>
        </w:rPr>
      </w:pPr>
      <w:r>
        <w:rPr>
          <w:color w:val="000000" w:themeColor="text1"/>
          <w:sz w:val="26"/>
          <w:szCs w:val="26"/>
        </w:rPr>
        <w:t xml:space="preserve">Уставом </w:t>
      </w:r>
      <w:proofErr w:type="spellStart"/>
      <w:r w:rsidR="004C767E">
        <w:rPr>
          <w:color w:val="000000" w:themeColor="text1"/>
          <w:sz w:val="26"/>
          <w:szCs w:val="26"/>
        </w:rPr>
        <w:t>Чажемтовского</w:t>
      </w:r>
      <w:proofErr w:type="spellEnd"/>
      <w:r>
        <w:rPr>
          <w:color w:val="000000" w:themeColor="text1"/>
          <w:sz w:val="26"/>
          <w:szCs w:val="26"/>
        </w:rPr>
        <w:t xml:space="preserve"> сельского поселения закреплено, что н</w:t>
      </w:r>
      <w:r w:rsidRPr="001262EA">
        <w:rPr>
          <w:color w:val="000000" w:themeColor="text1"/>
          <w:sz w:val="26"/>
          <w:szCs w:val="26"/>
        </w:rPr>
        <w:t>а Главу поселения распространяются гарантии, предусмотренные федеральным и региональным законодательством.</w:t>
      </w:r>
    </w:p>
    <w:p w14:paraId="2833EB1E" w14:textId="36690458" w:rsidR="00B44066" w:rsidRPr="00034FF9" w:rsidRDefault="00B44066" w:rsidP="00B44066">
      <w:pPr>
        <w:shd w:val="clear" w:color="auto" w:fill="FFFFFF"/>
        <w:ind w:firstLine="708"/>
        <w:jc w:val="both"/>
        <w:rPr>
          <w:rFonts w:eastAsiaTheme="minorHAnsi"/>
          <w:color w:val="000000" w:themeColor="text1"/>
          <w:spacing w:val="1"/>
          <w:sz w:val="26"/>
          <w:szCs w:val="26"/>
          <w:lang w:eastAsia="en-US"/>
        </w:rPr>
      </w:pPr>
      <w:r>
        <w:rPr>
          <w:color w:val="000000" w:themeColor="text1"/>
          <w:sz w:val="26"/>
          <w:szCs w:val="26"/>
        </w:rPr>
        <w:lastRenderedPageBreak/>
        <w:t>К</w:t>
      </w:r>
      <w:r w:rsidRPr="00034FF9">
        <w:rPr>
          <w:color w:val="000000" w:themeColor="text1"/>
          <w:sz w:val="26"/>
          <w:szCs w:val="26"/>
        </w:rPr>
        <w:t xml:space="preserve">онтрольно-счетным органом произведен расчет </w:t>
      </w:r>
      <w:r w:rsidRPr="00034FF9">
        <w:rPr>
          <w:rFonts w:eastAsiaTheme="minorHAnsi"/>
          <w:color w:val="000000" w:themeColor="text1"/>
          <w:spacing w:val="1"/>
          <w:sz w:val="26"/>
          <w:szCs w:val="26"/>
          <w:lang w:eastAsia="en-US"/>
        </w:rPr>
        <w:t xml:space="preserve">объема средств на оплату труда указанного лица, который составил </w:t>
      </w:r>
      <w:r w:rsidR="00E17CCC">
        <w:rPr>
          <w:rFonts w:eastAsiaTheme="minorHAnsi"/>
          <w:color w:val="000000" w:themeColor="text1"/>
          <w:spacing w:val="1"/>
          <w:sz w:val="26"/>
          <w:szCs w:val="26"/>
          <w:lang w:eastAsia="en-US"/>
        </w:rPr>
        <w:t>975,7</w:t>
      </w:r>
      <w:r w:rsidRPr="00034FF9">
        <w:rPr>
          <w:rFonts w:eastAsiaTheme="minorHAnsi"/>
          <w:color w:val="000000" w:themeColor="text1"/>
          <w:spacing w:val="1"/>
          <w:sz w:val="26"/>
          <w:szCs w:val="26"/>
          <w:lang w:eastAsia="en-US"/>
        </w:rPr>
        <w:t xml:space="preserve"> </w:t>
      </w:r>
      <w:proofErr w:type="spellStart"/>
      <w:proofErr w:type="gramStart"/>
      <w:r w:rsidRPr="00034FF9">
        <w:rPr>
          <w:rFonts w:eastAsiaTheme="minorHAnsi"/>
          <w:color w:val="000000" w:themeColor="text1"/>
          <w:spacing w:val="1"/>
          <w:sz w:val="26"/>
          <w:szCs w:val="26"/>
          <w:lang w:eastAsia="en-US"/>
        </w:rPr>
        <w:t>тыс.рублей</w:t>
      </w:r>
      <w:proofErr w:type="spellEnd"/>
      <w:proofErr w:type="gramEnd"/>
      <w:r w:rsidRPr="00034FF9">
        <w:rPr>
          <w:rFonts w:eastAsiaTheme="minorHAnsi"/>
          <w:color w:val="000000" w:themeColor="text1"/>
          <w:spacing w:val="1"/>
          <w:sz w:val="26"/>
          <w:szCs w:val="26"/>
          <w:lang w:eastAsia="en-US"/>
        </w:rPr>
        <w:t xml:space="preserve"> на 2023 год.</w:t>
      </w:r>
    </w:p>
    <w:p w14:paraId="6ACF98CA" w14:textId="77777777" w:rsidR="00B44066" w:rsidRPr="00034FF9" w:rsidRDefault="00B44066" w:rsidP="00B44066">
      <w:pPr>
        <w:shd w:val="clear" w:color="auto" w:fill="FFFFFF"/>
        <w:ind w:firstLine="709"/>
        <w:jc w:val="both"/>
        <w:rPr>
          <w:bCs/>
          <w:color w:val="000000"/>
          <w:sz w:val="26"/>
          <w:szCs w:val="26"/>
        </w:rPr>
      </w:pPr>
      <w:r w:rsidRPr="006428D6">
        <w:rPr>
          <w:color w:val="000000" w:themeColor="text1"/>
          <w:sz w:val="26"/>
          <w:szCs w:val="26"/>
        </w:rPr>
        <w:t>В соответствии с запросом Счетной палаты от 2</w:t>
      </w:r>
      <w:r>
        <w:rPr>
          <w:color w:val="000000" w:themeColor="text1"/>
          <w:sz w:val="26"/>
          <w:szCs w:val="26"/>
        </w:rPr>
        <w:t>8</w:t>
      </w:r>
      <w:r w:rsidRPr="006428D6">
        <w:rPr>
          <w:color w:val="000000" w:themeColor="text1"/>
          <w:sz w:val="26"/>
          <w:szCs w:val="26"/>
        </w:rPr>
        <w:t xml:space="preserve">.03.2024г. № </w:t>
      </w:r>
      <w:r>
        <w:rPr>
          <w:color w:val="000000" w:themeColor="text1"/>
          <w:sz w:val="26"/>
          <w:szCs w:val="26"/>
        </w:rPr>
        <w:t>43</w:t>
      </w:r>
      <w:r w:rsidRPr="006428D6">
        <w:rPr>
          <w:color w:val="000000" w:themeColor="text1"/>
          <w:sz w:val="26"/>
          <w:szCs w:val="26"/>
        </w:rPr>
        <w:t xml:space="preserve"> </w:t>
      </w:r>
      <w:r w:rsidRPr="00034FF9">
        <w:rPr>
          <w:color w:val="000000" w:themeColor="text1"/>
          <w:sz w:val="26"/>
          <w:szCs w:val="26"/>
        </w:rPr>
        <w:t xml:space="preserve">Администрацией поселения представлена информация в части </w:t>
      </w:r>
      <w:r w:rsidRPr="00034FF9">
        <w:rPr>
          <w:bCs/>
          <w:color w:val="000000"/>
          <w:sz w:val="26"/>
          <w:szCs w:val="26"/>
        </w:rPr>
        <w:t xml:space="preserve">актуального решения Совета об установлении размеров оплаты труда лиц, замещающих муниципальные должности в муниципальном образовании </w:t>
      </w:r>
      <w:r w:rsidRPr="00034FF9">
        <w:rPr>
          <w:bCs/>
          <w:color w:val="000000" w:themeColor="text1"/>
          <w:sz w:val="26"/>
          <w:szCs w:val="26"/>
        </w:rPr>
        <w:t>и количество</w:t>
      </w:r>
      <w:r w:rsidRPr="00034FF9">
        <w:rPr>
          <w:bCs/>
          <w:color w:val="000000"/>
          <w:sz w:val="26"/>
          <w:szCs w:val="26"/>
        </w:rPr>
        <w:t xml:space="preserve"> расчетных единиц, установленных лицу, замещающему муниципальную должность.</w:t>
      </w:r>
    </w:p>
    <w:p w14:paraId="6CFC847F" w14:textId="405C9270" w:rsidR="00B44066" w:rsidRPr="006428D6" w:rsidRDefault="00B44066" w:rsidP="00B44066">
      <w:pPr>
        <w:shd w:val="clear" w:color="auto" w:fill="FFFFFF"/>
        <w:ind w:firstLine="709"/>
        <w:jc w:val="both"/>
        <w:rPr>
          <w:bCs/>
          <w:color w:val="000000" w:themeColor="text1"/>
          <w:sz w:val="26"/>
          <w:szCs w:val="26"/>
        </w:rPr>
      </w:pPr>
      <w:r w:rsidRPr="006428D6">
        <w:rPr>
          <w:bCs/>
          <w:color w:val="000000" w:themeColor="text1"/>
          <w:sz w:val="26"/>
          <w:szCs w:val="26"/>
        </w:rPr>
        <w:t>Согласно форме 050</w:t>
      </w:r>
      <w:r>
        <w:rPr>
          <w:bCs/>
          <w:color w:val="000000" w:themeColor="text1"/>
          <w:sz w:val="26"/>
          <w:szCs w:val="26"/>
        </w:rPr>
        <w:t>3</w:t>
      </w:r>
      <w:r w:rsidRPr="006428D6">
        <w:rPr>
          <w:bCs/>
          <w:color w:val="000000" w:themeColor="text1"/>
          <w:sz w:val="26"/>
          <w:szCs w:val="26"/>
        </w:rPr>
        <w:t>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Администраци</w:t>
      </w:r>
      <w:r>
        <w:rPr>
          <w:bCs/>
          <w:color w:val="000000" w:themeColor="text1"/>
          <w:sz w:val="26"/>
          <w:szCs w:val="26"/>
        </w:rPr>
        <w:t>ей</w:t>
      </w:r>
      <w:r w:rsidRPr="006428D6">
        <w:rPr>
          <w:bCs/>
          <w:color w:val="000000" w:themeColor="text1"/>
          <w:sz w:val="26"/>
          <w:szCs w:val="26"/>
        </w:rPr>
        <w:t xml:space="preserve"> </w:t>
      </w:r>
      <w:r>
        <w:rPr>
          <w:bCs/>
          <w:color w:val="000000" w:themeColor="text1"/>
          <w:sz w:val="26"/>
          <w:szCs w:val="26"/>
        </w:rPr>
        <w:t>поселения</w:t>
      </w:r>
      <w:r w:rsidRPr="006428D6">
        <w:rPr>
          <w:bCs/>
          <w:color w:val="000000" w:themeColor="text1"/>
          <w:sz w:val="26"/>
          <w:szCs w:val="26"/>
        </w:rPr>
        <w:t xml:space="preserve"> за 2023 год исполнено расходов бюджета по бюджетной классификации 901 0102 9800100001 121 в сумме </w:t>
      </w:r>
      <w:r w:rsidR="00E17CCC">
        <w:rPr>
          <w:bCs/>
          <w:color w:val="000000" w:themeColor="text1"/>
          <w:sz w:val="26"/>
          <w:szCs w:val="26"/>
        </w:rPr>
        <w:t>1124,6</w:t>
      </w:r>
      <w:r w:rsidRPr="006428D6">
        <w:rPr>
          <w:bCs/>
          <w:color w:val="000000" w:themeColor="text1"/>
          <w:sz w:val="26"/>
          <w:szCs w:val="26"/>
        </w:rPr>
        <w:t xml:space="preserve"> </w:t>
      </w:r>
      <w:proofErr w:type="spellStart"/>
      <w:r w:rsidRPr="006428D6">
        <w:rPr>
          <w:bCs/>
          <w:color w:val="000000" w:themeColor="text1"/>
          <w:sz w:val="26"/>
          <w:szCs w:val="26"/>
        </w:rPr>
        <w:t>тыс.рублей</w:t>
      </w:r>
      <w:proofErr w:type="spellEnd"/>
      <w:r w:rsidRPr="006428D6">
        <w:rPr>
          <w:bCs/>
          <w:color w:val="000000" w:themeColor="text1"/>
          <w:sz w:val="26"/>
          <w:szCs w:val="26"/>
        </w:rPr>
        <w:t>.</w:t>
      </w:r>
    </w:p>
    <w:p w14:paraId="2E73F66C" w14:textId="71BF3545" w:rsidR="00B44066" w:rsidRPr="00CF53C9" w:rsidRDefault="00B44066" w:rsidP="00B44066">
      <w:pPr>
        <w:ind w:firstLine="709"/>
        <w:jc w:val="both"/>
        <w:rPr>
          <w:b/>
          <w:bCs/>
          <w:color w:val="000000" w:themeColor="text1"/>
          <w:sz w:val="26"/>
          <w:szCs w:val="26"/>
        </w:rPr>
      </w:pPr>
      <w:r w:rsidRPr="006428D6">
        <w:rPr>
          <w:bCs/>
          <w:color w:val="000000" w:themeColor="text1"/>
          <w:sz w:val="26"/>
          <w:szCs w:val="26"/>
        </w:rPr>
        <w:t>Таким образом, в нарушение положений части 4 статьи 7 Закона Томской области</w:t>
      </w:r>
      <w:r w:rsidR="003E3EFA">
        <w:rPr>
          <w:bCs/>
          <w:color w:val="000000" w:themeColor="text1"/>
          <w:sz w:val="26"/>
          <w:szCs w:val="26"/>
        </w:rPr>
        <w:t xml:space="preserve"> </w:t>
      </w:r>
      <w:r w:rsidRPr="006428D6">
        <w:rPr>
          <w:bCs/>
          <w:color w:val="000000" w:themeColor="text1"/>
          <w:sz w:val="26"/>
          <w:szCs w:val="26"/>
        </w:rPr>
        <w:t xml:space="preserve">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 объем лимитов бюджетных обязательств, предусмотренный в бюджетной смете Администрации </w:t>
      </w:r>
      <w:r>
        <w:rPr>
          <w:bCs/>
          <w:color w:val="000000" w:themeColor="text1"/>
          <w:sz w:val="26"/>
          <w:szCs w:val="26"/>
        </w:rPr>
        <w:t>поселения</w:t>
      </w:r>
      <w:r w:rsidRPr="006428D6">
        <w:rPr>
          <w:bCs/>
          <w:color w:val="000000" w:themeColor="text1"/>
          <w:sz w:val="26"/>
          <w:szCs w:val="26"/>
        </w:rPr>
        <w:t xml:space="preserve"> на 2023 год </w:t>
      </w:r>
      <w:r w:rsidRPr="006428D6">
        <w:rPr>
          <w:color w:val="000000" w:themeColor="text1"/>
          <w:sz w:val="26"/>
          <w:szCs w:val="26"/>
        </w:rPr>
        <w:t xml:space="preserve">на выплату денежного содержания (оплату труда) лица, замещающего муниципальную должность (Глава </w:t>
      </w:r>
      <w:r>
        <w:rPr>
          <w:color w:val="000000" w:themeColor="text1"/>
          <w:sz w:val="26"/>
          <w:szCs w:val="26"/>
        </w:rPr>
        <w:t>поселения),</w:t>
      </w:r>
      <w:r w:rsidRPr="006428D6">
        <w:rPr>
          <w:color w:val="000000" w:themeColor="text1"/>
          <w:sz w:val="26"/>
          <w:szCs w:val="26"/>
        </w:rPr>
        <w:t xml:space="preserve"> превышает объем средств, который должен быть предусмотрен данной категории работников в расчете на год </w:t>
      </w:r>
      <w:r w:rsidRPr="00CF53C9">
        <w:rPr>
          <w:b/>
          <w:bCs/>
          <w:color w:val="000000" w:themeColor="text1"/>
          <w:sz w:val="26"/>
          <w:szCs w:val="26"/>
        </w:rPr>
        <w:t xml:space="preserve">в соответствии с законодательством Томской области в сумме </w:t>
      </w:r>
      <w:r w:rsidR="00E17CCC" w:rsidRPr="00CF53C9">
        <w:rPr>
          <w:b/>
          <w:bCs/>
          <w:color w:val="000000" w:themeColor="text1"/>
          <w:sz w:val="26"/>
          <w:szCs w:val="26"/>
        </w:rPr>
        <w:t>148,9</w:t>
      </w:r>
      <w:r w:rsidRPr="00CF53C9">
        <w:rPr>
          <w:b/>
          <w:bCs/>
          <w:color w:val="000000" w:themeColor="text1"/>
          <w:sz w:val="26"/>
          <w:szCs w:val="26"/>
        </w:rPr>
        <w:t xml:space="preserve"> тыс. рублей (с учётом страховых взносов </w:t>
      </w:r>
      <w:r w:rsidR="00E17CCC" w:rsidRPr="00CF53C9">
        <w:rPr>
          <w:b/>
          <w:bCs/>
          <w:color w:val="000000" w:themeColor="text1"/>
          <w:sz w:val="26"/>
          <w:szCs w:val="26"/>
        </w:rPr>
        <w:t>193,9</w:t>
      </w:r>
      <w:r w:rsidRPr="00CF53C9">
        <w:rPr>
          <w:b/>
          <w:bCs/>
          <w:color w:val="000000" w:themeColor="text1"/>
          <w:sz w:val="26"/>
          <w:szCs w:val="26"/>
        </w:rPr>
        <w:t xml:space="preserve"> </w:t>
      </w:r>
      <w:proofErr w:type="spellStart"/>
      <w:r w:rsidRPr="00CF53C9">
        <w:rPr>
          <w:b/>
          <w:bCs/>
          <w:color w:val="000000" w:themeColor="text1"/>
          <w:sz w:val="26"/>
          <w:szCs w:val="26"/>
        </w:rPr>
        <w:t>тыс.рублей</w:t>
      </w:r>
      <w:proofErr w:type="spellEnd"/>
      <w:r w:rsidRPr="00CF53C9">
        <w:rPr>
          <w:b/>
          <w:bCs/>
          <w:color w:val="000000" w:themeColor="text1"/>
          <w:sz w:val="26"/>
          <w:szCs w:val="26"/>
        </w:rPr>
        <w:t>), что носит признаки неправомерного использования бюджетных средств.</w:t>
      </w:r>
    </w:p>
    <w:p w14:paraId="31C1517F" w14:textId="11CA6B86" w:rsidR="00B44066" w:rsidRPr="003E3EFA" w:rsidRDefault="00B44066" w:rsidP="00B44066">
      <w:pPr>
        <w:shd w:val="clear" w:color="auto" w:fill="FFFFFF"/>
        <w:ind w:firstLine="709"/>
        <w:jc w:val="both"/>
        <w:rPr>
          <w:b/>
          <w:bCs/>
          <w:color w:val="000000" w:themeColor="text1"/>
          <w:sz w:val="26"/>
          <w:szCs w:val="26"/>
        </w:rPr>
      </w:pPr>
      <w:r w:rsidRPr="006428D6">
        <w:rPr>
          <w:color w:val="000000" w:themeColor="text1"/>
          <w:sz w:val="26"/>
          <w:szCs w:val="26"/>
        </w:rPr>
        <w:t xml:space="preserve">В заключении Счетной палаты от </w:t>
      </w:r>
      <w:r w:rsidR="00E17CCC">
        <w:rPr>
          <w:color w:val="000000" w:themeColor="text1"/>
          <w:sz w:val="26"/>
          <w:szCs w:val="26"/>
        </w:rPr>
        <w:t>30</w:t>
      </w:r>
      <w:r>
        <w:rPr>
          <w:color w:val="000000" w:themeColor="text1"/>
          <w:sz w:val="26"/>
          <w:szCs w:val="26"/>
        </w:rPr>
        <w:t>.</w:t>
      </w:r>
      <w:r w:rsidRPr="006428D6">
        <w:rPr>
          <w:color w:val="000000" w:themeColor="text1"/>
          <w:sz w:val="26"/>
          <w:szCs w:val="26"/>
        </w:rPr>
        <w:t>11.2023г. (стр.</w:t>
      </w:r>
      <w:r>
        <w:rPr>
          <w:color w:val="000000" w:themeColor="text1"/>
          <w:sz w:val="26"/>
          <w:szCs w:val="26"/>
        </w:rPr>
        <w:t>1</w:t>
      </w:r>
      <w:r w:rsidR="00E17CCC">
        <w:rPr>
          <w:color w:val="000000" w:themeColor="text1"/>
          <w:sz w:val="26"/>
          <w:szCs w:val="26"/>
        </w:rPr>
        <w:t>0</w:t>
      </w:r>
      <w:r w:rsidRPr="006428D6">
        <w:rPr>
          <w:color w:val="000000" w:themeColor="text1"/>
          <w:sz w:val="26"/>
          <w:szCs w:val="26"/>
        </w:rPr>
        <w:t xml:space="preserve">) на проект бюджета на 2024-2026г.г. </w:t>
      </w:r>
      <w:r w:rsidRPr="003E3EFA">
        <w:rPr>
          <w:b/>
          <w:bCs/>
          <w:color w:val="000000" w:themeColor="text1"/>
          <w:sz w:val="26"/>
          <w:szCs w:val="26"/>
        </w:rPr>
        <w:t>даны рекомендации не превышать установленные Законом</w:t>
      </w:r>
      <w:r w:rsidR="003E3EFA">
        <w:rPr>
          <w:b/>
          <w:bCs/>
          <w:color w:val="000000" w:themeColor="text1"/>
          <w:sz w:val="26"/>
          <w:szCs w:val="26"/>
        </w:rPr>
        <w:t xml:space="preserve">        </w:t>
      </w:r>
      <w:r w:rsidRPr="003E3EFA">
        <w:rPr>
          <w:b/>
          <w:bCs/>
          <w:color w:val="000000" w:themeColor="text1"/>
          <w:sz w:val="26"/>
          <w:szCs w:val="26"/>
        </w:rPr>
        <w:t xml:space="preserve"> № 68-ОЗ размеры. </w:t>
      </w:r>
    </w:p>
    <w:p w14:paraId="77C6C633" w14:textId="4C2E8816" w:rsidR="00E17CCC" w:rsidRDefault="00412E98" w:rsidP="00B44066">
      <w:pPr>
        <w:shd w:val="clear" w:color="auto" w:fill="FFFFFF"/>
        <w:ind w:firstLine="709"/>
        <w:jc w:val="both"/>
        <w:rPr>
          <w:color w:val="000000" w:themeColor="text1"/>
          <w:sz w:val="26"/>
          <w:szCs w:val="26"/>
        </w:rPr>
      </w:pPr>
      <w:r>
        <w:rPr>
          <w:color w:val="000000" w:themeColor="text1"/>
          <w:sz w:val="26"/>
          <w:szCs w:val="26"/>
        </w:rPr>
        <w:t xml:space="preserve">Кроме этого, 01 декабря 2023г. Администрацией поселения заключены 2 договора возмездного оказания услуг с физическими лицами на общую 104,4 </w:t>
      </w:r>
      <w:proofErr w:type="spellStart"/>
      <w:proofErr w:type="gramStart"/>
      <w:r>
        <w:rPr>
          <w:color w:val="000000" w:themeColor="text1"/>
          <w:sz w:val="26"/>
          <w:szCs w:val="26"/>
        </w:rPr>
        <w:t>тыс.рублей</w:t>
      </w:r>
      <w:proofErr w:type="spellEnd"/>
      <w:proofErr w:type="gramEnd"/>
      <w:r>
        <w:rPr>
          <w:color w:val="000000" w:themeColor="text1"/>
          <w:sz w:val="26"/>
          <w:szCs w:val="26"/>
        </w:rPr>
        <w:t>. Предметом заключенных договоров явились услуги по ведению бухгалтерского учета, составлению бухгалтерской отчетности, бухгалтерскому консультированию, по составлению договоров с юридическими лицами на оказание различного рода услуг, подготовка ответов на обращения населения, запросов организаций, касающихся вопросов коммунально-бытового обслуживания, благоустройства, строительства и хозяйственной деятельности организации, составление отчётной документации.</w:t>
      </w:r>
    </w:p>
    <w:p w14:paraId="30278032" w14:textId="2454C9C7" w:rsidR="00412E98" w:rsidRDefault="005D6FED" w:rsidP="00B44066">
      <w:pPr>
        <w:shd w:val="clear" w:color="auto" w:fill="FFFFFF"/>
        <w:ind w:firstLine="709"/>
        <w:jc w:val="both"/>
        <w:rPr>
          <w:color w:val="000000" w:themeColor="text1"/>
          <w:sz w:val="26"/>
          <w:szCs w:val="26"/>
        </w:rPr>
      </w:pPr>
      <w:r w:rsidRPr="00C80C99">
        <w:rPr>
          <w:color w:val="000000" w:themeColor="text1"/>
          <w:sz w:val="26"/>
          <w:szCs w:val="26"/>
        </w:rPr>
        <w:t xml:space="preserve">В соответствии со сведениями о численности работников органов местного самоуправления </w:t>
      </w:r>
      <w:proofErr w:type="spellStart"/>
      <w:r w:rsidRPr="00C80C99">
        <w:rPr>
          <w:color w:val="000000" w:themeColor="text1"/>
          <w:sz w:val="26"/>
          <w:szCs w:val="26"/>
        </w:rPr>
        <w:t>Чажемтовского</w:t>
      </w:r>
      <w:proofErr w:type="spellEnd"/>
      <w:r w:rsidRPr="00C80C99">
        <w:rPr>
          <w:color w:val="000000" w:themeColor="text1"/>
          <w:sz w:val="26"/>
          <w:szCs w:val="26"/>
        </w:rPr>
        <w:t xml:space="preserve"> сельского поселения штатная численность за 2023 год составила 16,85 единиц. Указанные услуги </w:t>
      </w:r>
      <w:r w:rsidRPr="002B2981">
        <w:rPr>
          <w:b/>
          <w:bCs/>
          <w:color w:val="000000" w:themeColor="text1"/>
          <w:sz w:val="26"/>
          <w:szCs w:val="26"/>
        </w:rPr>
        <w:t>предусмотрены должностными обязанностями штатных сотрудников</w:t>
      </w:r>
      <w:r w:rsidRPr="00C80C99">
        <w:rPr>
          <w:color w:val="000000" w:themeColor="text1"/>
          <w:sz w:val="26"/>
          <w:szCs w:val="26"/>
        </w:rPr>
        <w:t xml:space="preserve"> Администрации поселения.</w:t>
      </w:r>
      <w:r w:rsidR="00206815" w:rsidRPr="00C80C99">
        <w:rPr>
          <w:color w:val="000000" w:themeColor="text1"/>
          <w:sz w:val="26"/>
          <w:szCs w:val="26"/>
        </w:rPr>
        <w:t xml:space="preserve"> Видами услуг не определены определенные количественные и необходимые формы</w:t>
      </w:r>
      <w:r w:rsidR="00400372" w:rsidRPr="00C80C99">
        <w:rPr>
          <w:color w:val="000000" w:themeColor="text1"/>
          <w:sz w:val="26"/>
          <w:szCs w:val="26"/>
        </w:rPr>
        <w:t>, которые исполнителем услуг должны выполняться в рамках договора.</w:t>
      </w:r>
    </w:p>
    <w:p w14:paraId="33E0715A" w14:textId="2352EF75" w:rsidR="00C80C99" w:rsidRPr="00C80C99" w:rsidRDefault="00C80C99" w:rsidP="00C80C99">
      <w:pPr>
        <w:ind w:firstLine="708"/>
        <w:jc w:val="both"/>
        <w:rPr>
          <w:b/>
          <w:bCs/>
          <w:color w:val="000000"/>
          <w:sz w:val="26"/>
          <w:szCs w:val="26"/>
        </w:rPr>
      </w:pPr>
      <w:r w:rsidRPr="00C80C99">
        <w:rPr>
          <w:color w:val="000000"/>
          <w:sz w:val="26"/>
          <w:szCs w:val="26"/>
        </w:rPr>
        <w:t xml:space="preserve">Установленная штатная численность </w:t>
      </w:r>
      <w:r>
        <w:rPr>
          <w:color w:val="000000"/>
          <w:sz w:val="26"/>
          <w:szCs w:val="26"/>
        </w:rPr>
        <w:t xml:space="preserve">Администрации поселения </w:t>
      </w:r>
      <w:r w:rsidRPr="00C80C99">
        <w:rPr>
          <w:color w:val="000000"/>
          <w:sz w:val="26"/>
          <w:szCs w:val="26"/>
        </w:rPr>
        <w:t xml:space="preserve">позволяет сформировать организационно-штатную структуру в соответствии с возложенными законодательством функциями, в том числе бюджетных полномочий, а в случае необходимости перераспределять её с учетом должностных обязанностей. </w:t>
      </w:r>
      <w:r w:rsidRPr="00C80C99">
        <w:rPr>
          <w:b/>
          <w:bCs/>
          <w:color w:val="000000"/>
          <w:sz w:val="26"/>
          <w:szCs w:val="26"/>
        </w:rPr>
        <w:t xml:space="preserve">В связи с указанным, заключение договоров гражданско-правового характера с </w:t>
      </w:r>
      <w:r w:rsidRPr="00C80C99">
        <w:rPr>
          <w:b/>
          <w:bCs/>
          <w:color w:val="000000"/>
          <w:sz w:val="26"/>
          <w:szCs w:val="26"/>
        </w:rPr>
        <w:lastRenderedPageBreak/>
        <w:t xml:space="preserve">физическими лицами на выполнение установленных полномочий не является заданным результатом деятельности, а планируемые расходы на данные нужды </w:t>
      </w:r>
      <w:r>
        <w:rPr>
          <w:b/>
          <w:bCs/>
          <w:color w:val="000000"/>
          <w:sz w:val="26"/>
          <w:szCs w:val="26"/>
        </w:rPr>
        <w:t xml:space="preserve">носят признаки </w:t>
      </w:r>
      <w:r w:rsidRPr="00C80C99">
        <w:rPr>
          <w:b/>
          <w:bCs/>
          <w:color w:val="000000"/>
          <w:sz w:val="26"/>
          <w:szCs w:val="26"/>
        </w:rPr>
        <w:t>неэффективн</w:t>
      </w:r>
      <w:r>
        <w:rPr>
          <w:b/>
          <w:bCs/>
          <w:color w:val="000000"/>
          <w:sz w:val="26"/>
          <w:szCs w:val="26"/>
        </w:rPr>
        <w:t xml:space="preserve">ого использования бюджетных средств в сумме 104,4 </w:t>
      </w:r>
      <w:proofErr w:type="spellStart"/>
      <w:proofErr w:type="gramStart"/>
      <w:r>
        <w:rPr>
          <w:b/>
          <w:bCs/>
          <w:color w:val="000000"/>
          <w:sz w:val="26"/>
          <w:szCs w:val="26"/>
        </w:rPr>
        <w:t>тыс.рублей</w:t>
      </w:r>
      <w:proofErr w:type="spellEnd"/>
      <w:proofErr w:type="gramEnd"/>
      <w:r>
        <w:rPr>
          <w:b/>
          <w:bCs/>
          <w:color w:val="000000"/>
          <w:sz w:val="26"/>
          <w:szCs w:val="26"/>
        </w:rPr>
        <w:t>.</w:t>
      </w:r>
    </w:p>
    <w:p w14:paraId="66E43015" w14:textId="397A1FA4" w:rsidR="00C80C99" w:rsidRPr="00C80C99" w:rsidRDefault="00C80C99" w:rsidP="00C80C99">
      <w:pPr>
        <w:ind w:firstLine="708"/>
        <w:jc w:val="both"/>
        <w:rPr>
          <w:color w:val="000000"/>
          <w:sz w:val="26"/>
          <w:szCs w:val="26"/>
        </w:rPr>
      </w:pPr>
      <w:r>
        <w:rPr>
          <w:bCs/>
          <w:color w:val="000000"/>
          <w:sz w:val="26"/>
          <w:szCs w:val="26"/>
        </w:rPr>
        <w:t>З</w:t>
      </w:r>
      <w:r w:rsidRPr="00C80C99">
        <w:rPr>
          <w:bCs/>
          <w:color w:val="000000"/>
          <w:sz w:val="26"/>
          <w:szCs w:val="26"/>
        </w:rPr>
        <w:t xml:space="preserve">аключение </w:t>
      </w:r>
      <w:r>
        <w:rPr>
          <w:bCs/>
          <w:color w:val="000000"/>
          <w:sz w:val="26"/>
          <w:szCs w:val="26"/>
        </w:rPr>
        <w:t xml:space="preserve">вышеуказанных </w:t>
      </w:r>
      <w:r w:rsidRPr="00C80C99">
        <w:rPr>
          <w:bCs/>
          <w:color w:val="000000"/>
          <w:sz w:val="26"/>
          <w:szCs w:val="26"/>
        </w:rPr>
        <w:t>договор</w:t>
      </w:r>
      <w:r>
        <w:rPr>
          <w:bCs/>
          <w:color w:val="000000"/>
          <w:sz w:val="26"/>
          <w:szCs w:val="26"/>
        </w:rPr>
        <w:t>ов</w:t>
      </w:r>
      <w:r w:rsidRPr="00C80C99">
        <w:rPr>
          <w:bCs/>
          <w:color w:val="000000"/>
          <w:sz w:val="26"/>
          <w:szCs w:val="26"/>
        </w:rPr>
        <w:t xml:space="preserve"> на услуги приводит к несоблюдению принципа </w:t>
      </w:r>
      <w:r w:rsidRPr="00C80C99">
        <w:rPr>
          <w:color w:val="000000"/>
          <w:sz w:val="26"/>
          <w:szCs w:val="26"/>
          <w:shd w:val="clear" w:color="auto" w:fill="FFFFFF"/>
        </w:rPr>
        <w:t xml:space="preserve">эффективности использования бюджетных средств, установленного </w:t>
      </w:r>
      <w:r>
        <w:rPr>
          <w:color w:val="000000"/>
          <w:sz w:val="26"/>
          <w:szCs w:val="26"/>
          <w:shd w:val="clear" w:color="auto" w:fill="FFFFFF"/>
        </w:rPr>
        <w:t xml:space="preserve">      </w:t>
      </w:r>
      <w:r w:rsidRPr="00C80C99">
        <w:rPr>
          <w:color w:val="000000"/>
          <w:sz w:val="26"/>
          <w:szCs w:val="26"/>
          <w:shd w:val="clear" w:color="auto" w:fill="FFFFFF"/>
        </w:rPr>
        <w:t>ст. 34 БК РФ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w:t>
      </w:r>
      <w:hyperlink r:id="rId15" w:anchor="/document/12112604/entry/601" w:history="1">
        <w:r w:rsidRPr="00C80C99">
          <w:rPr>
            <w:color w:val="000000"/>
            <w:sz w:val="26"/>
            <w:szCs w:val="26"/>
            <w:shd w:val="clear" w:color="auto" w:fill="FFFFFF"/>
          </w:rPr>
          <w:t>бюджетом</w:t>
        </w:r>
      </w:hyperlink>
      <w:r w:rsidRPr="00C80C99">
        <w:rPr>
          <w:color w:val="000000"/>
          <w:sz w:val="26"/>
          <w:szCs w:val="26"/>
          <w:shd w:val="clear" w:color="auto" w:fill="FFFFFF"/>
        </w:rPr>
        <w:t> объема средств (результативности)).</w:t>
      </w:r>
    </w:p>
    <w:p w14:paraId="00BD65A7" w14:textId="16EBD6E1" w:rsidR="00EC17F5" w:rsidRPr="00C80C99" w:rsidRDefault="005D6FED" w:rsidP="00EC17F5">
      <w:pPr>
        <w:shd w:val="clear" w:color="auto" w:fill="FFFFFF"/>
        <w:ind w:firstLine="709"/>
        <w:jc w:val="both"/>
        <w:rPr>
          <w:iCs/>
          <w:color w:val="000000" w:themeColor="text1"/>
          <w:sz w:val="26"/>
          <w:szCs w:val="26"/>
        </w:rPr>
      </w:pPr>
      <w:r w:rsidRPr="00C80C99">
        <w:rPr>
          <w:color w:val="000000" w:themeColor="text1"/>
          <w:sz w:val="26"/>
          <w:szCs w:val="26"/>
        </w:rPr>
        <w:t xml:space="preserve">Кроме того, в нарушение </w:t>
      </w:r>
      <w:r w:rsidR="00EC17F5" w:rsidRPr="00C80C99">
        <w:rPr>
          <w:iCs/>
          <w:color w:val="000000" w:themeColor="text1"/>
          <w:sz w:val="26"/>
          <w:szCs w:val="26"/>
        </w:rPr>
        <w:t xml:space="preserve">требований ч. 2 ст. 34 </w:t>
      </w:r>
      <w:r w:rsidR="00E44D72" w:rsidRPr="00C80C99">
        <w:rPr>
          <w:sz w:val="26"/>
          <w:szCs w:val="26"/>
          <w:shd w:val="clear" w:color="auto" w:fill="FFFFFF"/>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00EC17F5" w:rsidRPr="00C80C99">
        <w:rPr>
          <w:iCs/>
          <w:color w:val="000000" w:themeColor="text1"/>
          <w:sz w:val="26"/>
          <w:szCs w:val="26"/>
        </w:rPr>
        <w:t>в договорах отсутствует условие о том, что цена договора</w:t>
      </w:r>
      <w:r w:rsidR="00400372" w:rsidRPr="00C80C99">
        <w:rPr>
          <w:iCs/>
          <w:color w:val="000000" w:themeColor="text1"/>
          <w:sz w:val="26"/>
          <w:szCs w:val="26"/>
        </w:rPr>
        <w:t xml:space="preserve"> я</w:t>
      </w:r>
      <w:r w:rsidR="00EC17F5" w:rsidRPr="00C80C99">
        <w:rPr>
          <w:iCs/>
          <w:color w:val="000000" w:themeColor="text1"/>
          <w:sz w:val="26"/>
          <w:szCs w:val="26"/>
        </w:rPr>
        <w:t>вляется твердой и определяется на весь срок исполнения контракта, в договорах отсутствует идентификационный код закупки</w:t>
      </w:r>
      <w:r w:rsidR="00E44D72" w:rsidRPr="00C80C99">
        <w:rPr>
          <w:iCs/>
          <w:color w:val="000000" w:themeColor="text1"/>
          <w:sz w:val="26"/>
          <w:szCs w:val="26"/>
        </w:rPr>
        <w:t xml:space="preserve"> (ч. 1 ст. 23)</w:t>
      </w:r>
      <w:r w:rsidR="00EC17F5" w:rsidRPr="00C80C99">
        <w:rPr>
          <w:iCs/>
          <w:color w:val="000000" w:themeColor="text1"/>
          <w:sz w:val="26"/>
          <w:szCs w:val="26"/>
        </w:rPr>
        <w:t>,</w:t>
      </w:r>
      <w:r w:rsidR="0047522B" w:rsidRPr="00C80C99">
        <w:rPr>
          <w:iCs/>
          <w:color w:val="000000" w:themeColor="text1"/>
          <w:sz w:val="26"/>
          <w:szCs w:val="26"/>
        </w:rPr>
        <w:t xml:space="preserve"> не конкретизирована ответственность сторон при исполнени</w:t>
      </w:r>
      <w:r w:rsidR="00C80C99" w:rsidRPr="00C80C99">
        <w:rPr>
          <w:iCs/>
          <w:color w:val="000000" w:themeColor="text1"/>
          <w:sz w:val="26"/>
          <w:szCs w:val="26"/>
        </w:rPr>
        <w:t>и</w:t>
      </w:r>
      <w:r w:rsidR="0047522B" w:rsidRPr="00C80C99">
        <w:rPr>
          <w:iCs/>
          <w:color w:val="000000" w:themeColor="text1"/>
          <w:sz w:val="26"/>
          <w:szCs w:val="26"/>
        </w:rPr>
        <w:t xml:space="preserve"> обязательств по договору</w:t>
      </w:r>
      <w:r w:rsidR="006F75C7">
        <w:rPr>
          <w:iCs/>
          <w:color w:val="000000" w:themeColor="text1"/>
          <w:sz w:val="26"/>
          <w:szCs w:val="26"/>
        </w:rPr>
        <w:t>,</w:t>
      </w:r>
      <w:r w:rsidR="00EC17F5" w:rsidRPr="00C80C99">
        <w:rPr>
          <w:iCs/>
          <w:color w:val="000000" w:themeColor="text1"/>
          <w:sz w:val="26"/>
          <w:szCs w:val="26"/>
        </w:rPr>
        <w:t xml:space="preserve"> а также согласно какого пункта, статьи и Федерального закона заключен договор.</w:t>
      </w:r>
    </w:p>
    <w:p w14:paraId="01AE196A" w14:textId="68028BE0" w:rsidR="00DC6ED7" w:rsidRPr="004A1A22" w:rsidRDefault="00DC6ED7" w:rsidP="00DC6ED7">
      <w:pPr>
        <w:shd w:val="clear" w:color="auto" w:fill="FFFFFF"/>
        <w:ind w:firstLine="709"/>
        <w:jc w:val="both"/>
        <w:rPr>
          <w:color w:val="000000" w:themeColor="text1"/>
          <w:sz w:val="26"/>
          <w:szCs w:val="26"/>
        </w:rPr>
      </w:pPr>
      <w:r w:rsidRPr="004A1A22">
        <w:rPr>
          <w:color w:val="000000" w:themeColor="text1"/>
          <w:sz w:val="26"/>
          <w:szCs w:val="26"/>
        </w:rPr>
        <w:t xml:space="preserve">Кроме того, по результатам проведенного анализа исполнения бюджета </w:t>
      </w:r>
      <w:proofErr w:type="spellStart"/>
      <w:r>
        <w:rPr>
          <w:color w:val="000000" w:themeColor="text1"/>
          <w:sz w:val="26"/>
          <w:szCs w:val="26"/>
        </w:rPr>
        <w:t>Чажемтовского</w:t>
      </w:r>
      <w:proofErr w:type="spellEnd"/>
      <w:r w:rsidRPr="004A1A22">
        <w:rPr>
          <w:color w:val="000000" w:themeColor="text1"/>
          <w:sz w:val="26"/>
          <w:szCs w:val="26"/>
        </w:rPr>
        <w:t xml:space="preserve"> сельского поселения за 2023 год </w:t>
      </w:r>
      <w:r>
        <w:rPr>
          <w:color w:val="000000" w:themeColor="text1"/>
          <w:sz w:val="26"/>
          <w:szCs w:val="26"/>
        </w:rPr>
        <w:t>установлено</w:t>
      </w:r>
      <w:r w:rsidRPr="004A1A22">
        <w:rPr>
          <w:color w:val="000000" w:themeColor="text1"/>
          <w:sz w:val="26"/>
          <w:szCs w:val="26"/>
        </w:rPr>
        <w:t xml:space="preserve">, что средства бюджета в сумме </w:t>
      </w:r>
      <w:r w:rsidR="002D48AC">
        <w:rPr>
          <w:b/>
          <w:bCs/>
          <w:color w:val="000000" w:themeColor="text1"/>
          <w:sz w:val="26"/>
          <w:szCs w:val="26"/>
        </w:rPr>
        <w:t>960,5</w:t>
      </w:r>
      <w:r w:rsidRPr="004A1A22">
        <w:rPr>
          <w:b/>
          <w:bCs/>
          <w:color w:val="000000" w:themeColor="text1"/>
          <w:sz w:val="26"/>
          <w:szCs w:val="26"/>
        </w:rPr>
        <w:t xml:space="preserve"> </w:t>
      </w:r>
      <w:proofErr w:type="spellStart"/>
      <w:proofErr w:type="gramStart"/>
      <w:r w:rsidRPr="004A1A22">
        <w:rPr>
          <w:b/>
          <w:bCs/>
          <w:color w:val="000000" w:themeColor="text1"/>
          <w:sz w:val="26"/>
          <w:szCs w:val="26"/>
        </w:rPr>
        <w:t>тыс.рублей</w:t>
      </w:r>
      <w:proofErr w:type="spellEnd"/>
      <w:proofErr w:type="gramEnd"/>
      <w:r w:rsidRPr="004A1A22">
        <w:rPr>
          <w:color w:val="000000" w:themeColor="text1"/>
          <w:sz w:val="26"/>
          <w:szCs w:val="26"/>
        </w:rPr>
        <w:t xml:space="preserve"> были направлены на оплату штрафов и экономических санкций, а именно:</w:t>
      </w:r>
    </w:p>
    <w:p w14:paraId="0F11B268" w14:textId="6C509D79" w:rsidR="00DC6ED7" w:rsidRPr="004A1A22" w:rsidRDefault="00DC6ED7" w:rsidP="00DC6ED7">
      <w:pPr>
        <w:shd w:val="clear" w:color="auto" w:fill="FFFFFF"/>
        <w:ind w:firstLine="708"/>
        <w:jc w:val="both"/>
        <w:rPr>
          <w:color w:val="000000" w:themeColor="text1"/>
          <w:sz w:val="26"/>
          <w:szCs w:val="26"/>
        </w:rPr>
      </w:pPr>
      <w:r w:rsidRPr="004A1A22">
        <w:rPr>
          <w:color w:val="000000" w:themeColor="text1"/>
          <w:sz w:val="26"/>
          <w:szCs w:val="26"/>
        </w:rPr>
        <w:t xml:space="preserve">- </w:t>
      </w:r>
      <w:r w:rsidR="002D48AC" w:rsidRPr="00CF53C9">
        <w:rPr>
          <w:b/>
          <w:bCs/>
          <w:color w:val="000000" w:themeColor="text1"/>
          <w:sz w:val="26"/>
          <w:szCs w:val="26"/>
        </w:rPr>
        <w:t>0,5</w:t>
      </w:r>
      <w:r w:rsidRPr="004A1A22">
        <w:rPr>
          <w:color w:val="000000" w:themeColor="text1"/>
          <w:sz w:val="26"/>
          <w:szCs w:val="26"/>
        </w:rPr>
        <w:t xml:space="preserve"> </w:t>
      </w:r>
      <w:proofErr w:type="spellStart"/>
      <w:proofErr w:type="gramStart"/>
      <w:r w:rsidRPr="004A1A22">
        <w:rPr>
          <w:color w:val="000000" w:themeColor="text1"/>
          <w:sz w:val="26"/>
          <w:szCs w:val="26"/>
        </w:rPr>
        <w:t>тыс.рублей</w:t>
      </w:r>
      <w:proofErr w:type="spellEnd"/>
      <w:proofErr w:type="gramEnd"/>
      <w:r w:rsidRPr="004A1A22">
        <w:rPr>
          <w:color w:val="000000" w:themeColor="text1"/>
          <w:sz w:val="26"/>
          <w:szCs w:val="26"/>
        </w:rPr>
        <w:t xml:space="preserve"> – расходы по оплате штрафов за непредставление страхователем в установленный срок сведений персонифицированного учета;</w:t>
      </w:r>
    </w:p>
    <w:p w14:paraId="34F5EA6B" w14:textId="35FE9F6F" w:rsidR="00DC6ED7" w:rsidRPr="004A1A22" w:rsidRDefault="00DC6ED7" w:rsidP="00DC6ED7">
      <w:pPr>
        <w:shd w:val="clear" w:color="auto" w:fill="FFFFFF"/>
        <w:ind w:firstLine="709"/>
        <w:jc w:val="both"/>
        <w:rPr>
          <w:color w:val="000000" w:themeColor="text1"/>
          <w:sz w:val="26"/>
          <w:szCs w:val="26"/>
        </w:rPr>
      </w:pPr>
      <w:r w:rsidRPr="004A1A22">
        <w:rPr>
          <w:color w:val="000000" w:themeColor="text1"/>
          <w:sz w:val="26"/>
          <w:szCs w:val="26"/>
        </w:rPr>
        <w:t xml:space="preserve">- </w:t>
      </w:r>
      <w:r w:rsidR="002D48AC" w:rsidRPr="00CF53C9">
        <w:rPr>
          <w:b/>
          <w:bCs/>
          <w:color w:val="000000" w:themeColor="text1"/>
          <w:sz w:val="26"/>
          <w:szCs w:val="26"/>
        </w:rPr>
        <w:t>960,0</w:t>
      </w:r>
      <w:r w:rsidRPr="004A1A22">
        <w:rPr>
          <w:color w:val="000000" w:themeColor="text1"/>
          <w:sz w:val="26"/>
          <w:szCs w:val="26"/>
        </w:rPr>
        <w:t xml:space="preserve"> </w:t>
      </w:r>
      <w:proofErr w:type="spellStart"/>
      <w:proofErr w:type="gramStart"/>
      <w:r w:rsidRPr="004A1A22">
        <w:rPr>
          <w:color w:val="000000" w:themeColor="text1"/>
          <w:sz w:val="26"/>
          <w:szCs w:val="26"/>
        </w:rPr>
        <w:t>тыс.рублей</w:t>
      </w:r>
      <w:proofErr w:type="spellEnd"/>
      <w:proofErr w:type="gramEnd"/>
      <w:r w:rsidRPr="004A1A22">
        <w:rPr>
          <w:color w:val="000000" w:themeColor="text1"/>
          <w:sz w:val="26"/>
          <w:szCs w:val="26"/>
        </w:rPr>
        <w:t xml:space="preserve"> – расходы по оплате штрафов согласно постановлениям по делам об административных правонарушениях</w:t>
      </w:r>
      <w:r w:rsidR="002D48AC">
        <w:rPr>
          <w:color w:val="000000" w:themeColor="text1"/>
          <w:sz w:val="26"/>
          <w:szCs w:val="26"/>
        </w:rPr>
        <w:t>, исполнительных сборов</w:t>
      </w:r>
      <w:r w:rsidRPr="004A1A22">
        <w:rPr>
          <w:color w:val="000000" w:themeColor="text1"/>
          <w:sz w:val="26"/>
          <w:szCs w:val="26"/>
        </w:rPr>
        <w:t>.</w:t>
      </w:r>
    </w:p>
    <w:p w14:paraId="592EE2E9" w14:textId="77777777" w:rsidR="00DC6ED7" w:rsidRPr="004A1A22" w:rsidRDefault="00DC6ED7" w:rsidP="00DC6ED7">
      <w:pPr>
        <w:shd w:val="clear" w:color="auto" w:fill="FFFFFF"/>
        <w:ind w:firstLine="709"/>
        <w:jc w:val="both"/>
        <w:rPr>
          <w:color w:val="000000"/>
          <w:sz w:val="26"/>
          <w:szCs w:val="26"/>
          <w:shd w:val="clear" w:color="auto" w:fill="FFFFFF"/>
        </w:rPr>
      </w:pPr>
      <w:r w:rsidRPr="004A1A22">
        <w:rPr>
          <w:color w:val="000000"/>
          <w:sz w:val="26"/>
          <w:szCs w:val="26"/>
          <w:shd w:val="clear" w:color="auto" w:fill="FFFFFF"/>
        </w:rPr>
        <w:t>Информация об удержаниях указанных сумм с виновных лиц и причины отсутствия возмещенных средств в доход бюджета к материалам мероприятия не представлена.</w:t>
      </w:r>
    </w:p>
    <w:p w14:paraId="76C3EEE4" w14:textId="77777777" w:rsidR="00DC6ED7" w:rsidRPr="004A1A22" w:rsidRDefault="00DC6ED7" w:rsidP="00DC6ED7">
      <w:pPr>
        <w:shd w:val="clear" w:color="auto" w:fill="FFFFFF"/>
        <w:ind w:firstLine="709"/>
        <w:jc w:val="both"/>
        <w:rPr>
          <w:color w:val="000000"/>
          <w:sz w:val="26"/>
          <w:szCs w:val="26"/>
          <w:shd w:val="clear" w:color="auto" w:fill="FFFFFF"/>
        </w:rPr>
      </w:pPr>
      <w:r w:rsidRPr="004A1A22">
        <w:rPr>
          <w:color w:val="000000"/>
          <w:sz w:val="26"/>
          <w:szCs w:val="26"/>
          <w:shd w:val="clear" w:color="auto" w:fill="FFFFFF"/>
        </w:rPr>
        <w:t xml:space="preserve">В нарушение требований статей 34, 162 </w:t>
      </w:r>
      <w:r>
        <w:rPr>
          <w:color w:val="000000"/>
          <w:sz w:val="26"/>
          <w:szCs w:val="26"/>
          <w:shd w:val="clear" w:color="auto" w:fill="FFFFFF"/>
        </w:rPr>
        <w:t>БК</w:t>
      </w:r>
      <w:r w:rsidRPr="004A1A22">
        <w:rPr>
          <w:color w:val="000000"/>
          <w:sz w:val="26"/>
          <w:szCs w:val="26"/>
          <w:shd w:val="clear" w:color="auto" w:fill="FFFFFF"/>
        </w:rPr>
        <w:t xml:space="preserve"> РФ осуществление указанных расходов произведено в отсутствие принципа эффективности и результативности использования бюджетных средств.</w:t>
      </w:r>
    </w:p>
    <w:p w14:paraId="55B09065" w14:textId="1BE6BFEE" w:rsidR="00DC6ED7" w:rsidRPr="00CF53C9" w:rsidRDefault="00DC6ED7" w:rsidP="00DC6ED7">
      <w:pPr>
        <w:shd w:val="clear" w:color="auto" w:fill="FFFFFF"/>
        <w:ind w:firstLine="709"/>
        <w:jc w:val="both"/>
        <w:rPr>
          <w:b/>
          <w:bCs/>
          <w:color w:val="000000"/>
          <w:sz w:val="26"/>
          <w:szCs w:val="26"/>
          <w:shd w:val="clear" w:color="auto" w:fill="FFFFFF"/>
        </w:rPr>
      </w:pPr>
      <w:r w:rsidRPr="00CF53C9">
        <w:rPr>
          <w:b/>
          <w:bCs/>
          <w:color w:val="000000"/>
          <w:sz w:val="26"/>
          <w:szCs w:val="26"/>
          <w:shd w:val="clear" w:color="auto" w:fill="FFFFFF"/>
        </w:rPr>
        <w:t xml:space="preserve">Данные расходы не являются заданным результатом деятельности Администрации поселения и носят признаки неэффективного использования бюджетных средств в сумме </w:t>
      </w:r>
      <w:r w:rsidR="002D48AC" w:rsidRPr="00CF53C9">
        <w:rPr>
          <w:b/>
          <w:bCs/>
          <w:color w:val="000000"/>
          <w:sz w:val="26"/>
          <w:szCs w:val="26"/>
          <w:shd w:val="clear" w:color="auto" w:fill="FFFFFF"/>
        </w:rPr>
        <w:t>960,5</w:t>
      </w:r>
      <w:r w:rsidRPr="00CF53C9">
        <w:rPr>
          <w:b/>
          <w:bCs/>
          <w:color w:val="000000"/>
          <w:sz w:val="26"/>
          <w:szCs w:val="26"/>
          <w:shd w:val="clear" w:color="auto" w:fill="FFFFFF"/>
        </w:rPr>
        <w:t xml:space="preserve"> </w:t>
      </w:r>
      <w:proofErr w:type="spellStart"/>
      <w:proofErr w:type="gramStart"/>
      <w:r w:rsidRPr="00CF53C9">
        <w:rPr>
          <w:b/>
          <w:bCs/>
          <w:color w:val="000000"/>
          <w:sz w:val="26"/>
          <w:szCs w:val="26"/>
          <w:shd w:val="clear" w:color="auto" w:fill="FFFFFF"/>
        </w:rPr>
        <w:t>тыс.рублей</w:t>
      </w:r>
      <w:proofErr w:type="spellEnd"/>
      <w:proofErr w:type="gramEnd"/>
      <w:r w:rsidRPr="00CF53C9">
        <w:rPr>
          <w:b/>
          <w:bCs/>
          <w:color w:val="000000"/>
          <w:sz w:val="26"/>
          <w:szCs w:val="26"/>
          <w:shd w:val="clear" w:color="auto" w:fill="FFFFFF"/>
        </w:rPr>
        <w:t>.</w:t>
      </w:r>
    </w:p>
    <w:p w14:paraId="7E5DD457" w14:textId="1D22B0F0" w:rsidR="00CF53C9" w:rsidRDefault="00CF53C9" w:rsidP="00DC6ED7">
      <w:pPr>
        <w:shd w:val="clear" w:color="auto" w:fill="FFFFFF"/>
        <w:ind w:firstLine="709"/>
        <w:jc w:val="both"/>
        <w:rPr>
          <w:color w:val="000000"/>
          <w:sz w:val="26"/>
          <w:szCs w:val="26"/>
          <w:shd w:val="clear" w:color="auto" w:fill="FFFFFF"/>
        </w:rPr>
      </w:pPr>
      <w:r>
        <w:rPr>
          <w:color w:val="000000"/>
          <w:sz w:val="26"/>
          <w:szCs w:val="26"/>
          <w:shd w:val="clear" w:color="auto" w:fill="FFFFFF"/>
        </w:rPr>
        <w:t xml:space="preserve">3 апреля 2023 года Администрацией поселения за счет средств поселения заключен договор по ремонту сетей водоснабжения в </w:t>
      </w:r>
      <w:proofErr w:type="spellStart"/>
      <w:r>
        <w:rPr>
          <w:color w:val="000000"/>
          <w:sz w:val="26"/>
          <w:szCs w:val="26"/>
          <w:shd w:val="clear" w:color="auto" w:fill="FFFFFF"/>
        </w:rPr>
        <w:t>с.Чажемто</w:t>
      </w:r>
      <w:proofErr w:type="spellEnd"/>
      <w:r>
        <w:rPr>
          <w:color w:val="000000"/>
          <w:sz w:val="26"/>
          <w:szCs w:val="26"/>
          <w:shd w:val="clear" w:color="auto" w:fill="FFFFFF"/>
        </w:rPr>
        <w:t xml:space="preserve"> на сумму 124,9 </w:t>
      </w:r>
      <w:proofErr w:type="spellStart"/>
      <w:proofErr w:type="gramStart"/>
      <w:r>
        <w:rPr>
          <w:color w:val="000000"/>
          <w:sz w:val="26"/>
          <w:szCs w:val="26"/>
          <w:shd w:val="clear" w:color="auto" w:fill="FFFFFF"/>
        </w:rPr>
        <w:t>тыс.рублей</w:t>
      </w:r>
      <w:proofErr w:type="spellEnd"/>
      <w:proofErr w:type="gramEnd"/>
      <w:r>
        <w:rPr>
          <w:color w:val="000000"/>
          <w:sz w:val="26"/>
          <w:szCs w:val="26"/>
          <w:shd w:val="clear" w:color="auto" w:fill="FFFFFF"/>
        </w:rPr>
        <w:t>.</w:t>
      </w:r>
    </w:p>
    <w:p w14:paraId="4D598BF4" w14:textId="5F1CA6F7" w:rsidR="00CF53C9" w:rsidRDefault="00CF53C9" w:rsidP="00CF53C9">
      <w:pPr>
        <w:ind w:firstLine="708"/>
        <w:jc w:val="both"/>
        <w:rPr>
          <w:color w:val="000000"/>
          <w:sz w:val="26"/>
          <w:szCs w:val="26"/>
        </w:rPr>
      </w:pPr>
      <w:r>
        <w:rPr>
          <w:color w:val="000000"/>
          <w:sz w:val="26"/>
          <w:szCs w:val="26"/>
        </w:rPr>
        <w:t xml:space="preserve">Отмечаем, что на момент заключения договора сети водоснабжения </w:t>
      </w:r>
      <w:proofErr w:type="spellStart"/>
      <w:r>
        <w:rPr>
          <w:color w:val="000000"/>
          <w:sz w:val="26"/>
          <w:szCs w:val="26"/>
        </w:rPr>
        <w:t>с.Чажемто</w:t>
      </w:r>
      <w:proofErr w:type="spellEnd"/>
      <w:r w:rsidRPr="00CF53C9">
        <w:rPr>
          <w:color w:val="000000"/>
          <w:sz w:val="26"/>
          <w:szCs w:val="26"/>
        </w:rPr>
        <w:t xml:space="preserve"> </w:t>
      </w:r>
      <w:r>
        <w:rPr>
          <w:color w:val="000000"/>
          <w:sz w:val="26"/>
          <w:szCs w:val="26"/>
        </w:rPr>
        <w:t xml:space="preserve">были </w:t>
      </w:r>
      <w:r w:rsidRPr="00CF53C9">
        <w:rPr>
          <w:color w:val="000000"/>
          <w:sz w:val="26"/>
          <w:szCs w:val="26"/>
        </w:rPr>
        <w:t>передан</w:t>
      </w:r>
      <w:r>
        <w:rPr>
          <w:color w:val="000000"/>
          <w:sz w:val="26"/>
          <w:szCs w:val="26"/>
        </w:rPr>
        <w:t>ы</w:t>
      </w:r>
      <w:r w:rsidRPr="00CF53C9">
        <w:rPr>
          <w:color w:val="000000"/>
          <w:sz w:val="26"/>
          <w:szCs w:val="26"/>
        </w:rPr>
        <w:t xml:space="preserve"> по договору аренды от 21.09.2019 № 4 во временное пользование ООО «Водоканал+», который в соответствии с п. 2.3.5. договора аренды обязан своевременно производить за свой счет текущий ремонт объектов, а также устранять последствия аварий и повреждений, произошедших по вине арендатора</w:t>
      </w:r>
      <w:r w:rsidR="006F75C7">
        <w:rPr>
          <w:color w:val="000000"/>
          <w:sz w:val="26"/>
          <w:szCs w:val="26"/>
        </w:rPr>
        <w:t>.</w:t>
      </w:r>
    </w:p>
    <w:p w14:paraId="25CF86F9" w14:textId="6F3F599B" w:rsidR="00CF53C9" w:rsidRPr="00CF53C9" w:rsidRDefault="00CF53C9" w:rsidP="00CF53C9">
      <w:pPr>
        <w:ind w:firstLine="708"/>
        <w:jc w:val="both"/>
        <w:rPr>
          <w:b/>
          <w:bCs/>
          <w:color w:val="000000"/>
          <w:sz w:val="26"/>
          <w:szCs w:val="26"/>
        </w:rPr>
      </w:pPr>
      <w:r w:rsidRPr="00CF53C9">
        <w:rPr>
          <w:b/>
          <w:bCs/>
          <w:color w:val="000000"/>
          <w:sz w:val="26"/>
          <w:szCs w:val="26"/>
        </w:rPr>
        <w:lastRenderedPageBreak/>
        <w:t>Таким образом, использова</w:t>
      </w:r>
      <w:r>
        <w:rPr>
          <w:b/>
          <w:bCs/>
          <w:color w:val="000000"/>
          <w:sz w:val="26"/>
          <w:szCs w:val="26"/>
        </w:rPr>
        <w:t>ние</w:t>
      </w:r>
      <w:r w:rsidRPr="00CF53C9">
        <w:rPr>
          <w:b/>
          <w:bCs/>
          <w:color w:val="000000"/>
          <w:sz w:val="26"/>
          <w:szCs w:val="26"/>
        </w:rPr>
        <w:t xml:space="preserve"> бюджетны</w:t>
      </w:r>
      <w:r>
        <w:rPr>
          <w:b/>
          <w:bCs/>
          <w:color w:val="000000"/>
          <w:sz w:val="26"/>
          <w:szCs w:val="26"/>
        </w:rPr>
        <w:t>х</w:t>
      </w:r>
      <w:r w:rsidRPr="00CF53C9">
        <w:rPr>
          <w:b/>
          <w:bCs/>
          <w:color w:val="000000"/>
          <w:sz w:val="26"/>
          <w:szCs w:val="26"/>
        </w:rPr>
        <w:t xml:space="preserve"> средств носят признаки неправомерного использования бюджетных </w:t>
      </w:r>
      <w:r w:rsidR="003E3EFA" w:rsidRPr="00CF53C9">
        <w:rPr>
          <w:b/>
          <w:bCs/>
          <w:color w:val="000000"/>
          <w:sz w:val="26"/>
          <w:szCs w:val="26"/>
        </w:rPr>
        <w:t>средств в</w:t>
      </w:r>
      <w:r w:rsidRPr="00CF53C9">
        <w:rPr>
          <w:b/>
          <w:bCs/>
          <w:color w:val="000000"/>
          <w:sz w:val="26"/>
          <w:szCs w:val="26"/>
        </w:rPr>
        <w:t xml:space="preserve"> сумме 124,9</w:t>
      </w:r>
      <w:r w:rsidR="003E3EFA">
        <w:rPr>
          <w:b/>
          <w:bCs/>
          <w:color w:val="000000"/>
          <w:sz w:val="26"/>
          <w:szCs w:val="26"/>
        </w:rPr>
        <w:t xml:space="preserve"> тыс.</w:t>
      </w:r>
      <w:r w:rsidRPr="00CF53C9">
        <w:rPr>
          <w:b/>
          <w:bCs/>
          <w:color w:val="000000"/>
          <w:sz w:val="26"/>
          <w:szCs w:val="26"/>
        </w:rPr>
        <w:t xml:space="preserve"> рублей.  </w:t>
      </w:r>
    </w:p>
    <w:p w14:paraId="0A49DC94" w14:textId="1A322622" w:rsidR="00B44066" w:rsidRPr="00F022E9" w:rsidRDefault="00B44066" w:rsidP="00B44066">
      <w:pPr>
        <w:autoSpaceDE w:val="0"/>
        <w:autoSpaceDN w:val="0"/>
        <w:adjustRightInd w:val="0"/>
        <w:ind w:firstLine="708"/>
        <w:jc w:val="both"/>
        <w:rPr>
          <w:rFonts w:eastAsiaTheme="minorHAnsi"/>
          <w:b/>
          <w:bCs/>
          <w:color w:val="000000" w:themeColor="text1"/>
          <w:sz w:val="26"/>
          <w:szCs w:val="26"/>
          <w:lang w:val="x-none" w:eastAsia="en-US"/>
        </w:rPr>
      </w:pPr>
      <w:r>
        <w:rPr>
          <w:rFonts w:eastAsiaTheme="minorHAnsi"/>
          <w:b/>
          <w:bCs/>
          <w:color w:val="000000" w:themeColor="text1"/>
          <w:sz w:val="26"/>
          <w:szCs w:val="26"/>
          <w:lang w:eastAsia="en-US"/>
        </w:rPr>
        <w:t>Рекомендуем п</w:t>
      </w:r>
      <w:proofErr w:type="spellStart"/>
      <w:r w:rsidRPr="00F022E9">
        <w:rPr>
          <w:rFonts w:eastAsiaTheme="minorHAnsi"/>
          <w:b/>
          <w:bCs/>
          <w:color w:val="000000" w:themeColor="text1"/>
          <w:sz w:val="26"/>
          <w:szCs w:val="26"/>
          <w:lang w:val="x-none" w:eastAsia="en-US"/>
        </w:rPr>
        <w:t>ринять</w:t>
      </w:r>
      <w:proofErr w:type="spellEnd"/>
      <w:r w:rsidRPr="00F022E9">
        <w:rPr>
          <w:rFonts w:eastAsiaTheme="minorHAnsi"/>
          <w:b/>
          <w:bCs/>
          <w:color w:val="000000" w:themeColor="text1"/>
          <w:sz w:val="26"/>
          <w:szCs w:val="26"/>
          <w:lang w:val="x-none" w:eastAsia="en-US"/>
        </w:rPr>
        <w:t xml:space="preserve"> меры по устранению причин и условий, способствующих </w:t>
      </w:r>
      <w:r w:rsidR="00E44D72">
        <w:rPr>
          <w:rFonts w:eastAsiaTheme="minorHAnsi"/>
          <w:b/>
          <w:bCs/>
          <w:color w:val="000000" w:themeColor="text1"/>
          <w:sz w:val="26"/>
          <w:szCs w:val="26"/>
          <w:lang w:eastAsia="en-US"/>
        </w:rPr>
        <w:t xml:space="preserve">нарушениям Федерального закона № 44-ФЗ, </w:t>
      </w:r>
      <w:r w:rsidRPr="00F022E9">
        <w:rPr>
          <w:rFonts w:eastAsiaTheme="minorHAnsi"/>
          <w:b/>
          <w:bCs/>
          <w:color w:val="000000" w:themeColor="text1"/>
          <w:sz w:val="26"/>
          <w:szCs w:val="26"/>
          <w:lang w:val="x-none" w:eastAsia="en-US"/>
        </w:rPr>
        <w:t>выявленн</w:t>
      </w:r>
      <w:r w:rsidR="00E44D72">
        <w:rPr>
          <w:rFonts w:eastAsiaTheme="minorHAnsi"/>
          <w:b/>
          <w:bCs/>
          <w:color w:val="000000" w:themeColor="text1"/>
          <w:sz w:val="26"/>
          <w:szCs w:val="26"/>
          <w:lang w:eastAsia="en-US"/>
        </w:rPr>
        <w:t>ым</w:t>
      </w:r>
      <w:r w:rsidRPr="00F022E9">
        <w:rPr>
          <w:rFonts w:eastAsiaTheme="minorHAnsi"/>
          <w:b/>
          <w:bCs/>
          <w:color w:val="000000" w:themeColor="text1"/>
          <w:sz w:val="26"/>
          <w:szCs w:val="26"/>
          <w:lang w:val="x-none" w:eastAsia="en-US"/>
        </w:rPr>
        <w:t xml:space="preserve"> факт</w:t>
      </w:r>
      <w:r w:rsidR="00856BB1">
        <w:rPr>
          <w:rFonts w:eastAsiaTheme="minorHAnsi"/>
          <w:b/>
          <w:bCs/>
          <w:color w:val="000000" w:themeColor="text1"/>
          <w:sz w:val="26"/>
          <w:szCs w:val="26"/>
          <w:lang w:eastAsia="en-US"/>
        </w:rPr>
        <w:t>ам</w:t>
      </w:r>
      <w:r w:rsidRPr="00F022E9">
        <w:rPr>
          <w:rFonts w:eastAsiaTheme="minorHAnsi"/>
          <w:b/>
          <w:bCs/>
          <w:color w:val="000000" w:themeColor="text1"/>
          <w:sz w:val="26"/>
          <w:szCs w:val="26"/>
          <w:lang w:val="x-none" w:eastAsia="en-US"/>
        </w:rPr>
        <w:t xml:space="preserve"> </w:t>
      </w:r>
      <w:r>
        <w:rPr>
          <w:rFonts w:eastAsiaTheme="minorHAnsi"/>
          <w:b/>
          <w:bCs/>
          <w:color w:val="000000" w:themeColor="text1"/>
          <w:sz w:val="26"/>
          <w:szCs w:val="26"/>
          <w:lang w:eastAsia="en-US"/>
        </w:rPr>
        <w:t>неправомерного</w:t>
      </w:r>
      <w:r w:rsidRPr="00F022E9">
        <w:rPr>
          <w:rFonts w:eastAsiaTheme="minorHAnsi"/>
          <w:b/>
          <w:bCs/>
          <w:color w:val="000000" w:themeColor="text1"/>
          <w:sz w:val="26"/>
          <w:szCs w:val="26"/>
          <w:lang w:val="x-none" w:eastAsia="en-US"/>
        </w:rPr>
        <w:t xml:space="preserve"> </w:t>
      </w:r>
      <w:r w:rsidR="00E17CCC">
        <w:rPr>
          <w:rFonts w:eastAsiaTheme="minorHAnsi"/>
          <w:b/>
          <w:bCs/>
          <w:color w:val="000000" w:themeColor="text1"/>
          <w:sz w:val="26"/>
          <w:szCs w:val="26"/>
          <w:lang w:eastAsia="en-US"/>
        </w:rPr>
        <w:t xml:space="preserve">и неэффективного </w:t>
      </w:r>
      <w:r>
        <w:rPr>
          <w:rFonts w:eastAsiaTheme="minorHAnsi"/>
          <w:b/>
          <w:bCs/>
          <w:color w:val="000000" w:themeColor="text1"/>
          <w:sz w:val="26"/>
          <w:szCs w:val="26"/>
          <w:lang w:eastAsia="en-US"/>
        </w:rPr>
        <w:t>использования</w:t>
      </w:r>
      <w:r w:rsidRPr="00F022E9">
        <w:rPr>
          <w:rFonts w:eastAsiaTheme="minorHAnsi"/>
          <w:b/>
          <w:bCs/>
          <w:color w:val="000000" w:themeColor="text1"/>
          <w:sz w:val="26"/>
          <w:szCs w:val="26"/>
          <w:lang w:val="x-none" w:eastAsia="en-US"/>
        </w:rPr>
        <w:t xml:space="preserve"> бюджетных средств.</w:t>
      </w:r>
    </w:p>
    <w:p w14:paraId="4E9FCFF0" w14:textId="77777777" w:rsidR="00B44066" w:rsidRPr="00332952" w:rsidRDefault="00B44066" w:rsidP="00B44066">
      <w:pPr>
        <w:ind w:firstLine="709"/>
        <w:jc w:val="both"/>
        <w:rPr>
          <w:color w:val="000000" w:themeColor="text1"/>
          <w:sz w:val="16"/>
          <w:szCs w:val="16"/>
          <w:lang w:val="x-none"/>
        </w:rPr>
      </w:pPr>
    </w:p>
    <w:p w14:paraId="63F9108A" w14:textId="77777777" w:rsidR="00B44066" w:rsidRPr="00034FF9" w:rsidRDefault="00B44066" w:rsidP="00B44066">
      <w:pPr>
        <w:suppressAutoHyphens/>
        <w:jc w:val="center"/>
        <w:rPr>
          <w:b/>
          <w:sz w:val="26"/>
          <w:szCs w:val="26"/>
        </w:rPr>
      </w:pPr>
      <w:r w:rsidRPr="00034FF9">
        <w:rPr>
          <w:b/>
          <w:sz w:val="26"/>
          <w:szCs w:val="26"/>
        </w:rPr>
        <w:t>Выводы</w:t>
      </w:r>
      <w:r>
        <w:rPr>
          <w:b/>
          <w:sz w:val="26"/>
          <w:szCs w:val="26"/>
        </w:rPr>
        <w:t xml:space="preserve"> и предложения</w:t>
      </w:r>
      <w:r w:rsidRPr="00034FF9">
        <w:rPr>
          <w:b/>
          <w:sz w:val="26"/>
          <w:szCs w:val="26"/>
        </w:rPr>
        <w:t>:</w:t>
      </w:r>
    </w:p>
    <w:p w14:paraId="64FC5C9E" w14:textId="77777777" w:rsidR="00B44066" w:rsidRPr="006025F8" w:rsidRDefault="00B44066" w:rsidP="00B44066">
      <w:pPr>
        <w:jc w:val="center"/>
        <w:rPr>
          <w:sz w:val="16"/>
          <w:szCs w:val="16"/>
        </w:rPr>
      </w:pPr>
    </w:p>
    <w:p w14:paraId="4079F51C" w14:textId="7FEDBB4D" w:rsidR="00B44066" w:rsidRPr="001B4D6A" w:rsidRDefault="00B44066" w:rsidP="00B44066">
      <w:pPr>
        <w:ind w:firstLine="709"/>
        <w:jc w:val="both"/>
        <w:rPr>
          <w:b/>
          <w:sz w:val="26"/>
          <w:szCs w:val="26"/>
        </w:rPr>
      </w:pPr>
      <w:r>
        <w:rPr>
          <w:b/>
          <w:sz w:val="26"/>
          <w:szCs w:val="26"/>
        </w:rPr>
        <w:t xml:space="preserve">1. </w:t>
      </w:r>
      <w:r w:rsidRPr="00034FF9">
        <w:rPr>
          <w:b/>
          <w:sz w:val="26"/>
          <w:szCs w:val="26"/>
        </w:rPr>
        <w:t xml:space="preserve">Счетная палата Колпашевского района отмечает, что проект решения подлежит рассмотрению и утверждению Советом </w:t>
      </w:r>
      <w:proofErr w:type="spellStart"/>
      <w:r w:rsidR="00CE2FD9">
        <w:rPr>
          <w:b/>
          <w:sz w:val="26"/>
          <w:szCs w:val="26"/>
        </w:rPr>
        <w:t>Чажемтовского</w:t>
      </w:r>
      <w:proofErr w:type="spellEnd"/>
      <w:r w:rsidRPr="00034FF9">
        <w:rPr>
          <w:b/>
          <w:sz w:val="26"/>
          <w:szCs w:val="26"/>
        </w:rPr>
        <w:t xml:space="preserve"> сельского поселения, как содержащий </w:t>
      </w:r>
      <w:r>
        <w:rPr>
          <w:b/>
          <w:sz w:val="26"/>
          <w:szCs w:val="26"/>
        </w:rPr>
        <w:t xml:space="preserve">в основном </w:t>
      </w:r>
      <w:r w:rsidRPr="00034FF9">
        <w:rPr>
          <w:b/>
          <w:sz w:val="26"/>
          <w:szCs w:val="26"/>
        </w:rPr>
        <w:t>достоверную информацию, соответствующий бюджетному законодательству Российской Федерации</w:t>
      </w:r>
      <w:r>
        <w:rPr>
          <w:b/>
          <w:sz w:val="26"/>
          <w:szCs w:val="26"/>
        </w:rPr>
        <w:t xml:space="preserve">, </w:t>
      </w:r>
      <w:r w:rsidRPr="001B4D6A">
        <w:rPr>
          <w:b/>
          <w:sz w:val="26"/>
          <w:szCs w:val="26"/>
        </w:rPr>
        <w:t>с учетом замечаний и рекомендаций, содержащихся в настоящем Заключении.</w:t>
      </w:r>
    </w:p>
    <w:p w14:paraId="21BD199A" w14:textId="156A4933" w:rsidR="00B44066" w:rsidRPr="00034FF9" w:rsidRDefault="00B44066" w:rsidP="00B44066">
      <w:pPr>
        <w:ind w:firstLine="708"/>
        <w:jc w:val="both"/>
        <w:rPr>
          <w:b/>
          <w:bCs/>
          <w:sz w:val="26"/>
          <w:szCs w:val="26"/>
        </w:rPr>
      </w:pPr>
      <w:r>
        <w:rPr>
          <w:b/>
          <w:bCs/>
          <w:sz w:val="26"/>
          <w:szCs w:val="26"/>
        </w:rPr>
        <w:t xml:space="preserve">2. Совету </w:t>
      </w:r>
      <w:proofErr w:type="spellStart"/>
      <w:r w:rsidR="00CE2FD9">
        <w:rPr>
          <w:b/>
          <w:bCs/>
          <w:sz w:val="26"/>
          <w:szCs w:val="26"/>
        </w:rPr>
        <w:t>Чажемтовского</w:t>
      </w:r>
      <w:proofErr w:type="spellEnd"/>
      <w:r>
        <w:rPr>
          <w:b/>
          <w:bCs/>
          <w:sz w:val="26"/>
          <w:szCs w:val="26"/>
        </w:rPr>
        <w:t xml:space="preserve"> сельского поселения принять меры к соответствию нормативных актов муниципального образования требованиям законодательства Томской области.</w:t>
      </w:r>
    </w:p>
    <w:p w14:paraId="332BE943" w14:textId="3976D765" w:rsidR="00175FB6" w:rsidRPr="003615E3" w:rsidRDefault="00CE2FD9" w:rsidP="00175FB6">
      <w:pPr>
        <w:ind w:firstLine="708"/>
        <w:jc w:val="both"/>
        <w:rPr>
          <w:b/>
          <w:bCs/>
          <w:sz w:val="26"/>
          <w:szCs w:val="26"/>
        </w:rPr>
      </w:pPr>
      <w:r>
        <w:rPr>
          <w:b/>
          <w:bCs/>
          <w:sz w:val="26"/>
          <w:szCs w:val="26"/>
        </w:rPr>
        <w:t>3</w:t>
      </w:r>
      <w:r w:rsidR="00175FB6" w:rsidRPr="003615E3">
        <w:rPr>
          <w:b/>
          <w:bCs/>
          <w:sz w:val="26"/>
          <w:szCs w:val="26"/>
        </w:rPr>
        <w:t>.</w:t>
      </w:r>
      <w:r w:rsidR="002C1DB7" w:rsidRPr="003615E3">
        <w:rPr>
          <w:b/>
          <w:bCs/>
          <w:sz w:val="26"/>
          <w:szCs w:val="26"/>
        </w:rPr>
        <w:t xml:space="preserve"> </w:t>
      </w:r>
      <w:r w:rsidR="00175FB6" w:rsidRPr="003615E3">
        <w:rPr>
          <w:b/>
          <w:bCs/>
          <w:sz w:val="26"/>
          <w:szCs w:val="26"/>
        </w:rPr>
        <w:t xml:space="preserve">Счетная палата рекомендует </w:t>
      </w:r>
      <w:r w:rsidR="00823044" w:rsidRPr="003615E3">
        <w:rPr>
          <w:b/>
          <w:bCs/>
          <w:sz w:val="26"/>
          <w:szCs w:val="26"/>
        </w:rPr>
        <w:t xml:space="preserve">Администрации </w:t>
      </w:r>
      <w:proofErr w:type="spellStart"/>
      <w:r w:rsidR="00823044" w:rsidRPr="003615E3">
        <w:rPr>
          <w:b/>
          <w:bCs/>
          <w:sz w:val="26"/>
          <w:szCs w:val="26"/>
        </w:rPr>
        <w:t>Чажемтовского</w:t>
      </w:r>
      <w:proofErr w:type="spellEnd"/>
      <w:r w:rsidR="00823044" w:rsidRPr="003615E3">
        <w:rPr>
          <w:b/>
          <w:bCs/>
          <w:sz w:val="26"/>
          <w:szCs w:val="26"/>
        </w:rPr>
        <w:t xml:space="preserve"> сельского поселения</w:t>
      </w:r>
      <w:r w:rsidR="00175FB6" w:rsidRPr="003615E3">
        <w:rPr>
          <w:b/>
          <w:bCs/>
          <w:sz w:val="26"/>
          <w:szCs w:val="26"/>
        </w:rPr>
        <w:t xml:space="preserve"> учесть изложенные </w:t>
      </w:r>
      <w:r w:rsidR="00C6238A" w:rsidRPr="003615E3">
        <w:rPr>
          <w:b/>
          <w:bCs/>
          <w:sz w:val="26"/>
          <w:szCs w:val="26"/>
        </w:rPr>
        <w:t>замечания и недостатки</w:t>
      </w:r>
      <w:r w:rsidR="00175FB6" w:rsidRPr="003615E3">
        <w:rPr>
          <w:b/>
          <w:bCs/>
          <w:sz w:val="26"/>
          <w:szCs w:val="26"/>
        </w:rPr>
        <w:t xml:space="preserve">, выявленные в ходе проверки отчетности, принять исчерпывающие </w:t>
      </w:r>
      <w:r w:rsidR="005872A7" w:rsidRPr="003615E3">
        <w:rPr>
          <w:b/>
          <w:bCs/>
          <w:sz w:val="26"/>
          <w:szCs w:val="26"/>
        </w:rPr>
        <w:t>меры по устранению и недопущению</w:t>
      </w:r>
      <w:r w:rsidR="00175FB6" w:rsidRPr="003615E3">
        <w:rPr>
          <w:b/>
          <w:bCs/>
          <w:sz w:val="26"/>
          <w:szCs w:val="26"/>
        </w:rPr>
        <w:t xml:space="preserve"> нарушений ведения бюджетного учета и составления бюджетной отчетности.</w:t>
      </w:r>
    </w:p>
    <w:p w14:paraId="36A08DFA" w14:textId="77777777" w:rsidR="00A17331" w:rsidRPr="006A1C0D" w:rsidRDefault="00A17331" w:rsidP="00175FB6">
      <w:pPr>
        <w:ind w:firstLine="708"/>
        <w:jc w:val="both"/>
        <w:rPr>
          <w:b/>
          <w:bCs/>
          <w:sz w:val="28"/>
          <w:szCs w:val="28"/>
        </w:rPr>
      </w:pPr>
    </w:p>
    <w:p w14:paraId="5E79E679" w14:textId="77777777" w:rsidR="00A17331" w:rsidRPr="0080599F" w:rsidRDefault="00A17331" w:rsidP="00A17331">
      <w:pPr>
        <w:ind w:firstLine="708"/>
        <w:jc w:val="both"/>
        <w:rPr>
          <w:bCs/>
          <w:sz w:val="28"/>
          <w:szCs w:val="28"/>
        </w:rPr>
      </w:pPr>
    </w:p>
    <w:p w14:paraId="058BA6DF" w14:textId="6701A25E" w:rsidR="00A17331" w:rsidRPr="003615E3" w:rsidRDefault="00A17331" w:rsidP="00A17331">
      <w:pPr>
        <w:pStyle w:val="21"/>
        <w:rPr>
          <w:rFonts w:ascii="Times New Roman" w:hAnsi="Times New Roman" w:cs="Times New Roman"/>
          <w:sz w:val="26"/>
          <w:szCs w:val="26"/>
          <w:u w:val="single"/>
        </w:rPr>
      </w:pPr>
      <w:r w:rsidRPr="003615E3">
        <w:rPr>
          <w:rFonts w:ascii="Times New Roman" w:hAnsi="Times New Roman" w:cs="Times New Roman"/>
          <w:sz w:val="26"/>
          <w:szCs w:val="26"/>
        </w:rPr>
        <w:t xml:space="preserve">Ответственный исполнитель  </w:t>
      </w:r>
      <w:r w:rsidR="003615E3">
        <w:rPr>
          <w:rFonts w:ascii="Times New Roman" w:hAnsi="Times New Roman" w:cs="Times New Roman"/>
          <w:sz w:val="26"/>
          <w:szCs w:val="26"/>
        </w:rPr>
        <w:t xml:space="preserve">  </w:t>
      </w:r>
      <w:r w:rsidRPr="003615E3">
        <w:rPr>
          <w:rFonts w:ascii="Times New Roman" w:hAnsi="Times New Roman" w:cs="Times New Roman"/>
          <w:sz w:val="26"/>
          <w:szCs w:val="26"/>
        </w:rPr>
        <w:t xml:space="preserve">  ______________</w:t>
      </w:r>
      <w:r w:rsidRPr="003615E3">
        <w:rPr>
          <w:rFonts w:ascii="Times New Roman" w:hAnsi="Times New Roman" w:cs="Times New Roman"/>
          <w:sz w:val="26"/>
          <w:szCs w:val="26"/>
        </w:rPr>
        <w:tab/>
        <w:t xml:space="preserve">         </w:t>
      </w:r>
      <w:r w:rsidR="003615E3">
        <w:rPr>
          <w:rFonts w:ascii="Times New Roman" w:hAnsi="Times New Roman" w:cs="Times New Roman"/>
          <w:sz w:val="26"/>
          <w:szCs w:val="26"/>
        </w:rPr>
        <w:t xml:space="preserve">               </w:t>
      </w:r>
      <w:r w:rsidRPr="003615E3">
        <w:rPr>
          <w:rFonts w:ascii="Times New Roman" w:hAnsi="Times New Roman" w:cs="Times New Roman"/>
          <w:sz w:val="26"/>
          <w:szCs w:val="26"/>
        </w:rPr>
        <w:t xml:space="preserve">    </w:t>
      </w:r>
      <w:r w:rsidRPr="003615E3">
        <w:rPr>
          <w:rFonts w:ascii="Times New Roman" w:hAnsi="Times New Roman" w:cs="Times New Roman"/>
          <w:sz w:val="26"/>
          <w:szCs w:val="26"/>
          <w:u w:val="single"/>
        </w:rPr>
        <w:t>И.А. Заздравных</w:t>
      </w:r>
    </w:p>
    <w:p w14:paraId="598D769A" w14:textId="4CEE2492" w:rsidR="00ED04AB" w:rsidRPr="003615E3" w:rsidRDefault="00A17331" w:rsidP="005872A7">
      <w:pPr>
        <w:jc w:val="both"/>
        <w:outlineLvl w:val="2"/>
        <w:rPr>
          <w:rFonts w:ascii="ff3" w:hAnsi="ff3"/>
          <w:color w:val="000000"/>
          <w:sz w:val="20"/>
          <w:szCs w:val="20"/>
        </w:rPr>
      </w:pPr>
      <w:r w:rsidRPr="003615E3">
        <w:rPr>
          <w:sz w:val="20"/>
          <w:szCs w:val="20"/>
        </w:rPr>
        <w:tab/>
      </w:r>
      <w:r w:rsidRPr="003615E3">
        <w:rPr>
          <w:sz w:val="20"/>
          <w:szCs w:val="20"/>
        </w:rPr>
        <w:tab/>
      </w:r>
      <w:r w:rsidRPr="003615E3">
        <w:rPr>
          <w:sz w:val="20"/>
          <w:szCs w:val="20"/>
        </w:rPr>
        <w:tab/>
      </w:r>
      <w:r w:rsidRPr="003615E3">
        <w:rPr>
          <w:sz w:val="20"/>
          <w:szCs w:val="20"/>
        </w:rPr>
        <w:tab/>
      </w:r>
      <w:r w:rsidRPr="003615E3">
        <w:rPr>
          <w:sz w:val="20"/>
          <w:szCs w:val="20"/>
        </w:rPr>
        <w:tab/>
        <w:t xml:space="preserve">            (</w:t>
      </w:r>
      <w:proofErr w:type="gramStart"/>
      <w:r w:rsidRPr="003615E3">
        <w:rPr>
          <w:sz w:val="20"/>
          <w:szCs w:val="20"/>
        </w:rPr>
        <w:t xml:space="preserve">подпись)   </w:t>
      </w:r>
      <w:proofErr w:type="gramEnd"/>
      <w:r w:rsidRPr="003615E3">
        <w:rPr>
          <w:sz w:val="20"/>
          <w:szCs w:val="20"/>
        </w:rPr>
        <w:t xml:space="preserve">                  </w:t>
      </w:r>
      <w:r w:rsidR="003615E3">
        <w:rPr>
          <w:sz w:val="20"/>
          <w:szCs w:val="20"/>
        </w:rPr>
        <w:t xml:space="preserve">                    </w:t>
      </w:r>
      <w:r w:rsidRPr="003615E3">
        <w:rPr>
          <w:sz w:val="20"/>
          <w:szCs w:val="20"/>
        </w:rPr>
        <w:t xml:space="preserve">      (инициалы и фамилия) </w:t>
      </w:r>
    </w:p>
    <w:p w14:paraId="230BD7A0" w14:textId="77777777" w:rsidR="00ED04AB" w:rsidRPr="003615E3" w:rsidRDefault="00ED04AB" w:rsidP="00ED04AB">
      <w:pPr>
        <w:shd w:val="clear" w:color="auto" w:fill="FFFFFF"/>
        <w:spacing w:line="0" w:lineRule="auto"/>
        <w:textAlignment w:val="baseline"/>
        <w:rPr>
          <w:rFonts w:ascii="ff3" w:hAnsi="ff3"/>
          <w:color w:val="000000"/>
          <w:sz w:val="20"/>
          <w:szCs w:val="20"/>
        </w:rPr>
      </w:pPr>
      <w:r w:rsidRPr="003615E3">
        <w:rPr>
          <w:rFonts w:ascii="ff3" w:hAnsi="ff3"/>
          <w:color w:val="000000"/>
          <w:sz w:val="20"/>
          <w:szCs w:val="20"/>
        </w:rPr>
        <w:t>–</w:t>
      </w:r>
      <w:r w:rsidRPr="003615E3">
        <w:rPr>
          <w:rFonts w:ascii="ff2" w:hAnsi="ff2"/>
          <w:color w:val="000000"/>
          <w:sz w:val="20"/>
          <w:szCs w:val="20"/>
          <w:bdr w:val="none" w:sz="0" w:space="0" w:color="auto" w:frame="1"/>
        </w:rPr>
        <w:t xml:space="preserve"> </w:t>
      </w:r>
      <w:r w:rsidRPr="003615E3">
        <w:rPr>
          <w:rFonts w:ascii="ff3" w:hAnsi="ff3"/>
          <w:color w:val="000000"/>
          <w:sz w:val="20"/>
          <w:szCs w:val="20"/>
        </w:rPr>
        <w:t>Вот чертёж новой машины. В нём есть ошибки. Посмотри какие и мне скажи!</w:t>
      </w:r>
      <w:r w:rsidRPr="003615E3">
        <w:rPr>
          <w:rFonts w:ascii="ff2" w:hAnsi="ff2"/>
          <w:color w:val="000000"/>
          <w:sz w:val="20"/>
          <w:szCs w:val="20"/>
          <w:bdr w:val="none" w:sz="0" w:space="0" w:color="auto" w:frame="1"/>
        </w:rPr>
        <w:t xml:space="preserve"> </w:t>
      </w:r>
    </w:p>
    <w:p w14:paraId="185BDB43" w14:textId="77777777" w:rsidR="00ED04AB" w:rsidRPr="003615E3" w:rsidRDefault="00ED04AB" w:rsidP="00ED04AB">
      <w:pPr>
        <w:shd w:val="clear" w:color="auto" w:fill="FFFFFF"/>
        <w:spacing w:line="0" w:lineRule="auto"/>
        <w:textAlignment w:val="baseline"/>
        <w:rPr>
          <w:rFonts w:ascii="ff3" w:hAnsi="ff3"/>
          <w:color w:val="000000"/>
          <w:sz w:val="20"/>
          <w:szCs w:val="20"/>
        </w:rPr>
      </w:pPr>
      <w:r w:rsidRPr="003615E3">
        <w:rPr>
          <w:rFonts w:ascii="ff3" w:hAnsi="ff3"/>
          <w:color w:val="000000"/>
          <w:sz w:val="20"/>
          <w:szCs w:val="20"/>
        </w:rPr>
        <w:t>Алёшка посмотрел на чертёж. Ничего здесь не разберёшь!</w:t>
      </w:r>
      <w:r w:rsidRPr="003615E3">
        <w:rPr>
          <w:rFonts w:ascii="ff2" w:hAnsi="ff2"/>
          <w:color w:val="000000"/>
          <w:sz w:val="20"/>
          <w:szCs w:val="20"/>
          <w:bdr w:val="none" w:sz="0" w:space="0" w:color="auto" w:frame="1"/>
        </w:rPr>
        <w:t xml:space="preserve"> </w:t>
      </w:r>
    </w:p>
    <w:p w14:paraId="16F74D6B" w14:textId="77777777" w:rsidR="00ED04AB" w:rsidRPr="003615E3" w:rsidRDefault="00ED04AB" w:rsidP="00ED04AB">
      <w:pPr>
        <w:shd w:val="clear" w:color="auto" w:fill="FFFFFF"/>
        <w:spacing w:line="0" w:lineRule="auto"/>
        <w:textAlignment w:val="baseline"/>
        <w:rPr>
          <w:rFonts w:ascii="ff3" w:hAnsi="ff3"/>
          <w:color w:val="000000"/>
          <w:sz w:val="20"/>
          <w:szCs w:val="20"/>
        </w:rPr>
      </w:pPr>
      <w:r w:rsidRPr="003615E3">
        <w:rPr>
          <w:rFonts w:ascii="ff3" w:hAnsi="ff3"/>
          <w:color w:val="000000"/>
          <w:sz w:val="20"/>
          <w:szCs w:val="20"/>
        </w:rPr>
        <w:t>–</w:t>
      </w:r>
      <w:r w:rsidRPr="003615E3">
        <w:rPr>
          <w:rFonts w:ascii="ff2" w:hAnsi="ff2"/>
          <w:color w:val="000000"/>
          <w:sz w:val="20"/>
          <w:szCs w:val="20"/>
          <w:bdr w:val="none" w:sz="0" w:space="0" w:color="auto" w:frame="1"/>
        </w:rPr>
        <w:t xml:space="preserve"> </w:t>
      </w:r>
      <w:r w:rsidRPr="003615E3">
        <w:rPr>
          <w:rFonts w:ascii="ff3" w:hAnsi="ff3"/>
          <w:color w:val="000000"/>
          <w:sz w:val="20"/>
          <w:szCs w:val="20"/>
        </w:rPr>
        <w:t>Я это не умею! –</w:t>
      </w:r>
      <w:r w:rsidRPr="003615E3">
        <w:rPr>
          <w:rFonts w:ascii="ff2" w:hAnsi="ff2"/>
          <w:color w:val="000000"/>
          <w:sz w:val="20"/>
          <w:szCs w:val="20"/>
          <w:bdr w:val="none" w:sz="0" w:space="0" w:color="auto" w:frame="1"/>
        </w:rPr>
        <w:t xml:space="preserve"> </w:t>
      </w:r>
      <w:r w:rsidRPr="003615E3">
        <w:rPr>
          <w:rFonts w:ascii="ff3" w:hAnsi="ff3"/>
          <w:color w:val="000000"/>
          <w:sz w:val="20"/>
          <w:szCs w:val="20"/>
        </w:rPr>
        <w:t>признался Алёшка.</w:t>
      </w:r>
      <w:r w:rsidRPr="003615E3">
        <w:rPr>
          <w:rFonts w:ascii="ff2" w:hAnsi="ff2"/>
          <w:color w:val="000000"/>
          <w:sz w:val="20"/>
          <w:szCs w:val="20"/>
          <w:bdr w:val="none" w:sz="0" w:space="0" w:color="auto" w:frame="1"/>
        </w:rPr>
        <w:t xml:space="preserve"> </w:t>
      </w:r>
    </w:p>
    <w:p w14:paraId="2861BE91" w14:textId="77777777" w:rsidR="00ED04AB" w:rsidRPr="003615E3" w:rsidRDefault="00ED04AB" w:rsidP="00ED04AB">
      <w:pPr>
        <w:shd w:val="clear" w:color="auto" w:fill="FFFFFF"/>
        <w:spacing w:line="0" w:lineRule="auto"/>
        <w:textAlignment w:val="baseline"/>
        <w:rPr>
          <w:rFonts w:ascii="ff3" w:hAnsi="ff3"/>
          <w:color w:val="000000"/>
          <w:sz w:val="20"/>
          <w:szCs w:val="20"/>
        </w:rPr>
      </w:pPr>
      <w:r w:rsidRPr="003615E3">
        <w:rPr>
          <w:rFonts w:ascii="ff3" w:hAnsi="ff3"/>
          <w:color w:val="000000"/>
          <w:sz w:val="20"/>
          <w:szCs w:val="20"/>
        </w:rPr>
        <w:t>–</w:t>
      </w:r>
      <w:r w:rsidRPr="003615E3">
        <w:rPr>
          <w:rFonts w:ascii="ff2" w:hAnsi="ff2"/>
          <w:color w:val="000000"/>
          <w:sz w:val="20"/>
          <w:szCs w:val="20"/>
          <w:bdr w:val="none" w:sz="0" w:space="0" w:color="auto" w:frame="1"/>
        </w:rPr>
        <w:t xml:space="preserve"> </w:t>
      </w:r>
      <w:r w:rsidRPr="003615E3">
        <w:rPr>
          <w:rFonts w:ascii="ff3" w:hAnsi="ff3"/>
          <w:color w:val="000000"/>
          <w:sz w:val="20"/>
          <w:szCs w:val="20"/>
        </w:rPr>
        <w:t>Тогда я сам поработаю, –</w:t>
      </w:r>
      <w:r w:rsidRPr="003615E3">
        <w:rPr>
          <w:rFonts w:ascii="ff2" w:hAnsi="ff2"/>
          <w:color w:val="000000"/>
          <w:sz w:val="20"/>
          <w:szCs w:val="20"/>
          <w:bdr w:val="none" w:sz="0" w:space="0" w:color="auto" w:frame="1"/>
        </w:rPr>
        <w:t xml:space="preserve"> </w:t>
      </w:r>
      <w:r w:rsidRPr="003615E3">
        <w:rPr>
          <w:rFonts w:ascii="ff3" w:hAnsi="ff3"/>
          <w:color w:val="000000"/>
          <w:sz w:val="20"/>
          <w:szCs w:val="20"/>
        </w:rPr>
        <w:t>сказал отец, а ты отдохни!</w:t>
      </w:r>
      <w:r w:rsidRPr="003615E3">
        <w:rPr>
          <w:rFonts w:ascii="ff2" w:hAnsi="ff2"/>
          <w:color w:val="000000"/>
          <w:sz w:val="20"/>
          <w:szCs w:val="20"/>
          <w:bdr w:val="none" w:sz="0" w:space="0" w:color="auto" w:frame="1"/>
        </w:rPr>
        <w:t xml:space="preserve"> </w:t>
      </w:r>
    </w:p>
    <w:p w14:paraId="48D87919" w14:textId="77777777" w:rsidR="00ED04AB" w:rsidRPr="003615E3" w:rsidRDefault="00ED04AB" w:rsidP="00ED04AB">
      <w:pPr>
        <w:shd w:val="clear" w:color="auto" w:fill="FFFFFF"/>
        <w:spacing w:line="0" w:lineRule="auto"/>
        <w:textAlignment w:val="baseline"/>
        <w:rPr>
          <w:rFonts w:ascii="ff3" w:hAnsi="ff3"/>
          <w:color w:val="000000"/>
          <w:sz w:val="20"/>
          <w:szCs w:val="20"/>
        </w:rPr>
      </w:pPr>
      <w:r w:rsidRPr="003615E3">
        <w:rPr>
          <w:rFonts w:ascii="ff3" w:hAnsi="ff3"/>
          <w:color w:val="000000"/>
          <w:sz w:val="20"/>
          <w:szCs w:val="20"/>
        </w:rPr>
        <w:t>Алёшка подумал, подумал и сказал:</w:t>
      </w:r>
      <w:r w:rsidRPr="003615E3">
        <w:rPr>
          <w:rFonts w:ascii="ff2" w:hAnsi="ff2"/>
          <w:color w:val="000000"/>
          <w:sz w:val="20"/>
          <w:szCs w:val="20"/>
          <w:bdr w:val="none" w:sz="0" w:space="0" w:color="auto" w:frame="1"/>
        </w:rPr>
        <w:t xml:space="preserve"> </w:t>
      </w:r>
    </w:p>
    <w:p w14:paraId="33AA854E" w14:textId="77777777" w:rsidR="00ED04AB" w:rsidRPr="003615E3" w:rsidRDefault="00ED04AB" w:rsidP="00ED04AB">
      <w:pPr>
        <w:shd w:val="clear" w:color="auto" w:fill="FFFFFF"/>
        <w:spacing w:line="0" w:lineRule="auto"/>
        <w:textAlignment w:val="baseline"/>
        <w:rPr>
          <w:rFonts w:ascii="ff3" w:hAnsi="ff3"/>
          <w:color w:val="000000"/>
          <w:sz w:val="20"/>
          <w:szCs w:val="20"/>
        </w:rPr>
      </w:pPr>
      <w:r w:rsidRPr="003615E3">
        <w:rPr>
          <w:rFonts w:ascii="ff3" w:hAnsi="ff3"/>
          <w:color w:val="000000"/>
          <w:sz w:val="20"/>
          <w:szCs w:val="20"/>
        </w:rPr>
        <w:t>–</w:t>
      </w:r>
      <w:r w:rsidRPr="003615E3">
        <w:rPr>
          <w:rFonts w:ascii="ff2" w:hAnsi="ff2"/>
          <w:color w:val="000000"/>
          <w:sz w:val="20"/>
          <w:szCs w:val="20"/>
          <w:bdr w:val="none" w:sz="0" w:space="0" w:color="auto" w:frame="1"/>
        </w:rPr>
        <w:t xml:space="preserve"> </w:t>
      </w:r>
      <w:r w:rsidRPr="003615E3">
        <w:rPr>
          <w:rFonts w:ascii="ff3" w:hAnsi="ff3"/>
          <w:color w:val="000000"/>
          <w:sz w:val="20"/>
          <w:szCs w:val="20"/>
        </w:rPr>
        <w:t>Я завтра опять в школу пойду.</w:t>
      </w:r>
      <w:r w:rsidRPr="003615E3">
        <w:rPr>
          <w:rFonts w:ascii="ff2" w:hAnsi="ff2"/>
          <w:color w:val="000000"/>
          <w:spacing w:val="-2"/>
          <w:sz w:val="20"/>
          <w:szCs w:val="20"/>
          <w:bdr w:val="none" w:sz="0" w:space="0" w:color="auto" w:frame="1"/>
        </w:rPr>
        <w:t xml:space="preserve">        </w:t>
      </w:r>
      <w:r w:rsidRPr="003615E3">
        <w:rPr>
          <w:rFonts w:ascii="ff2" w:hAnsi="ff2"/>
          <w:color w:val="000000"/>
          <w:sz w:val="20"/>
          <w:szCs w:val="20"/>
          <w:bdr w:val="none" w:sz="0" w:space="0" w:color="auto" w:frame="1"/>
        </w:rPr>
        <w:t>(</w:t>
      </w:r>
      <w:r w:rsidRPr="003615E3">
        <w:rPr>
          <w:rFonts w:ascii="ff3" w:hAnsi="ff3"/>
          <w:color w:val="000000"/>
          <w:sz w:val="20"/>
          <w:szCs w:val="20"/>
        </w:rPr>
        <w:t>По С. Баруздину</w:t>
      </w:r>
      <w:r w:rsidRPr="003615E3">
        <w:rPr>
          <w:rFonts w:ascii="ff2" w:hAnsi="ff2"/>
          <w:color w:val="000000"/>
          <w:sz w:val="20"/>
          <w:szCs w:val="20"/>
          <w:bdr w:val="none" w:sz="0" w:space="0" w:color="auto" w:frame="1"/>
        </w:rPr>
        <w:t xml:space="preserve">) </w:t>
      </w:r>
    </w:p>
    <w:p w14:paraId="2FC8D748" w14:textId="77777777" w:rsidR="00ED04AB" w:rsidRPr="003615E3" w:rsidRDefault="00ED04AB" w:rsidP="00ED04AB">
      <w:pPr>
        <w:shd w:val="clear" w:color="auto" w:fill="FFFFFF"/>
        <w:spacing w:line="0" w:lineRule="auto"/>
        <w:textAlignment w:val="baseline"/>
        <w:rPr>
          <w:rFonts w:ascii="ff6" w:hAnsi="ff6"/>
          <w:color w:val="000000"/>
          <w:sz w:val="20"/>
          <w:szCs w:val="20"/>
        </w:rPr>
      </w:pPr>
      <w:r w:rsidRPr="003615E3">
        <w:rPr>
          <w:rFonts w:ascii="ff6" w:hAnsi="ff6"/>
          <w:color w:val="000000"/>
          <w:sz w:val="20"/>
          <w:szCs w:val="20"/>
        </w:rPr>
        <w:t xml:space="preserve">ВАРИАНТ    </w:t>
      </w:r>
      <w:r w:rsidRPr="003615E3">
        <w:rPr>
          <w:rFonts w:ascii="ff1" w:hAnsi="ff1"/>
          <w:color w:val="000000"/>
          <w:sz w:val="20"/>
          <w:szCs w:val="20"/>
          <w:bdr w:val="none" w:sz="0" w:space="0" w:color="auto" w:frame="1"/>
        </w:rPr>
        <w:t>2</w:t>
      </w:r>
      <w:r w:rsidRPr="003615E3">
        <w:rPr>
          <w:rFonts w:ascii="ff2" w:hAnsi="ff2"/>
          <w:color w:val="000000"/>
          <w:sz w:val="20"/>
          <w:szCs w:val="20"/>
          <w:bdr w:val="none" w:sz="0" w:space="0" w:color="auto" w:frame="1"/>
        </w:rPr>
        <w:t xml:space="preserve"> </w:t>
      </w:r>
    </w:p>
    <w:p w14:paraId="46F7A5BF" w14:textId="77777777" w:rsidR="00ED04AB" w:rsidRPr="003615E3" w:rsidRDefault="00ED04AB" w:rsidP="00ED04AB">
      <w:pPr>
        <w:shd w:val="clear" w:color="auto" w:fill="FFFFFF"/>
        <w:spacing w:line="0" w:lineRule="auto"/>
        <w:textAlignment w:val="baseline"/>
        <w:rPr>
          <w:rFonts w:ascii="ff3" w:hAnsi="ff3"/>
          <w:color w:val="000000"/>
          <w:sz w:val="20"/>
          <w:szCs w:val="20"/>
        </w:rPr>
      </w:pPr>
      <w:r w:rsidRPr="003615E3">
        <w:rPr>
          <w:rFonts w:ascii="ff3" w:hAnsi="ff3"/>
          <w:color w:val="000000"/>
          <w:sz w:val="20"/>
          <w:szCs w:val="20"/>
        </w:rPr>
        <w:t>Фамилия, имя___________________________________________________</w:t>
      </w:r>
      <w:r w:rsidRPr="003615E3">
        <w:rPr>
          <w:rFonts w:ascii="ff2" w:hAnsi="ff2"/>
          <w:color w:val="000000"/>
          <w:sz w:val="20"/>
          <w:szCs w:val="20"/>
          <w:bdr w:val="none" w:sz="0" w:space="0" w:color="auto" w:frame="1"/>
        </w:rPr>
        <w:t xml:space="preserve"> </w:t>
      </w:r>
    </w:p>
    <w:p w14:paraId="259E59E5" w14:textId="77777777" w:rsidR="00ED04AB" w:rsidRPr="003615E3" w:rsidRDefault="00ED04AB" w:rsidP="00ED04AB">
      <w:pPr>
        <w:shd w:val="clear" w:color="auto" w:fill="FFFFFF"/>
        <w:spacing w:line="0" w:lineRule="auto"/>
        <w:textAlignment w:val="baseline"/>
        <w:rPr>
          <w:rFonts w:ascii="ff3" w:hAnsi="ff3"/>
          <w:color w:val="000000"/>
          <w:sz w:val="20"/>
          <w:szCs w:val="20"/>
        </w:rPr>
      </w:pPr>
      <w:proofErr w:type="spellStart"/>
      <w:r w:rsidRPr="003615E3">
        <w:rPr>
          <w:rFonts w:ascii="ff3" w:hAnsi="ff3"/>
          <w:color w:val="000000"/>
          <w:sz w:val="20"/>
          <w:szCs w:val="20"/>
        </w:rPr>
        <w:t>Школа________________________класс</w:t>
      </w:r>
      <w:proofErr w:type="spellEnd"/>
      <w:r w:rsidRPr="003615E3">
        <w:rPr>
          <w:rFonts w:ascii="ff2" w:hAnsi="ff2"/>
          <w:color w:val="000000"/>
          <w:sz w:val="20"/>
          <w:szCs w:val="20"/>
          <w:bdr w:val="none" w:sz="0" w:space="0" w:color="auto" w:frame="1"/>
        </w:rPr>
        <w:t xml:space="preserve"> ____________________________ </w:t>
      </w:r>
    </w:p>
    <w:p w14:paraId="46EB60EF" w14:textId="77777777" w:rsidR="00ED04AB" w:rsidRPr="003615E3" w:rsidRDefault="00ED04AB" w:rsidP="00ED04AB">
      <w:pPr>
        <w:shd w:val="clear" w:color="auto" w:fill="FFFFFF"/>
        <w:spacing w:line="0" w:lineRule="auto"/>
        <w:textAlignment w:val="baseline"/>
        <w:rPr>
          <w:rFonts w:ascii="ff3" w:hAnsi="ff3"/>
          <w:color w:val="000000"/>
          <w:sz w:val="20"/>
          <w:szCs w:val="20"/>
        </w:rPr>
      </w:pPr>
      <w:r w:rsidRPr="003615E3">
        <w:rPr>
          <w:rFonts w:ascii="ff3" w:hAnsi="ff3"/>
          <w:color w:val="000000"/>
          <w:sz w:val="20"/>
          <w:szCs w:val="20"/>
        </w:rPr>
        <w:t>зал Алёшка.</w:t>
      </w:r>
      <w:r w:rsidRPr="003615E3">
        <w:rPr>
          <w:rFonts w:ascii="ff2" w:hAnsi="ff2"/>
          <w:color w:val="000000"/>
          <w:sz w:val="20"/>
          <w:szCs w:val="20"/>
          <w:bdr w:val="none" w:sz="0" w:space="0" w:color="auto" w:frame="1"/>
        </w:rPr>
        <w:t xml:space="preserve"> </w:t>
      </w:r>
    </w:p>
    <w:p w14:paraId="4EF29A3F" w14:textId="77777777" w:rsidR="00ED04AB" w:rsidRPr="003615E3" w:rsidRDefault="00ED04AB" w:rsidP="00ED04AB">
      <w:pPr>
        <w:shd w:val="clear" w:color="auto" w:fill="FFFFFF"/>
        <w:spacing w:line="0" w:lineRule="auto"/>
        <w:textAlignment w:val="baseline"/>
        <w:rPr>
          <w:rFonts w:ascii="ff3" w:hAnsi="ff3"/>
          <w:color w:val="000000"/>
          <w:sz w:val="20"/>
          <w:szCs w:val="20"/>
        </w:rPr>
      </w:pPr>
      <w:r w:rsidRPr="003615E3">
        <w:rPr>
          <w:rFonts w:ascii="ff3" w:hAnsi="ff3"/>
          <w:color w:val="000000"/>
          <w:sz w:val="20"/>
          <w:szCs w:val="20"/>
        </w:rPr>
        <w:t xml:space="preserve">А отец у Алёшки мастером работает на заводе, где </w:t>
      </w:r>
      <w:r w:rsidRPr="003615E3">
        <w:rPr>
          <w:rFonts w:ascii="Cambria Math" w:hAnsi="Cambria Math" w:cs="Cambria Math"/>
          <w:color w:val="000000"/>
          <w:sz w:val="20"/>
          <w:szCs w:val="20"/>
          <w:bdr w:val="none" w:sz="0" w:space="0" w:color="auto" w:frame="1"/>
        </w:rPr>
        <w:t>≪</w:t>
      </w:r>
      <w:r w:rsidRPr="003615E3">
        <w:rPr>
          <w:rFonts w:ascii="ff3" w:hAnsi="ff3"/>
          <w:color w:val="000000"/>
          <w:sz w:val="20"/>
          <w:szCs w:val="20"/>
        </w:rPr>
        <w:t>Москвичи</w:t>
      </w:r>
      <w:r w:rsidRPr="003615E3">
        <w:rPr>
          <w:rFonts w:ascii="Cambria Math" w:hAnsi="Cambria Math" w:cs="Cambria Math"/>
          <w:color w:val="000000"/>
          <w:sz w:val="20"/>
          <w:szCs w:val="20"/>
          <w:bdr w:val="none" w:sz="0" w:space="0" w:color="auto" w:frame="1"/>
        </w:rPr>
        <w:t>≫</w:t>
      </w:r>
      <w:r w:rsidRPr="003615E3">
        <w:rPr>
          <w:rFonts w:ascii="ff2" w:hAnsi="ff2"/>
          <w:color w:val="000000"/>
          <w:sz w:val="20"/>
          <w:szCs w:val="20"/>
          <w:bdr w:val="none" w:sz="0" w:space="0" w:color="auto" w:frame="1"/>
        </w:rPr>
        <w:t xml:space="preserve"> </w:t>
      </w:r>
      <w:r w:rsidRPr="003615E3">
        <w:rPr>
          <w:rFonts w:ascii="ff3" w:hAnsi="ff3"/>
          <w:color w:val="000000"/>
          <w:sz w:val="20"/>
          <w:szCs w:val="20"/>
        </w:rPr>
        <w:t>делают.</w:t>
      </w:r>
      <w:r w:rsidRPr="003615E3">
        <w:rPr>
          <w:rFonts w:ascii="ff2" w:hAnsi="ff2"/>
          <w:color w:val="000000"/>
          <w:sz w:val="20"/>
          <w:szCs w:val="20"/>
          <w:bdr w:val="none" w:sz="0" w:space="0" w:color="auto" w:frame="1"/>
        </w:rPr>
        <w:t xml:space="preserve"> </w:t>
      </w:r>
    </w:p>
    <w:p w14:paraId="4C145288" w14:textId="77777777" w:rsidR="00ED04AB" w:rsidRPr="003615E3" w:rsidRDefault="00ED04AB" w:rsidP="00ED04AB">
      <w:pPr>
        <w:shd w:val="clear" w:color="auto" w:fill="FFFFFF"/>
        <w:spacing w:line="0" w:lineRule="auto"/>
        <w:textAlignment w:val="baseline"/>
        <w:rPr>
          <w:rFonts w:ascii="ff3" w:hAnsi="ff3"/>
          <w:color w:val="000000"/>
          <w:sz w:val="20"/>
          <w:szCs w:val="20"/>
        </w:rPr>
      </w:pPr>
      <w:r w:rsidRPr="003615E3">
        <w:rPr>
          <w:rFonts w:ascii="ff3" w:hAnsi="ff3"/>
          <w:color w:val="000000"/>
          <w:sz w:val="20"/>
          <w:szCs w:val="20"/>
        </w:rPr>
        <w:t>–</w:t>
      </w:r>
      <w:r w:rsidRPr="003615E3">
        <w:rPr>
          <w:rFonts w:ascii="ff2" w:hAnsi="ff2"/>
          <w:color w:val="000000"/>
          <w:sz w:val="20"/>
          <w:szCs w:val="20"/>
          <w:bdr w:val="none" w:sz="0" w:space="0" w:color="auto" w:frame="1"/>
        </w:rPr>
        <w:t xml:space="preserve">  </w:t>
      </w:r>
      <w:proofErr w:type="gramStart"/>
      <w:r w:rsidRPr="003615E3">
        <w:rPr>
          <w:rFonts w:ascii="ff3" w:hAnsi="ff3"/>
          <w:color w:val="000000"/>
          <w:sz w:val="20"/>
          <w:szCs w:val="20"/>
        </w:rPr>
        <w:t>Очень  хорошо</w:t>
      </w:r>
      <w:proofErr w:type="gramEnd"/>
      <w:r w:rsidRPr="003615E3">
        <w:rPr>
          <w:rFonts w:ascii="ff3" w:hAnsi="ff3"/>
          <w:color w:val="000000"/>
          <w:sz w:val="20"/>
          <w:szCs w:val="20"/>
        </w:rPr>
        <w:t>,  –</w:t>
      </w:r>
      <w:r w:rsidRPr="003615E3">
        <w:rPr>
          <w:rFonts w:ascii="ff2" w:hAnsi="ff2"/>
          <w:color w:val="000000"/>
          <w:sz w:val="20"/>
          <w:szCs w:val="20"/>
          <w:bdr w:val="none" w:sz="0" w:space="0" w:color="auto" w:frame="1"/>
        </w:rPr>
        <w:t xml:space="preserve">  </w:t>
      </w:r>
      <w:r w:rsidRPr="003615E3">
        <w:rPr>
          <w:rFonts w:ascii="ff3" w:hAnsi="ff3"/>
          <w:color w:val="000000"/>
          <w:sz w:val="20"/>
          <w:szCs w:val="20"/>
        </w:rPr>
        <w:t>сказал  отец.  –</w:t>
      </w:r>
      <w:r w:rsidRPr="003615E3">
        <w:rPr>
          <w:rFonts w:ascii="ff2" w:hAnsi="ff2"/>
          <w:color w:val="000000"/>
          <w:sz w:val="20"/>
          <w:szCs w:val="20"/>
          <w:bdr w:val="none" w:sz="0" w:space="0" w:color="auto" w:frame="1"/>
        </w:rPr>
        <w:t xml:space="preserve">  </w:t>
      </w:r>
      <w:proofErr w:type="gramStart"/>
      <w:r w:rsidRPr="003615E3">
        <w:rPr>
          <w:rFonts w:ascii="ff3" w:hAnsi="ff3"/>
          <w:color w:val="000000"/>
          <w:sz w:val="20"/>
          <w:szCs w:val="20"/>
        </w:rPr>
        <w:t>Давай  работать</w:t>
      </w:r>
      <w:proofErr w:type="gramEnd"/>
      <w:r w:rsidRPr="003615E3">
        <w:rPr>
          <w:rFonts w:ascii="ff3" w:hAnsi="ff3"/>
          <w:color w:val="000000"/>
          <w:sz w:val="20"/>
          <w:szCs w:val="20"/>
        </w:rPr>
        <w:t xml:space="preserve">  вместе.  </w:t>
      </w:r>
      <w:proofErr w:type="gramStart"/>
      <w:r w:rsidRPr="003615E3">
        <w:rPr>
          <w:rFonts w:ascii="ff3" w:hAnsi="ff3"/>
          <w:color w:val="000000"/>
          <w:sz w:val="20"/>
          <w:szCs w:val="20"/>
        </w:rPr>
        <w:t>Начнём  с</w:t>
      </w:r>
      <w:proofErr w:type="gramEnd"/>
      <w:r w:rsidRPr="003615E3">
        <w:rPr>
          <w:rFonts w:ascii="ff3" w:hAnsi="ff3"/>
          <w:color w:val="000000"/>
          <w:sz w:val="20"/>
          <w:szCs w:val="20"/>
        </w:rPr>
        <w:t xml:space="preserve">  самого </w:t>
      </w:r>
    </w:p>
    <w:p w14:paraId="42AEF79C" w14:textId="77777777" w:rsidR="00ED04AB" w:rsidRPr="003615E3" w:rsidRDefault="00ED04AB" w:rsidP="00ED04AB">
      <w:pPr>
        <w:shd w:val="clear" w:color="auto" w:fill="FFFFFF"/>
        <w:spacing w:line="0" w:lineRule="auto"/>
        <w:textAlignment w:val="baseline"/>
        <w:rPr>
          <w:rFonts w:ascii="ff3" w:hAnsi="ff3"/>
          <w:color w:val="000000"/>
          <w:sz w:val="20"/>
          <w:szCs w:val="20"/>
        </w:rPr>
      </w:pPr>
      <w:r w:rsidRPr="003615E3">
        <w:rPr>
          <w:rFonts w:ascii="ff3" w:hAnsi="ff3"/>
          <w:color w:val="000000"/>
          <w:sz w:val="20"/>
          <w:szCs w:val="20"/>
        </w:rPr>
        <w:t>лёгкого. Достал он большой лист бумаги и сказал:</w:t>
      </w:r>
      <w:r w:rsidRPr="003615E3">
        <w:rPr>
          <w:rFonts w:ascii="ff2" w:hAnsi="ff2"/>
          <w:color w:val="000000"/>
          <w:sz w:val="20"/>
          <w:szCs w:val="20"/>
          <w:bdr w:val="none" w:sz="0" w:space="0" w:color="auto" w:frame="1"/>
        </w:rPr>
        <w:t xml:space="preserve"> </w:t>
      </w:r>
    </w:p>
    <w:p w14:paraId="4D5DEB18" w14:textId="77777777" w:rsidR="00ED04AB" w:rsidRPr="003615E3" w:rsidRDefault="00ED04AB" w:rsidP="00ED04AB">
      <w:pPr>
        <w:shd w:val="clear" w:color="auto" w:fill="FFFFFF"/>
        <w:spacing w:line="0" w:lineRule="auto"/>
        <w:textAlignment w:val="baseline"/>
        <w:rPr>
          <w:rFonts w:ascii="ff3" w:hAnsi="ff3"/>
          <w:color w:val="000000"/>
          <w:sz w:val="20"/>
          <w:szCs w:val="20"/>
        </w:rPr>
      </w:pPr>
      <w:r w:rsidRPr="003615E3">
        <w:rPr>
          <w:rFonts w:ascii="ff3" w:hAnsi="ff3"/>
          <w:color w:val="000000"/>
          <w:sz w:val="20"/>
          <w:szCs w:val="20"/>
        </w:rPr>
        <w:t>–</w:t>
      </w:r>
      <w:r w:rsidRPr="003615E3">
        <w:rPr>
          <w:rFonts w:ascii="ff2" w:hAnsi="ff2"/>
          <w:color w:val="000000"/>
          <w:sz w:val="20"/>
          <w:szCs w:val="20"/>
          <w:bdr w:val="none" w:sz="0" w:space="0" w:color="auto" w:frame="1"/>
        </w:rPr>
        <w:t xml:space="preserve"> </w:t>
      </w:r>
      <w:r w:rsidRPr="003615E3">
        <w:rPr>
          <w:rFonts w:ascii="ff3" w:hAnsi="ff3"/>
          <w:color w:val="000000"/>
          <w:sz w:val="20"/>
          <w:szCs w:val="20"/>
        </w:rPr>
        <w:t>Вот чертёж новой машины. В нём есть ошибки. Посмотри какие и мне скажи!</w:t>
      </w:r>
      <w:r w:rsidRPr="003615E3">
        <w:rPr>
          <w:rFonts w:ascii="ff2" w:hAnsi="ff2"/>
          <w:color w:val="000000"/>
          <w:sz w:val="20"/>
          <w:szCs w:val="20"/>
          <w:bdr w:val="none" w:sz="0" w:space="0" w:color="auto" w:frame="1"/>
        </w:rPr>
        <w:t xml:space="preserve"> </w:t>
      </w:r>
    </w:p>
    <w:p w14:paraId="2710E63D" w14:textId="77777777" w:rsidR="00ED04AB" w:rsidRPr="003615E3" w:rsidRDefault="00ED04AB" w:rsidP="00ED04AB">
      <w:pPr>
        <w:shd w:val="clear" w:color="auto" w:fill="FFFFFF"/>
        <w:spacing w:line="0" w:lineRule="auto"/>
        <w:textAlignment w:val="baseline"/>
        <w:rPr>
          <w:rFonts w:ascii="ff3" w:hAnsi="ff3"/>
          <w:color w:val="000000"/>
          <w:sz w:val="20"/>
          <w:szCs w:val="20"/>
        </w:rPr>
      </w:pPr>
      <w:r w:rsidRPr="003615E3">
        <w:rPr>
          <w:rFonts w:ascii="ff3" w:hAnsi="ff3"/>
          <w:color w:val="000000"/>
          <w:sz w:val="20"/>
          <w:szCs w:val="20"/>
        </w:rPr>
        <w:t>Алёшка посмотрел на чертёж. Ничего здесь не разберёшь!</w:t>
      </w:r>
      <w:r w:rsidRPr="003615E3">
        <w:rPr>
          <w:rFonts w:ascii="ff2" w:hAnsi="ff2"/>
          <w:color w:val="000000"/>
          <w:sz w:val="20"/>
          <w:szCs w:val="20"/>
          <w:bdr w:val="none" w:sz="0" w:space="0" w:color="auto" w:frame="1"/>
        </w:rPr>
        <w:t xml:space="preserve"> </w:t>
      </w:r>
    </w:p>
    <w:p w14:paraId="4E5D88ED" w14:textId="77777777" w:rsidR="00ED04AB" w:rsidRPr="003615E3" w:rsidRDefault="00ED04AB" w:rsidP="00ED04AB">
      <w:pPr>
        <w:shd w:val="clear" w:color="auto" w:fill="FFFFFF"/>
        <w:spacing w:line="0" w:lineRule="auto"/>
        <w:textAlignment w:val="baseline"/>
        <w:rPr>
          <w:rFonts w:ascii="ff3" w:hAnsi="ff3"/>
          <w:color w:val="000000"/>
          <w:sz w:val="20"/>
          <w:szCs w:val="20"/>
        </w:rPr>
      </w:pPr>
      <w:r w:rsidRPr="003615E3">
        <w:rPr>
          <w:rFonts w:ascii="ff3" w:hAnsi="ff3"/>
          <w:color w:val="000000"/>
          <w:sz w:val="20"/>
          <w:szCs w:val="20"/>
        </w:rPr>
        <w:t>–</w:t>
      </w:r>
      <w:r w:rsidRPr="003615E3">
        <w:rPr>
          <w:rFonts w:ascii="ff2" w:hAnsi="ff2"/>
          <w:color w:val="000000"/>
          <w:sz w:val="20"/>
          <w:szCs w:val="20"/>
          <w:bdr w:val="none" w:sz="0" w:space="0" w:color="auto" w:frame="1"/>
        </w:rPr>
        <w:t xml:space="preserve"> </w:t>
      </w:r>
      <w:r w:rsidRPr="003615E3">
        <w:rPr>
          <w:rFonts w:ascii="ff3" w:hAnsi="ff3"/>
          <w:color w:val="000000"/>
          <w:sz w:val="20"/>
          <w:szCs w:val="20"/>
        </w:rPr>
        <w:t>Я это не умею! –</w:t>
      </w:r>
      <w:r w:rsidRPr="003615E3">
        <w:rPr>
          <w:rFonts w:ascii="ff2" w:hAnsi="ff2"/>
          <w:color w:val="000000"/>
          <w:sz w:val="20"/>
          <w:szCs w:val="20"/>
          <w:bdr w:val="none" w:sz="0" w:space="0" w:color="auto" w:frame="1"/>
        </w:rPr>
        <w:t xml:space="preserve"> </w:t>
      </w:r>
      <w:r w:rsidRPr="003615E3">
        <w:rPr>
          <w:rFonts w:ascii="ff3" w:hAnsi="ff3"/>
          <w:color w:val="000000"/>
          <w:sz w:val="20"/>
          <w:szCs w:val="20"/>
        </w:rPr>
        <w:t>признался Алёшка.</w:t>
      </w:r>
      <w:r w:rsidRPr="003615E3">
        <w:rPr>
          <w:rFonts w:ascii="ff2" w:hAnsi="ff2"/>
          <w:color w:val="000000"/>
          <w:sz w:val="20"/>
          <w:szCs w:val="20"/>
          <w:bdr w:val="none" w:sz="0" w:space="0" w:color="auto" w:frame="1"/>
        </w:rPr>
        <w:t xml:space="preserve"> </w:t>
      </w:r>
    </w:p>
    <w:p w14:paraId="755AD2F9" w14:textId="77777777" w:rsidR="00ED04AB" w:rsidRPr="003615E3" w:rsidRDefault="00ED04AB" w:rsidP="00ED04AB">
      <w:pPr>
        <w:shd w:val="clear" w:color="auto" w:fill="FFFFFF"/>
        <w:spacing w:line="0" w:lineRule="auto"/>
        <w:textAlignment w:val="baseline"/>
        <w:rPr>
          <w:rFonts w:ascii="ff3" w:hAnsi="ff3"/>
          <w:color w:val="000000"/>
          <w:sz w:val="20"/>
          <w:szCs w:val="20"/>
        </w:rPr>
      </w:pPr>
      <w:r w:rsidRPr="003615E3">
        <w:rPr>
          <w:rFonts w:ascii="ff3" w:hAnsi="ff3"/>
          <w:color w:val="000000"/>
          <w:sz w:val="20"/>
          <w:szCs w:val="20"/>
        </w:rPr>
        <w:t>–</w:t>
      </w:r>
      <w:r w:rsidRPr="003615E3">
        <w:rPr>
          <w:rFonts w:ascii="ff2" w:hAnsi="ff2"/>
          <w:color w:val="000000"/>
          <w:sz w:val="20"/>
          <w:szCs w:val="20"/>
          <w:bdr w:val="none" w:sz="0" w:space="0" w:color="auto" w:frame="1"/>
        </w:rPr>
        <w:t xml:space="preserve"> </w:t>
      </w:r>
      <w:r w:rsidRPr="003615E3">
        <w:rPr>
          <w:rFonts w:ascii="ff3" w:hAnsi="ff3"/>
          <w:color w:val="000000"/>
          <w:sz w:val="20"/>
          <w:szCs w:val="20"/>
        </w:rPr>
        <w:t>Тогда я сам поработаю, –</w:t>
      </w:r>
      <w:r w:rsidRPr="003615E3">
        <w:rPr>
          <w:rFonts w:ascii="ff2" w:hAnsi="ff2"/>
          <w:color w:val="000000"/>
          <w:sz w:val="20"/>
          <w:szCs w:val="20"/>
          <w:bdr w:val="none" w:sz="0" w:space="0" w:color="auto" w:frame="1"/>
        </w:rPr>
        <w:t xml:space="preserve"> </w:t>
      </w:r>
      <w:r w:rsidRPr="003615E3">
        <w:rPr>
          <w:rFonts w:ascii="ff3" w:hAnsi="ff3"/>
          <w:color w:val="000000"/>
          <w:sz w:val="20"/>
          <w:szCs w:val="20"/>
        </w:rPr>
        <w:t>сказал отец, а ты отдохни!</w:t>
      </w:r>
      <w:r w:rsidRPr="003615E3">
        <w:rPr>
          <w:rFonts w:ascii="ff2" w:hAnsi="ff2"/>
          <w:color w:val="000000"/>
          <w:sz w:val="20"/>
          <w:szCs w:val="20"/>
          <w:bdr w:val="none" w:sz="0" w:space="0" w:color="auto" w:frame="1"/>
        </w:rPr>
        <w:t xml:space="preserve"> </w:t>
      </w:r>
    </w:p>
    <w:p w14:paraId="385C835C" w14:textId="77777777" w:rsidR="00ED04AB" w:rsidRPr="003615E3" w:rsidRDefault="00ED04AB" w:rsidP="00ED04AB">
      <w:pPr>
        <w:shd w:val="clear" w:color="auto" w:fill="FFFFFF"/>
        <w:spacing w:line="0" w:lineRule="auto"/>
        <w:textAlignment w:val="baseline"/>
        <w:rPr>
          <w:rFonts w:ascii="ff3" w:hAnsi="ff3"/>
          <w:color w:val="000000"/>
          <w:sz w:val="20"/>
          <w:szCs w:val="20"/>
        </w:rPr>
      </w:pPr>
      <w:r w:rsidRPr="003615E3">
        <w:rPr>
          <w:rFonts w:ascii="ff3" w:hAnsi="ff3"/>
          <w:color w:val="000000"/>
          <w:sz w:val="20"/>
          <w:szCs w:val="20"/>
        </w:rPr>
        <w:t>Алёшка подумал, подумал и сказал:</w:t>
      </w:r>
      <w:r w:rsidRPr="003615E3">
        <w:rPr>
          <w:rFonts w:ascii="ff2" w:hAnsi="ff2"/>
          <w:color w:val="000000"/>
          <w:sz w:val="20"/>
          <w:szCs w:val="20"/>
          <w:bdr w:val="none" w:sz="0" w:space="0" w:color="auto" w:frame="1"/>
        </w:rPr>
        <w:t xml:space="preserve"> </w:t>
      </w:r>
    </w:p>
    <w:p w14:paraId="50281F49" w14:textId="77777777" w:rsidR="00ED04AB" w:rsidRPr="003615E3" w:rsidRDefault="00ED04AB" w:rsidP="00ED04AB">
      <w:pPr>
        <w:shd w:val="clear" w:color="auto" w:fill="FFFFFF"/>
        <w:spacing w:line="0" w:lineRule="auto"/>
        <w:textAlignment w:val="baseline"/>
        <w:rPr>
          <w:rFonts w:ascii="ff3" w:hAnsi="ff3"/>
          <w:color w:val="000000"/>
          <w:sz w:val="20"/>
          <w:szCs w:val="20"/>
        </w:rPr>
      </w:pPr>
      <w:r w:rsidRPr="003615E3">
        <w:rPr>
          <w:rFonts w:ascii="ff3" w:hAnsi="ff3"/>
          <w:color w:val="000000"/>
          <w:sz w:val="20"/>
          <w:szCs w:val="20"/>
        </w:rPr>
        <w:t>–</w:t>
      </w:r>
      <w:r w:rsidRPr="003615E3">
        <w:rPr>
          <w:rFonts w:ascii="ff2" w:hAnsi="ff2"/>
          <w:color w:val="000000"/>
          <w:sz w:val="20"/>
          <w:szCs w:val="20"/>
          <w:bdr w:val="none" w:sz="0" w:space="0" w:color="auto" w:frame="1"/>
        </w:rPr>
        <w:t xml:space="preserve"> </w:t>
      </w:r>
      <w:r w:rsidRPr="003615E3">
        <w:rPr>
          <w:rFonts w:ascii="ff3" w:hAnsi="ff3"/>
          <w:color w:val="000000"/>
          <w:sz w:val="20"/>
          <w:szCs w:val="20"/>
        </w:rPr>
        <w:t>Я завтра опять в школу пойду.</w:t>
      </w:r>
      <w:r w:rsidRPr="003615E3">
        <w:rPr>
          <w:rFonts w:ascii="ff2" w:hAnsi="ff2"/>
          <w:color w:val="000000"/>
          <w:spacing w:val="-2"/>
          <w:sz w:val="20"/>
          <w:szCs w:val="20"/>
          <w:bdr w:val="none" w:sz="0" w:space="0" w:color="auto" w:frame="1"/>
        </w:rPr>
        <w:t xml:space="preserve">        </w:t>
      </w:r>
      <w:r w:rsidRPr="003615E3">
        <w:rPr>
          <w:rFonts w:ascii="ff2" w:hAnsi="ff2"/>
          <w:color w:val="000000"/>
          <w:sz w:val="20"/>
          <w:szCs w:val="20"/>
          <w:bdr w:val="none" w:sz="0" w:space="0" w:color="auto" w:frame="1"/>
        </w:rPr>
        <w:t>(</w:t>
      </w:r>
      <w:r w:rsidRPr="003615E3">
        <w:rPr>
          <w:rFonts w:ascii="ff3" w:hAnsi="ff3"/>
          <w:color w:val="000000"/>
          <w:sz w:val="20"/>
          <w:szCs w:val="20"/>
        </w:rPr>
        <w:t>По С. Баруздину</w:t>
      </w:r>
      <w:r w:rsidRPr="003615E3">
        <w:rPr>
          <w:rFonts w:ascii="ff2" w:hAnsi="ff2"/>
          <w:color w:val="000000"/>
          <w:sz w:val="20"/>
          <w:szCs w:val="20"/>
          <w:bdr w:val="none" w:sz="0" w:space="0" w:color="auto" w:frame="1"/>
        </w:rPr>
        <w:t xml:space="preserve">) </w:t>
      </w:r>
    </w:p>
    <w:p w14:paraId="2E451C92" w14:textId="77777777" w:rsidR="00ED04AB" w:rsidRPr="003615E3" w:rsidRDefault="00ED04AB" w:rsidP="00ED04AB">
      <w:pPr>
        <w:shd w:val="clear" w:color="auto" w:fill="FFFFFF"/>
        <w:spacing w:line="0" w:lineRule="auto"/>
        <w:textAlignment w:val="baseline"/>
        <w:rPr>
          <w:rFonts w:ascii="ff6" w:hAnsi="ff6"/>
          <w:color w:val="000000"/>
          <w:sz w:val="20"/>
          <w:szCs w:val="20"/>
        </w:rPr>
      </w:pPr>
      <w:r w:rsidRPr="003615E3">
        <w:rPr>
          <w:rFonts w:ascii="ff6" w:hAnsi="ff6"/>
          <w:color w:val="000000"/>
          <w:sz w:val="20"/>
          <w:szCs w:val="20"/>
        </w:rPr>
        <w:t xml:space="preserve">ВАРИАНТ    </w:t>
      </w:r>
      <w:r w:rsidRPr="003615E3">
        <w:rPr>
          <w:rFonts w:ascii="ff1" w:hAnsi="ff1"/>
          <w:color w:val="000000"/>
          <w:sz w:val="20"/>
          <w:szCs w:val="20"/>
          <w:bdr w:val="none" w:sz="0" w:space="0" w:color="auto" w:frame="1"/>
        </w:rPr>
        <w:t>2</w:t>
      </w:r>
      <w:r w:rsidRPr="003615E3">
        <w:rPr>
          <w:rFonts w:ascii="ff2" w:hAnsi="ff2"/>
          <w:color w:val="000000"/>
          <w:sz w:val="20"/>
          <w:szCs w:val="20"/>
          <w:bdr w:val="none" w:sz="0" w:space="0" w:color="auto" w:frame="1"/>
        </w:rPr>
        <w:t xml:space="preserve"> </w:t>
      </w:r>
    </w:p>
    <w:p w14:paraId="2C65D9D8" w14:textId="77777777" w:rsidR="00ED04AB" w:rsidRPr="003615E3" w:rsidRDefault="00ED04AB" w:rsidP="00ED04AB">
      <w:pPr>
        <w:shd w:val="clear" w:color="auto" w:fill="FFFFFF"/>
        <w:spacing w:line="0" w:lineRule="auto"/>
        <w:textAlignment w:val="baseline"/>
        <w:rPr>
          <w:rFonts w:ascii="ff3" w:hAnsi="ff3"/>
          <w:color w:val="000000"/>
          <w:sz w:val="20"/>
          <w:szCs w:val="20"/>
        </w:rPr>
      </w:pPr>
      <w:r w:rsidRPr="003615E3">
        <w:rPr>
          <w:rFonts w:ascii="ff3" w:hAnsi="ff3"/>
          <w:color w:val="000000"/>
          <w:sz w:val="20"/>
          <w:szCs w:val="20"/>
        </w:rPr>
        <w:t>Фамилия, имя___________________________________________________</w:t>
      </w:r>
      <w:r w:rsidRPr="003615E3">
        <w:rPr>
          <w:rFonts w:ascii="ff2" w:hAnsi="ff2"/>
          <w:color w:val="000000"/>
          <w:sz w:val="20"/>
          <w:szCs w:val="20"/>
          <w:bdr w:val="none" w:sz="0" w:space="0" w:color="auto" w:frame="1"/>
        </w:rPr>
        <w:t xml:space="preserve"> </w:t>
      </w:r>
    </w:p>
    <w:p w14:paraId="5A62EDE9" w14:textId="77777777" w:rsidR="00ED04AB" w:rsidRPr="003615E3" w:rsidRDefault="00ED04AB" w:rsidP="00ED04AB">
      <w:pPr>
        <w:shd w:val="clear" w:color="auto" w:fill="FFFFFF"/>
        <w:spacing w:line="0" w:lineRule="auto"/>
        <w:textAlignment w:val="baseline"/>
        <w:rPr>
          <w:rFonts w:ascii="ff3" w:hAnsi="ff3"/>
          <w:color w:val="000000"/>
          <w:sz w:val="20"/>
          <w:szCs w:val="20"/>
        </w:rPr>
      </w:pPr>
      <w:proofErr w:type="spellStart"/>
      <w:r w:rsidRPr="003615E3">
        <w:rPr>
          <w:rFonts w:ascii="ff3" w:hAnsi="ff3"/>
          <w:color w:val="000000"/>
          <w:sz w:val="20"/>
          <w:szCs w:val="20"/>
        </w:rPr>
        <w:t>Школа________________________класс</w:t>
      </w:r>
      <w:proofErr w:type="spellEnd"/>
      <w:r w:rsidRPr="003615E3">
        <w:rPr>
          <w:rFonts w:ascii="ff2" w:hAnsi="ff2"/>
          <w:color w:val="000000"/>
          <w:sz w:val="20"/>
          <w:szCs w:val="20"/>
          <w:bdr w:val="none" w:sz="0" w:space="0" w:color="auto" w:frame="1"/>
        </w:rPr>
        <w:t xml:space="preserve"> ____________________________ </w:t>
      </w:r>
    </w:p>
    <w:p w14:paraId="204DF790" w14:textId="77777777" w:rsidR="00ED04AB" w:rsidRPr="003615E3" w:rsidRDefault="00ED04AB" w:rsidP="00ED04AB">
      <w:pPr>
        <w:shd w:val="clear" w:color="auto" w:fill="FFFFFF"/>
        <w:textAlignment w:val="baseline"/>
        <w:rPr>
          <w:sz w:val="20"/>
          <w:szCs w:val="20"/>
        </w:rPr>
      </w:pPr>
    </w:p>
    <w:p w14:paraId="6A1F02B6" w14:textId="77777777"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зал Алёшка.</w:t>
      </w:r>
      <w:r w:rsidRPr="00ED04AB">
        <w:rPr>
          <w:rFonts w:ascii="ff2" w:hAnsi="ff2"/>
          <w:color w:val="000000"/>
          <w:sz w:val="84"/>
          <w:szCs w:val="84"/>
          <w:bdr w:val="none" w:sz="0" w:space="0" w:color="auto" w:frame="1"/>
        </w:rPr>
        <w:t xml:space="preserve"> </w:t>
      </w:r>
    </w:p>
    <w:p w14:paraId="42B7F12F" w14:textId="77777777"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 xml:space="preserve">А отец у Алёшки мастером работает на заводе, где </w:t>
      </w:r>
      <w:r w:rsidRPr="00ED04AB">
        <w:rPr>
          <w:rFonts w:ascii="Cambria Math" w:hAnsi="Cambria Math" w:cs="Cambria Math"/>
          <w:color w:val="000000"/>
          <w:sz w:val="84"/>
          <w:szCs w:val="84"/>
          <w:bdr w:val="none" w:sz="0" w:space="0" w:color="auto" w:frame="1"/>
        </w:rPr>
        <w:t>≪</w:t>
      </w:r>
      <w:r w:rsidRPr="00ED04AB">
        <w:rPr>
          <w:rFonts w:ascii="ff3" w:hAnsi="ff3"/>
          <w:color w:val="000000"/>
          <w:sz w:val="84"/>
          <w:szCs w:val="84"/>
        </w:rPr>
        <w:t>Москвичи</w:t>
      </w:r>
      <w:r w:rsidRPr="00ED04AB">
        <w:rPr>
          <w:rFonts w:ascii="Cambria Math" w:hAnsi="Cambria Math" w:cs="Cambria Math"/>
          <w:color w:val="000000"/>
          <w:sz w:val="84"/>
          <w:szCs w:val="84"/>
          <w:bdr w:val="none" w:sz="0" w:space="0" w:color="auto" w:frame="1"/>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делают.</w:t>
      </w:r>
      <w:r w:rsidRPr="00ED04AB">
        <w:rPr>
          <w:rFonts w:ascii="ff2" w:hAnsi="ff2"/>
          <w:color w:val="000000"/>
          <w:sz w:val="84"/>
          <w:szCs w:val="84"/>
          <w:bdr w:val="none" w:sz="0" w:space="0" w:color="auto" w:frame="1"/>
        </w:rPr>
        <w:t xml:space="preserve"> </w:t>
      </w:r>
    </w:p>
    <w:p w14:paraId="25AC7596" w14:textId="77777777"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proofErr w:type="gramStart"/>
      <w:r w:rsidRPr="00ED04AB">
        <w:rPr>
          <w:rFonts w:ascii="ff3" w:hAnsi="ff3"/>
          <w:color w:val="000000"/>
          <w:sz w:val="84"/>
          <w:szCs w:val="84"/>
        </w:rPr>
        <w:t>Очень  хорошо</w:t>
      </w:r>
      <w:proofErr w:type="gramEnd"/>
      <w:r w:rsidRPr="00ED04AB">
        <w:rPr>
          <w:rFonts w:ascii="ff3" w:hAnsi="ff3"/>
          <w:color w:val="000000"/>
          <w:sz w:val="84"/>
          <w:szCs w:val="84"/>
        </w:rPr>
        <w:t>,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сказал  отец.  –</w:t>
      </w:r>
      <w:r w:rsidRPr="00ED04AB">
        <w:rPr>
          <w:rFonts w:ascii="ff2" w:hAnsi="ff2"/>
          <w:color w:val="000000"/>
          <w:sz w:val="84"/>
          <w:szCs w:val="84"/>
          <w:bdr w:val="none" w:sz="0" w:space="0" w:color="auto" w:frame="1"/>
        </w:rPr>
        <w:t xml:space="preserve">  </w:t>
      </w:r>
      <w:proofErr w:type="gramStart"/>
      <w:r w:rsidRPr="00ED04AB">
        <w:rPr>
          <w:rFonts w:ascii="ff3" w:hAnsi="ff3"/>
          <w:color w:val="000000"/>
          <w:sz w:val="84"/>
          <w:szCs w:val="84"/>
        </w:rPr>
        <w:t>Давай  работать</w:t>
      </w:r>
      <w:proofErr w:type="gramEnd"/>
      <w:r w:rsidRPr="00ED04AB">
        <w:rPr>
          <w:rFonts w:ascii="ff3" w:hAnsi="ff3"/>
          <w:color w:val="000000"/>
          <w:sz w:val="84"/>
          <w:szCs w:val="84"/>
        </w:rPr>
        <w:t xml:space="preserve">  вместе.  </w:t>
      </w:r>
      <w:proofErr w:type="gramStart"/>
      <w:r w:rsidRPr="00ED04AB">
        <w:rPr>
          <w:rFonts w:ascii="ff3" w:hAnsi="ff3"/>
          <w:color w:val="000000"/>
          <w:sz w:val="84"/>
          <w:szCs w:val="84"/>
        </w:rPr>
        <w:t>Начнём  с</w:t>
      </w:r>
      <w:proofErr w:type="gramEnd"/>
      <w:r w:rsidRPr="00ED04AB">
        <w:rPr>
          <w:rFonts w:ascii="ff3" w:hAnsi="ff3"/>
          <w:color w:val="000000"/>
          <w:sz w:val="84"/>
          <w:szCs w:val="84"/>
        </w:rPr>
        <w:t xml:space="preserve">  самого </w:t>
      </w:r>
    </w:p>
    <w:p w14:paraId="6427C957" w14:textId="77777777"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лёгкого. Достал он большой лист бумаги и сказал:</w:t>
      </w:r>
      <w:r w:rsidRPr="00ED04AB">
        <w:rPr>
          <w:rFonts w:ascii="ff2" w:hAnsi="ff2"/>
          <w:color w:val="000000"/>
          <w:sz w:val="84"/>
          <w:szCs w:val="84"/>
          <w:bdr w:val="none" w:sz="0" w:space="0" w:color="auto" w:frame="1"/>
        </w:rPr>
        <w:t xml:space="preserve"> </w:t>
      </w:r>
    </w:p>
    <w:p w14:paraId="6564043E" w14:textId="77777777"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Вот чертёж новой машины. В нём есть ошибки. Посмотри какие и мне скажи!</w:t>
      </w:r>
      <w:r w:rsidRPr="00ED04AB">
        <w:rPr>
          <w:rFonts w:ascii="ff2" w:hAnsi="ff2"/>
          <w:color w:val="000000"/>
          <w:sz w:val="84"/>
          <w:szCs w:val="84"/>
          <w:bdr w:val="none" w:sz="0" w:space="0" w:color="auto" w:frame="1"/>
        </w:rPr>
        <w:t xml:space="preserve"> </w:t>
      </w:r>
    </w:p>
    <w:p w14:paraId="49039F1B" w14:textId="77777777"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Алёшка посмотрел на чертёж. Ничего здесь не разберёшь!</w:t>
      </w:r>
      <w:r w:rsidRPr="00ED04AB">
        <w:rPr>
          <w:rFonts w:ascii="ff2" w:hAnsi="ff2"/>
          <w:color w:val="000000"/>
          <w:sz w:val="84"/>
          <w:szCs w:val="84"/>
          <w:bdr w:val="none" w:sz="0" w:space="0" w:color="auto" w:frame="1"/>
        </w:rPr>
        <w:t xml:space="preserve"> </w:t>
      </w:r>
    </w:p>
    <w:p w14:paraId="2AFBADD2" w14:textId="77777777"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Я это не умею!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признался Алёшка.</w:t>
      </w:r>
      <w:r w:rsidRPr="00ED04AB">
        <w:rPr>
          <w:rFonts w:ascii="ff2" w:hAnsi="ff2"/>
          <w:color w:val="000000"/>
          <w:sz w:val="84"/>
          <w:szCs w:val="84"/>
          <w:bdr w:val="none" w:sz="0" w:space="0" w:color="auto" w:frame="1"/>
        </w:rPr>
        <w:t xml:space="preserve"> </w:t>
      </w:r>
    </w:p>
    <w:p w14:paraId="1448110E" w14:textId="77777777"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Тогда я сам поработаю, –</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сказал отец, а ты отдохни!</w:t>
      </w:r>
      <w:r w:rsidRPr="00ED04AB">
        <w:rPr>
          <w:rFonts w:ascii="ff2" w:hAnsi="ff2"/>
          <w:color w:val="000000"/>
          <w:sz w:val="84"/>
          <w:szCs w:val="84"/>
          <w:bdr w:val="none" w:sz="0" w:space="0" w:color="auto" w:frame="1"/>
        </w:rPr>
        <w:t xml:space="preserve"> </w:t>
      </w:r>
    </w:p>
    <w:p w14:paraId="2BC30FAB" w14:textId="77777777"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Алёшка подумал, подумал и сказал:</w:t>
      </w:r>
      <w:r w:rsidRPr="00ED04AB">
        <w:rPr>
          <w:rFonts w:ascii="ff2" w:hAnsi="ff2"/>
          <w:color w:val="000000"/>
          <w:sz w:val="84"/>
          <w:szCs w:val="84"/>
          <w:bdr w:val="none" w:sz="0" w:space="0" w:color="auto" w:frame="1"/>
        </w:rPr>
        <w:t xml:space="preserve"> </w:t>
      </w:r>
    </w:p>
    <w:p w14:paraId="753CD4D5" w14:textId="77777777"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w:t>
      </w:r>
      <w:r w:rsidRPr="00ED04AB">
        <w:rPr>
          <w:rFonts w:ascii="ff2" w:hAnsi="ff2"/>
          <w:color w:val="000000"/>
          <w:sz w:val="84"/>
          <w:szCs w:val="84"/>
          <w:bdr w:val="none" w:sz="0" w:space="0" w:color="auto" w:frame="1"/>
        </w:rPr>
        <w:t xml:space="preserve"> </w:t>
      </w:r>
      <w:r w:rsidRPr="00ED04AB">
        <w:rPr>
          <w:rFonts w:ascii="ff3" w:hAnsi="ff3"/>
          <w:color w:val="000000"/>
          <w:sz w:val="84"/>
          <w:szCs w:val="84"/>
        </w:rPr>
        <w:t>Я завтра опять в школу пойду.</w:t>
      </w:r>
      <w:r w:rsidRPr="00ED04AB">
        <w:rPr>
          <w:rFonts w:ascii="ff2" w:hAnsi="ff2"/>
          <w:color w:val="000000"/>
          <w:spacing w:val="-2"/>
          <w:sz w:val="84"/>
          <w:szCs w:val="84"/>
          <w:bdr w:val="none" w:sz="0" w:space="0" w:color="auto" w:frame="1"/>
        </w:rPr>
        <w:t xml:space="preserve">        </w:t>
      </w:r>
      <w:r w:rsidRPr="00ED04AB">
        <w:rPr>
          <w:rFonts w:ascii="ff2" w:hAnsi="ff2"/>
          <w:color w:val="000000"/>
          <w:sz w:val="84"/>
          <w:szCs w:val="84"/>
          <w:bdr w:val="none" w:sz="0" w:space="0" w:color="auto" w:frame="1"/>
        </w:rPr>
        <w:t>(</w:t>
      </w:r>
      <w:r w:rsidRPr="00ED04AB">
        <w:rPr>
          <w:rFonts w:ascii="ff3" w:hAnsi="ff3"/>
          <w:color w:val="000000"/>
          <w:sz w:val="84"/>
          <w:szCs w:val="84"/>
        </w:rPr>
        <w:t>По С. Баруздину</w:t>
      </w:r>
      <w:r w:rsidRPr="00ED04AB">
        <w:rPr>
          <w:rFonts w:ascii="ff2" w:hAnsi="ff2"/>
          <w:color w:val="000000"/>
          <w:sz w:val="84"/>
          <w:szCs w:val="84"/>
          <w:bdr w:val="none" w:sz="0" w:space="0" w:color="auto" w:frame="1"/>
        </w:rPr>
        <w:t xml:space="preserve">) </w:t>
      </w:r>
    </w:p>
    <w:p w14:paraId="39BDD4AF" w14:textId="77777777" w:rsidR="00ED04AB" w:rsidRPr="00ED04AB" w:rsidRDefault="00ED04AB" w:rsidP="00ED04AB">
      <w:pPr>
        <w:shd w:val="clear" w:color="auto" w:fill="FFFFFF"/>
        <w:spacing w:line="0" w:lineRule="auto"/>
        <w:textAlignment w:val="baseline"/>
        <w:rPr>
          <w:rFonts w:ascii="ff6" w:hAnsi="ff6"/>
          <w:color w:val="000000"/>
          <w:sz w:val="84"/>
          <w:szCs w:val="84"/>
        </w:rPr>
      </w:pPr>
      <w:r w:rsidRPr="00ED04AB">
        <w:rPr>
          <w:rFonts w:ascii="ff6" w:hAnsi="ff6"/>
          <w:color w:val="000000"/>
          <w:sz w:val="84"/>
          <w:szCs w:val="84"/>
        </w:rPr>
        <w:t xml:space="preserve">ВАРИАНТ    </w:t>
      </w:r>
      <w:r w:rsidRPr="00ED04AB">
        <w:rPr>
          <w:rFonts w:ascii="ff1" w:hAnsi="ff1"/>
          <w:color w:val="000000"/>
          <w:sz w:val="84"/>
          <w:szCs w:val="84"/>
          <w:bdr w:val="none" w:sz="0" w:space="0" w:color="auto" w:frame="1"/>
        </w:rPr>
        <w:t>2</w:t>
      </w:r>
      <w:r w:rsidRPr="00ED04AB">
        <w:rPr>
          <w:rFonts w:ascii="ff2" w:hAnsi="ff2"/>
          <w:color w:val="000000"/>
          <w:sz w:val="84"/>
          <w:szCs w:val="84"/>
          <w:bdr w:val="none" w:sz="0" w:space="0" w:color="auto" w:frame="1"/>
        </w:rPr>
        <w:t xml:space="preserve"> </w:t>
      </w:r>
    </w:p>
    <w:p w14:paraId="4295073B" w14:textId="77777777" w:rsidR="00ED04AB" w:rsidRPr="00ED04AB" w:rsidRDefault="00ED04AB" w:rsidP="00ED04AB">
      <w:pPr>
        <w:shd w:val="clear" w:color="auto" w:fill="FFFFFF"/>
        <w:spacing w:line="0" w:lineRule="auto"/>
        <w:textAlignment w:val="baseline"/>
        <w:rPr>
          <w:rFonts w:ascii="ff3" w:hAnsi="ff3"/>
          <w:color w:val="000000"/>
          <w:sz w:val="84"/>
          <w:szCs w:val="84"/>
        </w:rPr>
      </w:pPr>
      <w:r w:rsidRPr="00ED04AB">
        <w:rPr>
          <w:rFonts w:ascii="ff3" w:hAnsi="ff3"/>
          <w:color w:val="000000"/>
          <w:sz w:val="84"/>
          <w:szCs w:val="84"/>
        </w:rPr>
        <w:t>Фамилия, имя___________________________________________________</w:t>
      </w:r>
      <w:r w:rsidRPr="00ED04AB">
        <w:rPr>
          <w:rFonts w:ascii="ff2" w:hAnsi="ff2"/>
          <w:color w:val="000000"/>
          <w:sz w:val="84"/>
          <w:szCs w:val="84"/>
          <w:bdr w:val="none" w:sz="0" w:space="0" w:color="auto" w:frame="1"/>
        </w:rPr>
        <w:t xml:space="preserve"> </w:t>
      </w:r>
    </w:p>
    <w:p w14:paraId="6A432B1D" w14:textId="77777777" w:rsidR="00ED04AB" w:rsidRPr="00ED04AB" w:rsidRDefault="00ED04AB" w:rsidP="00ED04AB">
      <w:pPr>
        <w:shd w:val="clear" w:color="auto" w:fill="FFFFFF"/>
        <w:spacing w:line="0" w:lineRule="auto"/>
        <w:textAlignment w:val="baseline"/>
        <w:rPr>
          <w:rFonts w:ascii="ff3" w:hAnsi="ff3"/>
          <w:color w:val="000000"/>
          <w:sz w:val="84"/>
          <w:szCs w:val="84"/>
        </w:rPr>
      </w:pPr>
      <w:proofErr w:type="spellStart"/>
      <w:r w:rsidRPr="00ED04AB">
        <w:rPr>
          <w:rFonts w:ascii="ff3" w:hAnsi="ff3"/>
          <w:color w:val="000000"/>
          <w:sz w:val="84"/>
          <w:szCs w:val="84"/>
        </w:rPr>
        <w:t>Школа________________________класс</w:t>
      </w:r>
      <w:proofErr w:type="spellEnd"/>
      <w:r w:rsidRPr="00ED04AB">
        <w:rPr>
          <w:rFonts w:ascii="ff2" w:hAnsi="ff2"/>
          <w:color w:val="000000"/>
          <w:sz w:val="84"/>
          <w:szCs w:val="84"/>
          <w:bdr w:val="none" w:sz="0" w:space="0" w:color="auto" w:frame="1"/>
        </w:rPr>
        <w:t xml:space="preserve"> ____________________________ </w:t>
      </w:r>
    </w:p>
    <w:sectPr w:rsidR="00ED04AB" w:rsidRPr="00ED04AB" w:rsidSect="00857AF9">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FC320" w14:textId="77777777" w:rsidR="00D7059F" w:rsidRDefault="00D7059F" w:rsidP="00857AF9">
      <w:r>
        <w:separator/>
      </w:r>
    </w:p>
  </w:endnote>
  <w:endnote w:type="continuationSeparator" w:id="0">
    <w:p w14:paraId="4E140F0A" w14:textId="77777777" w:rsidR="00D7059F" w:rsidRDefault="00D7059F" w:rsidP="0085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f3">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ff6">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9094"/>
      <w:docPartObj>
        <w:docPartGallery w:val="Page Numbers (Bottom of Page)"/>
        <w:docPartUnique/>
      </w:docPartObj>
    </w:sdtPr>
    <w:sdtEndPr/>
    <w:sdtContent>
      <w:p w14:paraId="57E218B9" w14:textId="77777777" w:rsidR="00EA7E0E" w:rsidRDefault="00B8370A">
        <w:pPr>
          <w:pStyle w:val="af2"/>
          <w:jc w:val="right"/>
        </w:pPr>
        <w:r>
          <w:fldChar w:fldCharType="begin"/>
        </w:r>
        <w:r>
          <w:instrText xml:space="preserve"> PAGE   \* MERGEFORMAT </w:instrText>
        </w:r>
        <w:r>
          <w:fldChar w:fldCharType="separate"/>
        </w:r>
        <w:r w:rsidR="004815E2">
          <w:rPr>
            <w:noProof/>
          </w:rPr>
          <w:t>6</w:t>
        </w:r>
        <w:r>
          <w:rPr>
            <w:noProof/>
          </w:rPr>
          <w:fldChar w:fldCharType="end"/>
        </w:r>
      </w:p>
    </w:sdtContent>
  </w:sdt>
  <w:p w14:paraId="17DB5CF5" w14:textId="77777777" w:rsidR="00EA7E0E" w:rsidRDefault="00EA7E0E">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0F576" w14:textId="77777777" w:rsidR="00D7059F" w:rsidRDefault="00D7059F" w:rsidP="00857AF9">
      <w:r>
        <w:separator/>
      </w:r>
    </w:p>
  </w:footnote>
  <w:footnote w:type="continuationSeparator" w:id="0">
    <w:p w14:paraId="4AE25712" w14:textId="77777777" w:rsidR="00D7059F" w:rsidRDefault="00D7059F" w:rsidP="00857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3FA0"/>
    <w:multiLevelType w:val="hybridMultilevel"/>
    <w:tmpl w:val="9D4E2584"/>
    <w:lvl w:ilvl="0" w:tplc="9912B7A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6F6FBD"/>
    <w:multiLevelType w:val="hybridMultilevel"/>
    <w:tmpl w:val="22928BBE"/>
    <w:lvl w:ilvl="0" w:tplc="9AB4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12336E"/>
    <w:multiLevelType w:val="hybridMultilevel"/>
    <w:tmpl w:val="9F5CF31C"/>
    <w:lvl w:ilvl="0" w:tplc="124686A2">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83A1BA0"/>
    <w:multiLevelType w:val="hybridMultilevel"/>
    <w:tmpl w:val="321A7682"/>
    <w:lvl w:ilvl="0" w:tplc="BCBE7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8449D4"/>
    <w:multiLevelType w:val="hybridMultilevel"/>
    <w:tmpl w:val="2D6A9352"/>
    <w:lvl w:ilvl="0" w:tplc="5E6272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D021896"/>
    <w:multiLevelType w:val="hybridMultilevel"/>
    <w:tmpl w:val="3FD2B5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9716D4"/>
    <w:multiLevelType w:val="hybridMultilevel"/>
    <w:tmpl w:val="BB042FC6"/>
    <w:lvl w:ilvl="0" w:tplc="34A29EEE">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7CE375B"/>
    <w:multiLevelType w:val="hybridMultilevel"/>
    <w:tmpl w:val="CDD27780"/>
    <w:lvl w:ilvl="0" w:tplc="0419000F">
      <w:start w:val="1"/>
      <w:numFmt w:val="decimal"/>
      <w:lvlText w:val="%1."/>
      <w:lvlJc w:val="left"/>
      <w:pPr>
        <w:tabs>
          <w:tab w:val="num" w:pos="720"/>
        </w:tabs>
        <w:ind w:left="720" w:hanging="360"/>
      </w:pPr>
    </w:lvl>
    <w:lvl w:ilvl="1" w:tplc="E31C64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423A29"/>
    <w:multiLevelType w:val="hybridMultilevel"/>
    <w:tmpl w:val="1982D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1506EE"/>
    <w:multiLevelType w:val="hybridMultilevel"/>
    <w:tmpl w:val="D73E1D6C"/>
    <w:lvl w:ilvl="0" w:tplc="F9EEA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656E01"/>
    <w:multiLevelType w:val="hybridMultilevel"/>
    <w:tmpl w:val="B150BA1C"/>
    <w:lvl w:ilvl="0" w:tplc="5A0AAF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6FB653C"/>
    <w:multiLevelType w:val="hybridMultilevel"/>
    <w:tmpl w:val="E5FA674E"/>
    <w:lvl w:ilvl="0" w:tplc="A8764EFE">
      <w:start w:val="1"/>
      <w:numFmt w:val="decimal"/>
      <w:lvlText w:val="%1."/>
      <w:lvlJc w:val="left"/>
      <w:pPr>
        <w:ind w:left="360" w:hanging="360"/>
      </w:pPr>
      <w:rPr>
        <w:rFonts w:hint="default"/>
        <w:b w:val="0"/>
        <w:strike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8DD3F3A"/>
    <w:multiLevelType w:val="hybridMultilevel"/>
    <w:tmpl w:val="74185BA2"/>
    <w:lvl w:ilvl="0" w:tplc="9C7E1A1E">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25363B"/>
    <w:multiLevelType w:val="hybridMultilevel"/>
    <w:tmpl w:val="86863774"/>
    <w:lvl w:ilvl="0" w:tplc="3D3C9BB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AD92DF9"/>
    <w:multiLevelType w:val="hybridMultilevel"/>
    <w:tmpl w:val="83C21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6"/>
  </w:num>
  <w:num w:numId="6">
    <w:abstractNumId w:val="3"/>
  </w:num>
  <w:num w:numId="7">
    <w:abstractNumId w:val="0"/>
  </w:num>
  <w:num w:numId="8">
    <w:abstractNumId w:val="10"/>
  </w:num>
  <w:num w:numId="9">
    <w:abstractNumId w:val="15"/>
  </w:num>
  <w:num w:numId="10">
    <w:abstractNumId w:val="16"/>
  </w:num>
  <w:num w:numId="11">
    <w:abstractNumId w:val="13"/>
  </w:num>
  <w:num w:numId="12">
    <w:abstractNumId w:val="14"/>
  </w:num>
  <w:num w:numId="13">
    <w:abstractNumId w:val="2"/>
  </w:num>
  <w:num w:numId="14">
    <w:abstractNumId w:val="5"/>
  </w:num>
  <w:num w:numId="15">
    <w:abstractNumId w:val="12"/>
  </w:num>
  <w:num w:numId="16">
    <w:abstractNumId w:val="1"/>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5B42"/>
    <w:rsid w:val="0000056F"/>
    <w:rsid w:val="00003124"/>
    <w:rsid w:val="000039BA"/>
    <w:rsid w:val="000053CA"/>
    <w:rsid w:val="00013030"/>
    <w:rsid w:val="00013B62"/>
    <w:rsid w:val="0001438C"/>
    <w:rsid w:val="000145DC"/>
    <w:rsid w:val="000155BA"/>
    <w:rsid w:val="00015D48"/>
    <w:rsid w:val="00016A76"/>
    <w:rsid w:val="000219A9"/>
    <w:rsid w:val="0002394C"/>
    <w:rsid w:val="000247B0"/>
    <w:rsid w:val="00031AD1"/>
    <w:rsid w:val="000324DB"/>
    <w:rsid w:val="00035278"/>
    <w:rsid w:val="00035FEB"/>
    <w:rsid w:val="0003685E"/>
    <w:rsid w:val="00037038"/>
    <w:rsid w:val="00037BF4"/>
    <w:rsid w:val="00040138"/>
    <w:rsid w:val="0004116B"/>
    <w:rsid w:val="000416DB"/>
    <w:rsid w:val="00042015"/>
    <w:rsid w:val="00042C82"/>
    <w:rsid w:val="00045A73"/>
    <w:rsid w:val="00052CCB"/>
    <w:rsid w:val="000533DD"/>
    <w:rsid w:val="0005483D"/>
    <w:rsid w:val="000559F6"/>
    <w:rsid w:val="0005670C"/>
    <w:rsid w:val="00060667"/>
    <w:rsid w:val="0006068A"/>
    <w:rsid w:val="00060A45"/>
    <w:rsid w:val="00065A0B"/>
    <w:rsid w:val="0006708C"/>
    <w:rsid w:val="000674C5"/>
    <w:rsid w:val="000721DC"/>
    <w:rsid w:val="00073836"/>
    <w:rsid w:val="000770C0"/>
    <w:rsid w:val="000770F8"/>
    <w:rsid w:val="000825C7"/>
    <w:rsid w:val="00084561"/>
    <w:rsid w:val="000871E5"/>
    <w:rsid w:val="0008765F"/>
    <w:rsid w:val="00097B51"/>
    <w:rsid w:val="000A0D1F"/>
    <w:rsid w:val="000A50E5"/>
    <w:rsid w:val="000A62D9"/>
    <w:rsid w:val="000A6F10"/>
    <w:rsid w:val="000A744A"/>
    <w:rsid w:val="000B0A93"/>
    <w:rsid w:val="000B1451"/>
    <w:rsid w:val="000B181E"/>
    <w:rsid w:val="000B2895"/>
    <w:rsid w:val="000B2A7E"/>
    <w:rsid w:val="000B4CA9"/>
    <w:rsid w:val="000B584C"/>
    <w:rsid w:val="000B63F9"/>
    <w:rsid w:val="000C1C9C"/>
    <w:rsid w:val="000C3C91"/>
    <w:rsid w:val="000D26BD"/>
    <w:rsid w:val="000D53F1"/>
    <w:rsid w:val="000E041C"/>
    <w:rsid w:val="000E0548"/>
    <w:rsid w:val="000E0E5D"/>
    <w:rsid w:val="000E1580"/>
    <w:rsid w:val="000E2058"/>
    <w:rsid w:val="000E295B"/>
    <w:rsid w:val="000E5368"/>
    <w:rsid w:val="000E5D76"/>
    <w:rsid w:val="000F4395"/>
    <w:rsid w:val="000F5D63"/>
    <w:rsid w:val="000F5FD0"/>
    <w:rsid w:val="000F62DC"/>
    <w:rsid w:val="000F6A76"/>
    <w:rsid w:val="001025DD"/>
    <w:rsid w:val="0010319E"/>
    <w:rsid w:val="001073B8"/>
    <w:rsid w:val="001074F7"/>
    <w:rsid w:val="00107DDD"/>
    <w:rsid w:val="00107F7F"/>
    <w:rsid w:val="001101C3"/>
    <w:rsid w:val="0011229D"/>
    <w:rsid w:val="00112C1A"/>
    <w:rsid w:val="001143D5"/>
    <w:rsid w:val="00114895"/>
    <w:rsid w:val="00116B09"/>
    <w:rsid w:val="00116CA1"/>
    <w:rsid w:val="00116ECB"/>
    <w:rsid w:val="00117EBE"/>
    <w:rsid w:val="0012463B"/>
    <w:rsid w:val="00124E81"/>
    <w:rsid w:val="0012673D"/>
    <w:rsid w:val="00126EAD"/>
    <w:rsid w:val="0013101C"/>
    <w:rsid w:val="00132181"/>
    <w:rsid w:val="00134130"/>
    <w:rsid w:val="001365E8"/>
    <w:rsid w:val="00140616"/>
    <w:rsid w:val="00142D5B"/>
    <w:rsid w:val="0014791E"/>
    <w:rsid w:val="00150655"/>
    <w:rsid w:val="00152789"/>
    <w:rsid w:val="001600CC"/>
    <w:rsid w:val="001623AB"/>
    <w:rsid w:val="00163578"/>
    <w:rsid w:val="00163749"/>
    <w:rsid w:val="001645BC"/>
    <w:rsid w:val="00164CBF"/>
    <w:rsid w:val="001659A6"/>
    <w:rsid w:val="00166532"/>
    <w:rsid w:val="001665D6"/>
    <w:rsid w:val="001669F0"/>
    <w:rsid w:val="001707FD"/>
    <w:rsid w:val="00173794"/>
    <w:rsid w:val="0017380D"/>
    <w:rsid w:val="001744D9"/>
    <w:rsid w:val="00175FB6"/>
    <w:rsid w:val="001766ED"/>
    <w:rsid w:val="001800E7"/>
    <w:rsid w:val="00181A0A"/>
    <w:rsid w:val="00182DE4"/>
    <w:rsid w:val="00184434"/>
    <w:rsid w:val="0018688A"/>
    <w:rsid w:val="00187709"/>
    <w:rsid w:val="00190DAC"/>
    <w:rsid w:val="0019171C"/>
    <w:rsid w:val="00193477"/>
    <w:rsid w:val="00194E40"/>
    <w:rsid w:val="00196FB1"/>
    <w:rsid w:val="001A165E"/>
    <w:rsid w:val="001A49D6"/>
    <w:rsid w:val="001B01D0"/>
    <w:rsid w:val="001B399A"/>
    <w:rsid w:val="001B7628"/>
    <w:rsid w:val="001C067E"/>
    <w:rsid w:val="001C274C"/>
    <w:rsid w:val="001C326A"/>
    <w:rsid w:val="001C60FF"/>
    <w:rsid w:val="001C7C05"/>
    <w:rsid w:val="001D04A3"/>
    <w:rsid w:val="001D1D8B"/>
    <w:rsid w:val="001D514F"/>
    <w:rsid w:val="001D6969"/>
    <w:rsid w:val="001E085F"/>
    <w:rsid w:val="001E0A36"/>
    <w:rsid w:val="001E1ADE"/>
    <w:rsid w:val="001E49A9"/>
    <w:rsid w:val="001F1C2B"/>
    <w:rsid w:val="001F363D"/>
    <w:rsid w:val="001F44B6"/>
    <w:rsid w:val="001F6BB8"/>
    <w:rsid w:val="001F7FD8"/>
    <w:rsid w:val="002010C8"/>
    <w:rsid w:val="00206815"/>
    <w:rsid w:val="00211D96"/>
    <w:rsid w:val="002171E7"/>
    <w:rsid w:val="00217FFB"/>
    <w:rsid w:val="00223276"/>
    <w:rsid w:val="00225A59"/>
    <w:rsid w:val="00227750"/>
    <w:rsid w:val="00231A3A"/>
    <w:rsid w:val="00234BCD"/>
    <w:rsid w:val="00237FB7"/>
    <w:rsid w:val="00242B69"/>
    <w:rsid w:val="00242E22"/>
    <w:rsid w:val="0024477B"/>
    <w:rsid w:val="00245579"/>
    <w:rsid w:val="002514F1"/>
    <w:rsid w:val="002523CA"/>
    <w:rsid w:val="00252796"/>
    <w:rsid w:val="002543AE"/>
    <w:rsid w:val="0025505E"/>
    <w:rsid w:val="00257480"/>
    <w:rsid w:val="002605FD"/>
    <w:rsid w:val="00262F34"/>
    <w:rsid w:val="002639DD"/>
    <w:rsid w:val="002673D4"/>
    <w:rsid w:val="00270954"/>
    <w:rsid w:val="00275D5D"/>
    <w:rsid w:val="00275DB1"/>
    <w:rsid w:val="002769AB"/>
    <w:rsid w:val="002852B6"/>
    <w:rsid w:val="00285CDF"/>
    <w:rsid w:val="002876A2"/>
    <w:rsid w:val="00291692"/>
    <w:rsid w:val="00294416"/>
    <w:rsid w:val="002956B5"/>
    <w:rsid w:val="00297C03"/>
    <w:rsid w:val="002A38B4"/>
    <w:rsid w:val="002B105E"/>
    <w:rsid w:val="002B1647"/>
    <w:rsid w:val="002B2981"/>
    <w:rsid w:val="002B3515"/>
    <w:rsid w:val="002B4516"/>
    <w:rsid w:val="002C1DB7"/>
    <w:rsid w:val="002C3714"/>
    <w:rsid w:val="002C68C7"/>
    <w:rsid w:val="002C6BB2"/>
    <w:rsid w:val="002D15E3"/>
    <w:rsid w:val="002D24F5"/>
    <w:rsid w:val="002D287A"/>
    <w:rsid w:val="002D48AC"/>
    <w:rsid w:val="002D5786"/>
    <w:rsid w:val="002D736A"/>
    <w:rsid w:val="002E2DB3"/>
    <w:rsid w:val="002E3F4B"/>
    <w:rsid w:val="002E42D9"/>
    <w:rsid w:val="002E5210"/>
    <w:rsid w:val="002E5700"/>
    <w:rsid w:val="002E68ED"/>
    <w:rsid w:val="002E7F3E"/>
    <w:rsid w:val="002F20FC"/>
    <w:rsid w:val="002F7B5C"/>
    <w:rsid w:val="0030035E"/>
    <w:rsid w:val="00301606"/>
    <w:rsid w:val="003026CD"/>
    <w:rsid w:val="00304022"/>
    <w:rsid w:val="00304380"/>
    <w:rsid w:val="00307B2B"/>
    <w:rsid w:val="00310437"/>
    <w:rsid w:val="00310F86"/>
    <w:rsid w:val="00311C6D"/>
    <w:rsid w:val="00314AA2"/>
    <w:rsid w:val="00315A8C"/>
    <w:rsid w:val="00315FE9"/>
    <w:rsid w:val="003173C5"/>
    <w:rsid w:val="00321011"/>
    <w:rsid w:val="00321F72"/>
    <w:rsid w:val="00322D3F"/>
    <w:rsid w:val="00323522"/>
    <w:rsid w:val="00325866"/>
    <w:rsid w:val="00326038"/>
    <w:rsid w:val="00327772"/>
    <w:rsid w:val="0033063A"/>
    <w:rsid w:val="00331C59"/>
    <w:rsid w:val="0033317D"/>
    <w:rsid w:val="00333F3D"/>
    <w:rsid w:val="00335592"/>
    <w:rsid w:val="0034537F"/>
    <w:rsid w:val="00347C88"/>
    <w:rsid w:val="00350150"/>
    <w:rsid w:val="00350702"/>
    <w:rsid w:val="00351657"/>
    <w:rsid w:val="003524A1"/>
    <w:rsid w:val="003525B5"/>
    <w:rsid w:val="00353E47"/>
    <w:rsid w:val="003541EE"/>
    <w:rsid w:val="0035597E"/>
    <w:rsid w:val="003615E3"/>
    <w:rsid w:val="003633DF"/>
    <w:rsid w:val="00366584"/>
    <w:rsid w:val="00375107"/>
    <w:rsid w:val="00376604"/>
    <w:rsid w:val="00384FA1"/>
    <w:rsid w:val="00386552"/>
    <w:rsid w:val="003902C3"/>
    <w:rsid w:val="00390D01"/>
    <w:rsid w:val="00392F95"/>
    <w:rsid w:val="0039452B"/>
    <w:rsid w:val="003949E2"/>
    <w:rsid w:val="003976C3"/>
    <w:rsid w:val="003A11A6"/>
    <w:rsid w:val="003A1D5C"/>
    <w:rsid w:val="003A2B87"/>
    <w:rsid w:val="003A2CF1"/>
    <w:rsid w:val="003A3C5A"/>
    <w:rsid w:val="003A4261"/>
    <w:rsid w:val="003A453C"/>
    <w:rsid w:val="003A46A7"/>
    <w:rsid w:val="003A59AF"/>
    <w:rsid w:val="003A6DC8"/>
    <w:rsid w:val="003B1E45"/>
    <w:rsid w:val="003B2D4D"/>
    <w:rsid w:val="003B4172"/>
    <w:rsid w:val="003C0810"/>
    <w:rsid w:val="003C1A76"/>
    <w:rsid w:val="003C311E"/>
    <w:rsid w:val="003C3BEC"/>
    <w:rsid w:val="003C7130"/>
    <w:rsid w:val="003C778F"/>
    <w:rsid w:val="003D1F20"/>
    <w:rsid w:val="003D2E7B"/>
    <w:rsid w:val="003D3B09"/>
    <w:rsid w:val="003D445A"/>
    <w:rsid w:val="003D5859"/>
    <w:rsid w:val="003D59F7"/>
    <w:rsid w:val="003D6232"/>
    <w:rsid w:val="003E030B"/>
    <w:rsid w:val="003E2DCA"/>
    <w:rsid w:val="003E3EFA"/>
    <w:rsid w:val="003E6184"/>
    <w:rsid w:val="003F1FFD"/>
    <w:rsid w:val="003F4F2F"/>
    <w:rsid w:val="003F7350"/>
    <w:rsid w:val="003F78C8"/>
    <w:rsid w:val="00400372"/>
    <w:rsid w:val="00404C99"/>
    <w:rsid w:val="0040524B"/>
    <w:rsid w:val="00406BF8"/>
    <w:rsid w:val="0040758F"/>
    <w:rsid w:val="004108AC"/>
    <w:rsid w:val="00412543"/>
    <w:rsid w:val="00412E98"/>
    <w:rsid w:val="00412ECF"/>
    <w:rsid w:val="004146EA"/>
    <w:rsid w:val="004161AC"/>
    <w:rsid w:val="004165A2"/>
    <w:rsid w:val="00416AA1"/>
    <w:rsid w:val="0041767F"/>
    <w:rsid w:val="00417763"/>
    <w:rsid w:val="00417A8F"/>
    <w:rsid w:val="00420A68"/>
    <w:rsid w:val="00420F32"/>
    <w:rsid w:val="00421106"/>
    <w:rsid w:val="0042118F"/>
    <w:rsid w:val="00426429"/>
    <w:rsid w:val="00426A26"/>
    <w:rsid w:val="004305FE"/>
    <w:rsid w:val="00431B70"/>
    <w:rsid w:val="00431F40"/>
    <w:rsid w:val="0043782C"/>
    <w:rsid w:val="004401FF"/>
    <w:rsid w:val="00445C74"/>
    <w:rsid w:val="00445F5F"/>
    <w:rsid w:val="00447B0F"/>
    <w:rsid w:val="00447DFA"/>
    <w:rsid w:val="00450F92"/>
    <w:rsid w:val="00451019"/>
    <w:rsid w:val="00451BBC"/>
    <w:rsid w:val="00451E35"/>
    <w:rsid w:val="00453DE3"/>
    <w:rsid w:val="00454565"/>
    <w:rsid w:val="004560DA"/>
    <w:rsid w:val="00457279"/>
    <w:rsid w:val="0045754B"/>
    <w:rsid w:val="0046326D"/>
    <w:rsid w:val="0046731B"/>
    <w:rsid w:val="004717E5"/>
    <w:rsid w:val="00472BE5"/>
    <w:rsid w:val="00473B43"/>
    <w:rsid w:val="004746A2"/>
    <w:rsid w:val="0047522B"/>
    <w:rsid w:val="00475C44"/>
    <w:rsid w:val="00476150"/>
    <w:rsid w:val="00476571"/>
    <w:rsid w:val="00477216"/>
    <w:rsid w:val="004804DD"/>
    <w:rsid w:val="00480979"/>
    <w:rsid w:val="00480C0F"/>
    <w:rsid w:val="004811E5"/>
    <w:rsid w:val="004815E2"/>
    <w:rsid w:val="00482031"/>
    <w:rsid w:val="0048208B"/>
    <w:rsid w:val="0048306B"/>
    <w:rsid w:val="00483E62"/>
    <w:rsid w:val="0048532A"/>
    <w:rsid w:val="00487113"/>
    <w:rsid w:val="00492963"/>
    <w:rsid w:val="00493066"/>
    <w:rsid w:val="004936F7"/>
    <w:rsid w:val="004958FE"/>
    <w:rsid w:val="00496897"/>
    <w:rsid w:val="004A1AD7"/>
    <w:rsid w:val="004A2209"/>
    <w:rsid w:val="004A5AA2"/>
    <w:rsid w:val="004A5AFF"/>
    <w:rsid w:val="004A5D67"/>
    <w:rsid w:val="004A7B11"/>
    <w:rsid w:val="004B0867"/>
    <w:rsid w:val="004B106F"/>
    <w:rsid w:val="004B36E3"/>
    <w:rsid w:val="004B53CE"/>
    <w:rsid w:val="004B61DB"/>
    <w:rsid w:val="004C098B"/>
    <w:rsid w:val="004C464F"/>
    <w:rsid w:val="004C767E"/>
    <w:rsid w:val="004D2747"/>
    <w:rsid w:val="004D4EB1"/>
    <w:rsid w:val="004D55E9"/>
    <w:rsid w:val="004D60E5"/>
    <w:rsid w:val="004D7D29"/>
    <w:rsid w:val="004D7DA2"/>
    <w:rsid w:val="004E0913"/>
    <w:rsid w:val="004E1408"/>
    <w:rsid w:val="004E1FD5"/>
    <w:rsid w:val="004E3701"/>
    <w:rsid w:val="004E3A43"/>
    <w:rsid w:val="004E3F73"/>
    <w:rsid w:val="004E4334"/>
    <w:rsid w:val="004E47F9"/>
    <w:rsid w:val="004E643C"/>
    <w:rsid w:val="004E78D4"/>
    <w:rsid w:val="004F306A"/>
    <w:rsid w:val="004F33DC"/>
    <w:rsid w:val="004F3948"/>
    <w:rsid w:val="004F4D3C"/>
    <w:rsid w:val="004F79B7"/>
    <w:rsid w:val="00502D1D"/>
    <w:rsid w:val="0050534C"/>
    <w:rsid w:val="00506141"/>
    <w:rsid w:val="00506DC1"/>
    <w:rsid w:val="0050790F"/>
    <w:rsid w:val="00515E8F"/>
    <w:rsid w:val="005176D2"/>
    <w:rsid w:val="00517A24"/>
    <w:rsid w:val="00524AE2"/>
    <w:rsid w:val="00530CC1"/>
    <w:rsid w:val="005312B4"/>
    <w:rsid w:val="00534677"/>
    <w:rsid w:val="00534806"/>
    <w:rsid w:val="00535794"/>
    <w:rsid w:val="00536BB1"/>
    <w:rsid w:val="00536CB9"/>
    <w:rsid w:val="00537BB1"/>
    <w:rsid w:val="00540EF9"/>
    <w:rsid w:val="00540F97"/>
    <w:rsid w:val="00542ECF"/>
    <w:rsid w:val="00543F35"/>
    <w:rsid w:val="00545708"/>
    <w:rsid w:val="00546978"/>
    <w:rsid w:val="005470ED"/>
    <w:rsid w:val="00550109"/>
    <w:rsid w:val="00550DBD"/>
    <w:rsid w:val="005535DD"/>
    <w:rsid w:val="00553D12"/>
    <w:rsid w:val="0055539B"/>
    <w:rsid w:val="00556BE3"/>
    <w:rsid w:val="00557DB4"/>
    <w:rsid w:val="00560DCA"/>
    <w:rsid w:val="00562670"/>
    <w:rsid w:val="00563DF0"/>
    <w:rsid w:val="0056446F"/>
    <w:rsid w:val="00566112"/>
    <w:rsid w:val="00566D02"/>
    <w:rsid w:val="00566EC1"/>
    <w:rsid w:val="005671C2"/>
    <w:rsid w:val="00573DE5"/>
    <w:rsid w:val="0057524F"/>
    <w:rsid w:val="00575773"/>
    <w:rsid w:val="005762D5"/>
    <w:rsid w:val="00576340"/>
    <w:rsid w:val="00577F26"/>
    <w:rsid w:val="00580DCC"/>
    <w:rsid w:val="00581E73"/>
    <w:rsid w:val="00582F47"/>
    <w:rsid w:val="00584602"/>
    <w:rsid w:val="00584ECA"/>
    <w:rsid w:val="00584EE2"/>
    <w:rsid w:val="00585648"/>
    <w:rsid w:val="00586245"/>
    <w:rsid w:val="00586C96"/>
    <w:rsid w:val="00586E1C"/>
    <w:rsid w:val="005872A7"/>
    <w:rsid w:val="00593995"/>
    <w:rsid w:val="00594BE8"/>
    <w:rsid w:val="00594EE3"/>
    <w:rsid w:val="005A001E"/>
    <w:rsid w:val="005A01E9"/>
    <w:rsid w:val="005A0E30"/>
    <w:rsid w:val="005A1471"/>
    <w:rsid w:val="005A239C"/>
    <w:rsid w:val="005A289B"/>
    <w:rsid w:val="005A2BA0"/>
    <w:rsid w:val="005A47DD"/>
    <w:rsid w:val="005A6B3B"/>
    <w:rsid w:val="005A73C9"/>
    <w:rsid w:val="005B00DB"/>
    <w:rsid w:val="005B0E3C"/>
    <w:rsid w:val="005B1161"/>
    <w:rsid w:val="005B122C"/>
    <w:rsid w:val="005B148F"/>
    <w:rsid w:val="005B1F2E"/>
    <w:rsid w:val="005B2E6F"/>
    <w:rsid w:val="005B6258"/>
    <w:rsid w:val="005B68EA"/>
    <w:rsid w:val="005C5E84"/>
    <w:rsid w:val="005C7A8A"/>
    <w:rsid w:val="005D46FA"/>
    <w:rsid w:val="005D6FED"/>
    <w:rsid w:val="005E024F"/>
    <w:rsid w:val="005E0E63"/>
    <w:rsid w:val="005E0EB8"/>
    <w:rsid w:val="005E101E"/>
    <w:rsid w:val="005E1B43"/>
    <w:rsid w:val="005E1EEA"/>
    <w:rsid w:val="005E5304"/>
    <w:rsid w:val="005E5386"/>
    <w:rsid w:val="005E5A16"/>
    <w:rsid w:val="005E6F41"/>
    <w:rsid w:val="005E7010"/>
    <w:rsid w:val="005F095E"/>
    <w:rsid w:val="005F1423"/>
    <w:rsid w:val="005F2BC1"/>
    <w:rsid w:val="005F43F8"/>
    <w:rsid w:val="005F5BCE"/>
    <w:rsid w:val="005F6B6E"/>
    <w:rsid w:val="005F7575"/>
    <w:rsid w:val="00600355"/>
    <w:rsid w:val="006004E9"/>
    <w:rsid w:val="00600517"/>
    <w:rsid w:val="006018B4"/>
    <w:rsid w:val="00601A97"/>
    <w:rsid w:val="00601D47"/>
    <w:rsid w:val="00603A46"/>
    <w:rsid w:val="00603B26"/>
    <w:rsid w:val="00604041"/>
    <w:rsid w:val="00604FCE"/>
    <w:rsid w:val="00605088"/>
    <w:rsid w:val="00611B80"/>
    <w:rsid w:val="00611ED5"/>
    <w:rsid w:val="0061512F"/>
    <w:rsid w:val="00617E32"/>
    <w:rsid w:val="006209B1"/>
    <w:rsid w:val="006216DC"/>
    <w:rsid w:val="00621F9B"/>
    <w:rsid w:val="00623C8C"/>
    <w:rsid w:val="00625115"/>
    <w:rsid w:val="00625534"/>
    <w:rsid w:val="00626396"/>
    <w:rsid w:val="00626A71"/>
    <w:rsid w:val="00630C54"/>
    <w:rsid w:val="006310CD"/>
    <w:rsid w:val="00636CA7"/>
    <w:rsid w:val="00636DEF"/>
    <w:rsid w:val="006421E5"/>
    <w:rsid w:val="00642BA2"/>
    <w:rsid w:val="00643D4A"/>
    <w:rsid w:val="00643FCF"/>
    <w:rsid w:val="00645F90"/>
    <w:rsid w:val="00647D5C"/>
    <w:rsid w:val="00652C05"/>
    <w:rsid w:val="00654238"/>
    <w:rsid w:val="00655BAD"/>
    <w:rsid w:val="00656186"/>
    <w:rsid w:val="00657869"/>
    <w:rsid w:val="0066329D"/>
    <w:rsid w:val="00663478"/>
    <w:rsid w:val="00663950"/>
    <w:rsid w:val="00663B10"/>
    <w:rsid w:val="00672522"/>
    <w:rsid w:val="00674B09"/>
    <w:rsid w:val="00676749"/>
    <w:rsid w:val="006769B7"/>
    <w:rsid w:val="00677146"/>
    <w:rsid w:val="00677AB0"/>
    <w:rsid w:val="00682B06"/>
    <w:rsid w:val="00683199"/>
    <w:rsid w:val="00686855"/>
    <w:rsid w:val="00686DC8"/>
    <w:rsid w:val="0068795A"/>
    <w:rsid w:val="0069005E"/>
    <w:rsid w:val="00690223"/>
    <w:rsid w:val="00691BFB"/>
    <w:rsid w:val="00693C63"/>
    <w:rsid w:val="00693E10"/>
    <w:rsid w:val="00694256"/>
    <w:rsid w:val="00695E69"/>
    <w:rsid w:val="0069617B"/>
    <w:rsid w:val="006A05D2"/>
    <w:rsid w:val="006A49AC"/>
    <w:rsid w:val="006B060D"/>
    <w:rsid w:val="006B0E6F"/>
    <w:rsid w:val="006B155B"/>
    <w:rsid w:val="006B5D0C"/>
    <w:rsid w:val="006B7865"/>
    <w:rsid w:val="006C0240"/>
    <w:rsid w:val="006C0F02"/>
    <w:rsid w:val="006C118D"/>
    <w:rsid w:val="006C2350"/>
    <w:rsid w:val="006C54C2"/>
    <w:rsid w:val="006D1216"/>
    <w:rsid w:val="006D1518"/>
    <w:rsid w:val="006D346E"/>
    <w:rsid w:val="006D6826"/>
    <w:rsid w:val="006D7EB0"/>
    <w:rsid w:val="006E3E1D"/>
    <w:rsid w:val="006E486D"/>
    <w:rsid w:val="006E5A12"/>
    <w:rsid w:val="006E6210"/>
    <w:rsid w:val="006E6D9C"/>
    <w:rsid w:val="006F64E5"/>
    <w:rsid w:val="006F75C7"/>
    <w:rsid w:val="006F7CE3"/>
    <w:rsid w:val="00700E09"/>
    <w:rsid w:val="0070184F"/>
    <w:rsid w:val="007052F3"/>
    <w:rsid w:val="00706FEF"/>
    <w:rsid w:val="0070742B"/>
    <w:rsid w:val="00711F3F"/>
    <w:rsid w:val="00712157"/>
    <w:rsid w:val="00712EED"/>
    <w:rsid w:val="007136F5"/>
    <w:rsid w:val="007172C3"/>
    <w:rsid w:val="0072012B"/>
    <w:rsid w:val="00720E8C"/>
    <w:rsid w:val="007212F2"/>
    <w:rsid w:val="00721393"/>
    <w:rsid w:val="0072576F"/>
    <w:rsid w:val="007302BA"/>
    <w:rsid w:val="007331CC"/>
    <w:rsid w:val="00733A5E"/>
    <w:rsid w:val="00734E26"/>
    <w:rsid w:val="007376B4"/>
    <w:rsid w:val="00741729"/>
    <w:rsid w:val="007418F4"/>
    <w:rsid w:val="00743A99"/>
    <w:rsid w:val="00747BEB"/>
    <w:rsid w:val="0075120C"/>
    <w:rsid w:val="00751998"/>
    <w:rsid w:val="00754B5F"/>
    <w:rsid w:val="0075622D"/>
    <w:rsid w:val="0075730D"/>
    <w:rsid w:val="007602D7"/>
    <w:rsid w:val="007609C2"/>
    <w:rsid w:val="00760E58"/>
    <w:rsid w:val="007631C2"/>
    <w:rsid w:val="007669D3"/>
    <w:rsid w:val="00767B14"/>
    <w:rsid w:val="00770FB4"/>
    <w:rsid w:val="00771561"/>
    <w:rsid w:val="007716FB"/>
    <w:rsid w:val="0077198B"/>
    <w:rsid w:val="0077554F"/>
    <w:rsid w:val="00775B2C"/>
    <w:rsid w:val="00776627"/>
    <w:rsid w:val="0077735B"/>
    <w:rsid w:val="0078098E"/>
    <w:rsid w:val="00780A71"/>
    <w:rsid w:val="007812FA"/>
    <w:rsid w:val="00781429"/>
    <w:rsid w:val="00781D29"/>
    <w:rsid w:val="00782461"/>
    <w:rsid w:val="00784406"/>
    <w:rsid w:val="00786182"/>
    <w:rsid w:val="007864B8"/>
    <w:rsid w:val="00790A7D"/>
    <w:rsid w:val="00790CA0"/>
    <w:rsid w:val="00791541"/>
    <w:rsid w:val="00791A7E"/>
    <w:rsid w:val="007921E8"/>
    <w:rsid w:val="00795008"/>
    <w:rsid w:val="00795113"/>
    <w:rsid w:val="0079756F"/>
    <w:rsid w:val="007A0C18"/>
    <w:rsid w:val="007A339E"/>
    <w:rsid w:val="007A5F38"/>
    <w:rsid w:val="007A794E"/>
    <w:rsid w:val="007B0E37"/>
    <w:rsid w:val="007B2512"/>
    <w:rsid w:val="007B2752"/>
    <w:rsid w:val="007B27C5"/>
    <w:rsid w:val="007B48B2"/>
    <w:rsid w:val="007B4F2D"/>
    <w:rsid w:val="007B5FFA"/>
    <w:rsid w:val="007C19AE"/>
    <w:rsid w:val="007C1D59"/>
    <w:rsid w:val="007C29F6"/>
    <w:rsid w:val="007C3613"/>
    <w:rsid w:val="007C52C7"/>
    <w:rsid w:val="007C7257"/>
    <w:rsid w:val="007C7529"/>
    <w:rsid w:val="007D05F6"/>
    <w:rsid w:val="007D4970"/>
    <w:rsid w:val="007D74AE"/>
    <w:rsid w:val="007D7AEA"/>
    <w:rsid w:val="007E025A"/>
    <w:rsid w:val="007E0CA4"/>
    <w:rsid w:val="007E0F82"/>
    <w:rsid w:val="007E1A6F"/>
    <w:rsid w:val="007E23C9"/>
    <w:rsid w:val="007E5388"/>
    <w:rsid w:val="007F02BD"/>
    <w:rsid w:val="007F29EC"/>
    <w:rsid w:val="007F3441"/>
    <w:rsid w:val="007F6954"/>
    <w:rsid w:val="007F76F9"/>
    <w:rsid w:val="00800B02"/>
    <w:rsid w:val="00801779"/>
    <w:rsid w:val="0080213B"/>
    <w:rsid w:val="00803989"/>
    <w:rsid w:val="00803E67"/>
    <w:rsid w:val="00804C06"/>
    <w:rsid w:val="00805515"/>
    <w:rsid w:val="00806C86"/>
    <w:rsid w:val="00807ED2"/>
    <w:rsid w:val="00813313"/>
    <w:rsid w:val="00815478"/>
    <w:rsid w:val="00816D22"/>
    <w:rsid w:val="008170D1"/>
    <w:rsid w:val="008171FB"/>
    <w:rsid w:val="00817A63"/>
    <w:rsid w:val="00822A6B"/>
    <w:rsid w:val="00823044"/>
    <w:rsid w:val="008277C2"/>
    <w:rsid w:val="00827995"/>
    <w:rsid w:val="008323BA"/>
    <w:rsid w:val="00832D29"/>
    <w:rsid w:val="00834549"/>
    <w:rsid w:val="00835F11"/>
    <w:rsid w:val="00837281"/>
    <w:rsid w:val="008376F3"/>
    <w:rsid w:val="008416D1"/>
    <w:rsid w:val="00842BB0"/>
    <w:rsid w:val="008437E6"/>
    <w:rsid w:val="00844DF1"/>
    <w:rsid w:val="00846622"/>
    <w:rsid w:val="008473F6"/>
    <w:rsid w:val="00847502"/>
    <w:rsid w:val="0085273C"/>
    <w:rsid w:val="00853E85"/>
    <w:rsid w:val="00856BB1"/>
    <w:rsid w:val="00857AF9"/>
    <w:rsid w:val="00857D29"/>
    <w:rsid w:val="00861745"/>
    <w:rsid w:val="008641F4"/>
    <w:rsid w:val="00867347"/>
    <w:rsid w:val="00867E2E"/>
    <w:rsid w:val="008757B8"/>
    <w:rsid w:val="00876244"/>
    <w:rsid w:val="008764C7"/>
    <w:rsid w:val="00876B39"/>
    <w:rsid w:val="00876F9D"/>
    <w:rsid w:val="00880163"/>
    <w:rsid w:val="00880D21"/>
    <w:rsid w:val="00881DEA"/>
    <w:rsid w:val="00881FA0"/>
    <w:rsid w:val="0088365D"/>
    <w:rsid w:val="00884962"/>
    <w:rsid w:val="00884F85"/>
    <w:rsid w:val="00886AAA"/>
    <w:rsid w:val="00887848"/>
    <w:rsid w:val="00887940"/>
    <w:rsid w:val="00887947"/>
    <w:rsid w:val="008911D5"/>
    <w:rsid w:val="00892E88"/>
    <w:rsid w:val="00893487"/>
    <w:rsid w:val="0089355D"/>
    <w:rsid w:val="00894725"/>
    <w:rsid w:val="008956DB"/>
    <w:rsid w:val="008968D5"/>
    <w:rsid w:val="00896F7C"/>
    <w:rsid w:val="00897BDA"/>
    <w:rsid w:val="008A0668"/>
    <w:rsid w:val="008A28DC"/>
    <w:rsid w:val="008A32DB"/>
    <w:rsid w:val="008A71F0"/>
    <w:rsid w:val="008A7D4C"/>
    <w:rsid w:val="008B01D2"/>
    <w:rsid w:val="008B028C"/>
    <w:rsid w:val="008B160F"/>
    <w:rsid w:val="008B1A8A"/>
    <w:rsid w:val="008B57B0"/>
    <w:rsid w:val="008B5815"/>
    <w:rsid w:val="008B5C9C"/>
    <w:rsid w:val="008B6C03"/>
    <w:rsid w:val="008B71FE"/>
    <w:rsid w:val="008C0316"/>
    <w:rsid w:val="008C07D7"/>
    <w:rsid w:val="008C15D6"/>
    <w:rsid w:val="008C19B7"/>
    <w:rsid w:val="008C1E36"/>
    <w:rsid w:val="008C1F93"/>
    <w:rsid w:val="008C2813"/>
    <w:rsid w:val="008C5A00"/>
    <w:rsid w:val="008C5B90"/>
    <w:rsid w:val="008C6950"/>
    <w:rsid w:val="008D026E"/>
    <w:rsid w:val="008D0A09"/>
    <w:rsid w:val="008D0CCE"/>
    <w:rsid w:val="008D2212"/>
    <w:rsid w:val="008D2F89"/>
    <w:rsid w:val="008D59ED"/>
    <w:rsid w:val="008D66F9"/>
    <w:rsid w:val="008D6EE7"/>
    <w:rsid w:val="008D74D1"/>
    <w:rsid w:val="008D756F"/>
    <w:rsid w:val="008E0A35"/>
    <w:rsid w:val="008E1434"/>
    <w:rsid w:val="008E1D45"/>
    <w:rsid w:val="008E2E1C"/>
    <w:rsid w:val="008E3B76"/>
    <w:rsid w:val="008E78B8"/>
    <w:rsid w:val="008F3977"/>
    <w:rsid w:val="008F52AA"/>
    <w:rsid w:val="008F59AC"/>
    <w:rsid w:val="008F5F09"/>
    <w:rsid w:val="0090140F"/>
    <w:rsid w:val="0090163E"/>
    <w:rsid w:val="00902B1D"/>
    <w:rsid w:val="00902C1C"/>
    <w:rsid w:val="00904398"/>
    <w:rsid w:val="00911CC6"/>
    <w:rsid w:val="00913D33"/>
    <w:rsid w:val="00914DE0"/>
    <w:rsid w:val="00915F1C"/>
    <w:rsid w:val="00916788"/>
    <w:rsid w:val="00916E23"/>
    <w:rsid w:val="00916EA0"/>
    <w:rsid w:val="00920BCF"/>
    <w:rsid w:val="00923199"/>
    <w:rsid w:val="00923EF7"/>
    <w:rsid w:val="00924BFC"/>
    <w:rsid w:val="0092717D"/>
    <w:rsid w:val="00927E89"/>
    <w:rsid w:val="00930444"/>
    <w:rsid w:val="009327B3"/>
    <w:rsid w:val="009353E6"/>
    <w:rsid w:val="00935E20"/>
    <w:rsid w:val="00937213"/>
    <w:rsid w:val="0093736B"/>
    <w:rsid w:val="00940B90"/>
    <w:rsid w:val="0094238A"/>
    <w:rsid w:val="00944F34"/>
    <w:rsid w:val="0094583B"/>
    <w:rsid w:val="0094637B"/>
    <w:rsid w:val="00947DAF"/>
    <w:rsid w:val="009519D1"/>
    <w:rsid w:val="00954385"/>
    <w:rsid w:val="00955127"/>
    <w:rsid w:val="0095638F"/>
    <w:rsid w:val="0096173C"/>
    <w:rsid w:val="009621A9"/>
    <w:rsid w:val="00963695"/>
    <w:rsid w:val="00964B82"/>
    <w:rsid w:val="009653CC"/>
    <w:rsid w:val="00965E69"/>
    <w:rsid w:val="0096638B"/>
    <w:rsid w:val="00966B4F"/>
    <w:rsid w:val="00966EE0"/>
    <w:rsid w:val="00970976"/>
    <w:rsid w:val="009726ED"/>
    <w:rsid w:val="0097279F"/>
    <w:rsid w:val="009729D9"/>
    <w:rsid w:val="00972AD9"/>
    <w:rsid w:val="00974A9D"/>
    <w:rsid w:val="00976E87"/>
    <w:rsid w:val="00980A65"/>
    <w:rsid w:val="009816BB"/>
    <w:rsid w:val="009838D1"/>
    <w:rsid w:val="00985187"/>
    <w:rsid w:val="00985C07"/>
    <w:rsid w:val="00985F8E"/>
    <w:rsid w:val="00986BF4"/>
    <w:rsid w:val="00986F3D"/>
    <w:rsid w:val="0098767C"/>
    <w:rsid w:val="0098795B"/>
    <w:rsid w:val="0099679C"/>
    <w:rsid w:val="009A0170"/>
    <w:rsid w:val="009A0192"/>
    <w:rsid w:val="009A0A07"/>
    <w:rsid w:val="009A1061"/>
    <w:rsid w:val="009A169B"/>
    <w:rsid w:val="009B3856"/>
    <w:rsid w:val="009B3F35"/>
    <w:rsid w:val="009B5B81"/>
    <w:rsid w:val="009B72E4"/>
    <w:rsid w:val="009C24C4"/>
    <w:rsid w:val="009C569E"/>
    <w:rsid w:val="009C68FF"/>
    <w:rsid w:val="009D0AE6"/>
    <w:rsid w:val="009D102E"/>
    <w:rsid w:val="009D28E5"/>
    <w:rsid w:val="009D3481"/>
    <w:rsid w:val="009D3980"/>
    <w:rsid w:val="009D3A59"/>
    <w:rsid w:val="009D3FCF"/>
    <w:rsid w:val="009D40F4"/>
    <w:rsid w:val="009D446E"/>
    <w:rsid w:val="009D4BB5"/>
    <w:rsid w:val="009D4CF4"/>
    <w:rsid w:val="009D5594"/>
    <w:rsid w:val="009D796F"/>
    <w:rsid w:val="009E156E"/>
    <w:rsid w:val="009E5B16"/>
    <w:rsid w:val="009E6F65"/>
    <w:rsid w:val="009F187B"/>
    <w:rsid w:val="009F1DB2"/>
    <w:rsid w:val="009F3A91"/>
    <w:rsid w:val="009F413B"/>
    <w:rsid w:val="009F7455"/>
    <w:rsid w:val="009F7965"/>
    <w:rsid w:val="00A00662"/>
    <w:rsid w:val="00A00EBD"/>
    <w:rsid w:val="00A0122C"/>
    <w:rsid w:val="00A07D29"/>
    <w:rsid w:val="00A07D5E"/>
    <w:rsid w:val="00A120F7"/>
    <w:rsid w:val="00A12824"/>
    <w:rsid w:val="00A12CD7"/>
    <w:rsid w:val="00A13915"/>
    <w:rsid w:val="00A143D8"/>
    <w:rsid w:val="00A14838"/>
    <w:rsid w:val="00A155F2"/>
    <w:rsid w:val="00A15F8C"/>
    <w:rsid w:val="00A164ED"/>
    <w:rsid w:val="00A17331"/>
    <w:rsid w:val="00A2087C"/>
    <w:rsid w:val="00A23F5F"/>
    <w:rsid w:val="00A242A2"/>
    <w:rsid w:val="00A2450A"/>
    <w:rsid w:val="00A24B44"/>
    <w:rsid w:val="00A25615"/>
    <w:rsid w:val="00A30F02"/>
    <w:rsid w:val="00A32EB8"/>
    <w:rsid w:val="00A33B65"/>
    <w:rsid w:val="00A4226C"/>
    <w:rsid w:val="00A4232E"/>
    <w:rsid w:val="00A47BBA"/>
    <w:rsid w:val="00A529F8"/>
    <w:rsid w:val="00A5394F"/>
    <w:rsid w:val="00A540E8"/>
    <w:rsid w:val="00A560CC"/>
    <w:rsid w:val="00A56665"/>
    <w:rsid w:val="00A56C04"/>
    <w:rsid w:val="00A570BA"/>
    <w:rsid w:val="00A60511"/>
    <w:rsid w:val="00A62994"/>
    <w:rsid w:val="00A647F8"/>
    <w:rsid w:val="00A64BB5"/>
    <w:rsid w:val="00A65C1C"/>
    <w:rsid w:val="00A668F1"/>
    <w:rsid w:val="00A6727B"/>
    <w:rsid w:val="00A70039"/>
    <w:rsid w:val="00A7190B"/>
    <w:rsid w:val="00A727D0"/>
    <w:rsid w:val="00A72C4E"/>
    <w:rsid w:val="00A801AE"/>
    <w:rsid w:val="00A809C3"/>
    <w:rsid w:val="00A81E15"/>
    <w:rsid w:val="00A8298F"/>
    <w:rsid w:val="00A836D0"/>
    <w:rsid w:val="00A872BC"/>
    <w:rsid w:val="00A874DE"/>
    <w:rsid w:val="00A90B8C"/>
    <w:rsid w:val="00A923D2"/>
    <w:rsid w:val="00A92C1D"/>
    <w:rsid w:val="00A94356"/>
    <w:rsid w:val="00A94DCD"/>
    <w:rsid w:val="00A951BF"/>
    <w:rsid w:val="00A95F9D"/>
    <w:rsid w:val="00AA1302"/>
    <w:rsid w:val="00AA20DE"/>
    <w:rsid w:val="00AA34BB"/>
    <w:rsid w:val="00AA39E5"/>
    <w:rsid w:val="00AA7A25"/>
    <w:rsid w:val="00AB0E1C"/>
    <w:rsid w:val="00AB227C"/>
    <w:rsid w:val="00AB297F"/>
    <w:rsid w:val="00AB33F5"/>
    <w:rsid w:val="00AB3D8B"/>
    <w:rsid w:val="00AB7607"/>
    <w:rsid w:val="00AC002D"/>
    <w:rsid w:val="00AC6F15"/>
    <w:rsid w:val="00AC787A"/>
    <w:rsid w:val="00AD2B5A"/>
    <w:rsid w:val="00AD3EB0"/>
    <w:rsid w:val="00AD464B"/>
    <w:rsid w:val="00AD46D1"/>
    <w:rsid w:val="00AD5C67"/>
    <w:rsid w:val="00AD695B"/>
    <w:rsid w:val="00AD6E4D"/>
    <w:rsid w:val="00AE0634"/>
    <w:rsid w:val="00AE08A5"/>
    <w:rsid w:val="00AE1393"/>
    <w:rsid w:val="00AE1A4F"/>
    <w:rsid w:val="00AE1F59"/>
    <w:rsid w:val="00AE2F1A"/>
    <w:rsid w:val="00AE3642"/>
    <w:rsid w:val="00AE64F3"/>
    <w:rsid w:val="00AE6A4F"/>
    <w:rsid w:val="00AF0536"/>
    <w:rsid w:val="00AF0A32"/>
    <w:rsid w:val="00AF0C30"/>
    <w:rsid w:val="00AF14DE"/>
    <w:rsid w:val="00AF7803"/>
    <w:rsid w:val="00AF78E9"/>
    <w:rsid w:val="00AF7952"/>
    <w:rsid w:val="00B0380F"/>
    <w:rsid w:val="00B038A3"/>
    <w:rsid w:val="00B04552"/>
    <w:rsid w:val="00B054DB"/>
    <w:rsid w:val="00B10411"/>
    <w:rsid w:val="00B14463"/>
    <w:rsid w:val="00B1456B"/>
    <w:rsid w:val="00B16A30"/>
    <w:rsid w:val="00B16D1F"/>
    <w:rsid w:val="00B177DC"/>
    <w:rsid w:val="00B22857"/>
    <w:rsid w:val="00B26389"/>
    <w:rsid w:val="00B26E86"/>
    <w:rsid w:val="00B27037"/>
    <w:rsid w:val="00B354EC"/>
    <w:rsid w:val="00B35BEA"/>
    <w:rsid w:val="00B35F07"/>
    <w:rsid w:val="00B422B2"/>
    <w:rsid w:val="00B43CCB"/>
    <w:rsid w:val="00B44066"/>
    <w:rsid w:val="00B448C2"/>
    <w:rsid w:val="00B4604A"/>
    <w:rsid w:val="00B4605D"/>
    <w:rsid w:val="00B502F7"/>
    <w:rsid w:val="00B508AF"/>
    <w:rsid w:val="00B53D5E"/>
    <w:rsid w:val="00B5467D"/>
    <w:rsid w:val="00B55D30"/>
    <w:rsid w:val="00B6011C"/>
    <w:rsid w:val="00B60C57"/>
    <w:rsid w:val="00B63B98"/>
    <w:rsid w:val="00B64679"/>
    <w:rsid w:val="00B64FEB"/>
    <w:rsid w:val="00B65214"/>
    <w:rsid w:val="00B65E3E"/>
    <w:rsid w:val="00B67504"/>
    <w:rsid w:val="00B67D47"/>
    <w:rsid w:val="00B70E2C"/>
    <w:rsid w:val="00B70E63"/>
    <w:rsid w:val="00B70F94"/>
    <w:rsid w:val="00B74C52"/>
    <w:rsid w:val="00B7503B"/>
    <w:rsid w:val="00B76DB7"/>
    <w:rsid w:val="00B8002F"/>
    <w:rsid w:val="00B800DC"/>
    <w:rsid w:val="00B81E95"/>
    <w:rsid w:val="00B820DD"/>
    <w:rsid w:val="00B8370A"/>
    <w:rsid w:val="00B83883"/>
    <w:rsid w:val="00B84344"/>
    <w:rsid w:val="00B918AD"/>
    <w:rsid w:val="00B91C39"/>
    <w:rsid w:val="00B92B94"/>
    <w:rsid w:val="00B92C6E"/>
    <w:rsid w:val="00B943F7"/>
    <w:rsid w:val="00B94939"/>
    <w:rsid w:val="00B94DA5"/>
    <w:rsid w:val="00B961CA"/>
    <w:rsid w:val="00B96E1C"/>
    <w:rsid w:val="00B97081"/>
    <w:rsid w:val="00B97928"/>
    <w:rsid w:val="00BA3E88"/>
    <w:rsid w:val="00BA4591"/>
    <w:rsid w:val="00BA5277"/>
    <w:rsid w:val="00BA53FF"/>
    <w:rsid w:val="00BA5FB2"/>
    <w:rsid w:val="00BA63E4"/>
    <w:rsid w:val="00BA6E6F"/>
    <w:rsid w:val="00BA7F70"/>
    <w:rsid w:val="00BB0C02"/>
    <w:rsid w:val="00BB2F82"/>
    <w:rsid w:val="00BB30EA"/>
    <w:rsid w:val="00BB3FDC"/>
    <w:rsid w:val="00BB454A"/>
    <w:rsid w:val="00BB45C2"/>
    <w:rsid w:val="00BB510B"/>
    <w:rsid w:val="00BB54C2"/>
    <w:rsid w:val="00BB6080"/>
    <w:rsid w:val="00BB679D"/>
    <w:rsid w:val="00BB6C14"/>
    <w:rsid w:val="00BC1919"/>
    <w:rsid w:val="00BC2AF8"/>
    <w:rsid w:val="00BC617A"/>
    <w:rsid w:val="00BD1AEF"/>
    <w:rsid w:val="00BD46AA"/>
    <w:rsid w:val="00BD5B42"/>
    <w:rsid w:val="00BE03A3"/>
    <w:rsid w:val="00BE7F6E"/>
    <w:rsid w:val="00BF16B8"/>
    <w:rsid w:val="00BF2720"/>
    <w:rsid w:val="00BF2B54"/>
    <w:rsid w:val="00BF4E1E"/>
    <w:rsid w:val="00BF7408"/>
    <w:rsid w:val="00BF7E85"/>
    <w:rsid w:val="00C006FE"/>
    <w:rsid w:val="00C00C46"/>
    <w:rsid w:val="00C021F6"/>
    <w:rsid w:val="00C02972"/>
    <w:rsid w:val="00C041C8"/>
    <w:rsid w:val="00C04B84"/>
    <w:rsid w:val="00C05D04"/>
    <w:rsid w:val="00C1171A"/>
    <w:rsid w:val="00C11EF8"/>
    <w:rsid w:val="00C1528E"/>
    <w:rsid w:val="00C16206"/>
    <w:rsid w:val="00C16E1F"/>
    <w:rsid w:val="00C20582"/>
    <w:rsid w:val="00C20CF6"/>
    <w:rsid w:val="00C2105A"/>
    <w:rsid w:val="00C239D6"/>
    <w:rsid w:val="00C26244"/>
    <w:rsid w:val="00C27679"/>
    <w:rsid w:val="00C316C9"/>
    <w:rsid w:val="00C3203D"/>
    <w:rsid w:val="00C32441"/>
    <w:rsid w:val="00C336BC"/>
    <w:rsid w:val="00C3630E"/>
    <w:rsid w:val="00C37338"/>
    <w:rsid w:val="00C45EF6"/>
    <w:rsid w:val="00C466B0"/>
    <w:rsid w:val="00C46D8C"/>
    <w:rsid w:val="00C472DD"/>
    <w:rsid w:val="00C47679"/>
    <w:rsid w:val="00C509C1"/>
    <w:rsid w:val="00C51397"/>
    <w:rsid w:val="00C51C7E"/>
    <w:rsid w:val="00C53A4A"/>
    <w:rsid w:val="00C55B8D"/>
    <w:rsid w:val="00C55E69"/>
    <w:rsid w:val="00C57AA6"/>
    <w:rsid w:val="00C6144F"/>
    <w:rsid w:val="00C61739"/>
    <w:rsid w:val="00C6238A"/>
    <w:rsid w:val="00C62F8E"/>
    <w:rsid w:val="00C67FDE"/>
    <w:rsid w:val="00C723BB"/>
    <w:rsid w:val="00C7261E"/>
    <w:rsid w:val="00C7373C"/>
    <w:rsid w:val="00C75E88"/>
    <w:rsid w:val="00C76949"/>
    <w:rsid w:val="00C76E6F"/>
    <w:rsid w:val="00C77960"/>
    <w:rsid w:val="00C80C99"/>
    <w:rsid w:val="00C816DC"/>
    <w:rsid w:val="00C86754"/>
    <w:rsid w:val="00C879AE"/>
    <w:rsid w:val="00C90B2E"/>
    <w:rsid w:val="00C93D78"/>
    <w:rsid w:val="00C93F51"/>
    <w:rsid w:val="00C9550D"/>
    <w:rsid w:val="00C9626B"/>
    <w:rsid w:val="00C97D9C"/>
    <w:rsid w:val="00CA1580"/>
    <w:rsid w:val="00CA2A0C"/>
    <w:rsid w:val="00CA53DD"/>
    <w:rsid w:val="00CA5D8A"/>
    <w:rsid w:val="00CA7082"/>
    <w:rsid w:val="00CB1053"/>
    <w:rsid w:val="00CB4BB4"/>
    <w:rsid w:val="00CB52E8"/>
    <w:rsid w:val="00CB738E"/>
    <w:rsid w:val="00CC1DA3"/>
    <w:rsid w:val="00CC35FA"/>
    <w:rsid w:val="00CC49C1"/>
    <w:rsid w:val="00CD22C6"/>
    <w:rsid w:val="00CD2DA7"/>
    <w:rsid w:val="00CD367D"/>
    <w:rsid w:val="00CD3B89"/>
    <w:rsid w:val="00CD4313"/>
    <w:rsid w:val="00CD4412"/>
    <w:rsid w:val="00CD4687"/>
    <w:rsid w:val="00CD47F1"/>
    <w:rsid w:val="00CD49F8"/>
    <w:rsid w:val="00CD4B8A"/>
    <w:rsid w:val="00CE2420"/>
    <w:rsid w:val="00CE246B"/>
    <w:rsid w:val="00CE271C"/>
    <w:rsid w:val="00CE2FD9"/>
    <w:rsid w:val="00CE3532"/>
    <w:rsid w:val="00CE6486"/>
    <w:rsid w:val="00CE7308"/>
    <w:rsid w:val="00CF11AA"/>
    <w:rsid w:val="00CF137B"/>
    <w:rsid w:val="00CF3EA5"/>
    <w:rsid w:val="00CF40EF"/>
    <w:rsid w:val="00CF53C9"/>
    <w:rsid w:val="00CF68DD"/>
    <w:rsid w:val="00CF71AC"/>
    <w:rsid w:val="00D005F0"/>
    <w:rsid w:val="00D00D7A"/>
    <w:rsid w:val="00D01379"/>
    <w:rsid w:val="00D0274B"/>
    <w:rsid w:val="00D0287F"/>
    <w:rsid w:val="00D04A10"/>
    <w:rsid w:val="00D04D9D"/>
    <w:rsid w:val="00D0507A"/>
    <w:rsid w:val="00D05A33"/>
    <w:rsid w:val="00D06232"/>
    <w:rsid w:val="00D07512"/>
    <w:rsid w:val="00D10919"/>
    <w:rsid w:val="00D11A4D"/>
    <w:rsid w:val="00D121A5"/>
    <w:rsid w:val="00D14996"/>
    <w:rsid w:val="00D1671A"/>
    <w:rsid w:val="00D21935"/>
    <w:rsid w:val="00D22C07"/>
    <w:rsid w:val="00D25430"/>
    <w:rsid w:val="00D254CA"/>
    <w:rsid w:val="00D2674A"/>
    <w:rsid w:val="00D27D90"/>
    <w:rsid w:val="00D366F9"/>
    <w:rsid w:val="00D371ED"/>
    <w:rsid w:val="00D422A5"/>
    <w:rsid w:val="00D43A94"/>
    <w:rsid w:val="00D462ED"/>
    <w:rsid w:val="00D5177F"/>
    <w:rsid w:val="00D52654"/>
    <w:rsid w:val="00D53299"/>
    <w:rsid w:val="00D5426F"/>
    <w:rsid w:val="00D55DF1"/>
    <w:rsid w:val="00D629E0"/>
    <w:rsid w:val="00D62C52"/>
    <w:rsid w:val="00D6367C"/>
    <w:rsid w:val="00D636EC"/>
    <w:rsid w:val="00D63A81"/>
    <w:rsid w:val="00D67C75"/>
    <w:rsid w:val="00D67EB0"/>
    <w:rsid w:val="00D7059F"/>
    <w:rsid w:val="00D72C69"/>
    <w:rsid w:val="00D7554E"/>
    <w:rsid w:val="00D75E75"/>
    <w:rsid w:val="00D76378"/>
    <w:rsid w:val="00D764F2"/>
    <w:rsid w:val="00D802BD"/>
    <w:rsid w:val="00D80B81"/>
    <w:rsid w:val="00D836F6"/>
    <w:rsid w:val="00D85238"/>
    <w:rsid w:val="00D86A37"/>
    <w:rsid w:val="00D86C4A"/>
    <w:rsid w:val="00D86C97"/>
    <w:rsid w:val="00D86F3B"/>
    <w:rsid w:val="00D87829"/>
    <w:rsid w:val="00D90BFB"/>
    <w:rsid w:val="00D96D5A"/>
    <w:rsid w:val="00D97B66"/>
    <w:rsid w:val="00DA1FAA"/>
    <w:rsid w:val="00DA3403"/>
    <w:rsid w:val="00DA37D9"/>
    <w:rsid w:val="00DA40D0"/>
    <w:rsid w:val="00DA41EA"/>
    <w:rsid w:val="00DA4A3B"/>
    <w:rsid w:val="00DA55F3"/>
    <w:rsid w:val="00DA678C"/>
    <w:rsid w:val="00DA72CB"/>
    <w:rsid w:val="00DA7FEB"/>
    <w:rsid w:val="00DB1067"/>
    <w:rsid w:val="00DB1B36"/>
    <w:rsid w:val="00DB35C5"/>
    <w:rsid w:val="00DB398A"/>
    <w:rsid w:val="00DB4378"/>
    <w:rsid w:val="00DB4F19"/>
    <w:rsid w:val="00DB543C"/>
    <w:rsid w:val="00DB580E"/>
    <w:rsid w:val="00DB7883"/>
    <w:rsid w:val="00DC1BFD"/>
    <w:rsid w:val="00DC1E8C"/>
    <w:rsid w:val="00DC3854"/>
    <w:rsid w:val="00DC3C06"/>
    <w:rsid w:val="00DC4BEA"/>
    <w:rsid w:val="00DC6ED7"/>
    <w:rsid w:val="00DD10C8"/>
    <w:rsid w:val="00DD31D6"/>
    <w:rsid w:val="00DD42AB"/>
    <w:rsid w:val="00DD5127"/>
    <w:rsid w:val="00DD5263"/>
    <w:rsid w:val="00DD6086"/>
    <w:rsid w:val="00DE217C"/>
    <w:rsid w:val="00DE2203"/>
    <w:rsid w:val="00DE2E66"/>
    <w:rsid w:val="00DE5ACA"/>
    <w:rsid w:val="00DE6DF4"/>
    <w:rsid w:val="00DE78C5"/>
    <w:rsid w:val="00DF1981"/>
    <w:rsid w:val="00DF1C4F"/>
    <w:rsid w:val="00DF4981"/>
    <w:rsid w:val="00DF5210"/>
    <w:rsid w:val="00DF6A91"/>
    <w:rsid w:val="00DF6B77"/>
    <w:rsid w:val="00E00346"/>
    <w:rsid w:val="00E01939"/>
    <w:rsid w:val="00E01E57"/>
    <w:rsid w:val="00E03A4A"/>
    <w:rsid w:val="00E0499F"/>
    <w:rsid w:val="00E0563E"/>
    <w:rsid w:val="00E05FCE"/>
    <w:rsid w:val="00E10BF6"/>
    <w:rsid w:val="00E11ACC"/>
    <w:rsid w:val="00E13E59"/>
    <w:rsid w:val="00E17CCC"/>
    <w:rsid w:val="00E2232A"/>
    <w:rsid w:val="00E256C1"/>
    <w:rsid w:val="00E260A7"/>
    <w:rsid w:val="00E2708E"/>
    <w:rsid w:val="00E27CCE"/>
    <w:rsid w:val="00E31671"/>
    <w:rsid w:val="00E33717"/>
    <w:rsid w:val="00E33BA1"/>
    <w:rsid w:val="00E34335"/>
    <w:rsid w:val="00E37B85"/>
    <w:rsid w:val="00E40A75"/>
    <w:rsid w:val="00E42470"/>
    <w:rsid w:val="00E42488"/>
    <w:rsid w:val="00E43079"/>
    <w:rsid w:val="00E43D29"/>
    <w:rsid w:val="00E445B1"/>
    <w:rsid w:val="00E44D72"/>
    <w:rsid w:val="00E45119"/>
    <w:rsid w:val="00E457F5"/>
    <w:rsid w:val="00E45EA4"/>
    <w:rsid w:val="00E51FF6"/>
    <w:rsid w:val="00E53061"/>
    <w:rsid w:val="00E531EF"/>
    <w:rsid w:val="00E54E05"/>
    <w:rsid w:val="00E54E61"/>
    <w:rsid w:val="00E55004"/>
    <w:rsid w:val="00E559C2"/>
    <w:rsid w:val="00E57BDA"/>
    <w:rsid w:val="00E626DE"/>
    <w:rsid w:val="00E656CC"/>
    <w:rsid w:val="00E66CDD"/>
    <w:rsid w:val="00E70C44"/>
    <w:rsid w:val="00E73615"/>
    <w:rsid w:val="00E76587"/>
    <w:rsid w:val="00E765B4"/>
    <w:rsid w:val="00E80CD1"/>
    <w:rsid w:val="00E81B6F"/>
    <w:rsid w:val="00E84C19"/>
    <w:rsid w:val="00E87B98"/>
    <w:rsid w:val="00E95F25"/>
    <w:rsid w:val="00E97306"/>
    <w:rsid w:val="00EA09DE"/>
    <w:rsid w:val="00EA0EEF"/>
    <w:rsid w:val="00EA2581"/>
    <w:rsid w:val="00EA3656"/>
    <w:rsid w:val="00EA398F"/>
    <w:rsid w:val="00EA3E75"/>
    <w:rsid w:val="00EA5C0B"/>
    <w:rsid w:val="00EA6393"/>
    <w:rsid w:val="00EA6613"/>
    <w:rsid w:val="00EA7E0E"/>
    <w:rsid w:val="00EB010D"/>
    <w:rsid w:val="00EB0B5E"/>
    <w:rsid w:val="00EB11A1"/>
    <w:rsid w:val="00EB1E90"/>
    <w:rsid w:val="00EB32BF"/>
    <w:rsid w:val="00EB7288"/>
    <w:rsid w:val="00EC17F5"/>
    <w:rsid w:val="00EC27E9"/>
    <w:rsid w:val="00EC3257"/>
    <w:rsid w:val="00EC3ADC"/>
    <w:rsid w:val="00EC4ED9"/>
    <w:rsid w:val="00EC512F"/>
    <w:rsid w:val="00EC6CA5"/>
    <w:rsid w:val="00ED04AB"/>
    <w:rsid w:val="00ED082F"/>
    <w:rsid w:val="00ED11CA"/>
    <w:rsid w:val="00ED1300"/>
    <w:rsid w:val="00ED1589"/>
    <w:rsid w:val="00ED1593"/>
    <w:rsid w:val="00ED1DAC"/>
    <w:rsid w:val="00ED2755"/>
    <w:rsid w:val="00ED3850"/>
    <w:rsid w:val="00ED5CFA"/>
    <w:rsid w:val="00ED7440"/>
    <w:rsid w:val="00ED7A88"/>
    <w:rsid w:val="00EE30BE"/>
    <w:rsid w:val="00EE498A"/>
    <w:rsid w:val="00EE4F81"/>
    <w:rsid w:val="00EE5039"/>
    <w:rsid w:val="00EE6C8C"/>
    <w:rsid w:val="00EF4124"/>
    <w:rsid w:val="00EF5F6D"/>
    <w:rsid w:val="00EF63E6"/>
    <w:rsid w:val="00EF7061"/>
    <w:rsid w:val="00EF7116"/>
    <w:rsid w:val="00EF7AB4"/>
    <w:rsid w:val="00F01B3C"/>
    <w:rsid w:val="00F031C1"/>
    <w:rsid w:val="00F07AF0"/>
    <w:rsid w:val="00F10FD6"/>
    <w:rsid w:val="00F13622"/>
    <w:rsid w:val="00F16F8F"/>
    <w:rsid w:val="00F17634"/>
    <w:rsid w:val="00F17F0B"/>
    <w:rsid w:val="00F20D74"/>
    <w:rsid w:val="00F21F97"/>
    <w:rsid w:val="00F22188"/>
    <w:rsid w:val="00F25846"/>
    <w:rsid w:val="00F268F5"/>
    <w:rsid w:val="00F27613"/>
    <w:rsid w:val="00F27D01"/>
    <w:rsid w:val="00F30334"/>
    <w:rsid w:val="00F30DF3"/>
    <w:rsid w:val="00F319D9"/>
    <w:rsid w:val="00F34575"/>
    <w:rsid w:val="00F35F5D"/>
    <w:rsid w:val="00F37E5A"/>
    <w:rsid w:val="00F4210C"/>
    <w:rsid w:val="00F43A21"/>
    <w:rsid w:val="00F457CC"/>
    <w:rsid w:val="00F466C4"/>
    <w:rsid w:val="00F476C5"/>
    <w:rsid w:val="00F502D4"/>
    <w:rsid w:val="00F53862"/>
    <w:rsid w:val="00F53F39"/>
    <w:rsid w:val="00F55E91"/>
    <w:rsid w:val="00F57E8A"/>
    <w:rsid w:val="00F61752"/>
    <w:rsid w:val="00F627EA"/>
    <w:rsid w:val="00F6538E"/>
    <w:rsid w:val="00F70AB2"/>
    <w:rsid w:val="00F71008"/>
    <w:rsid w:val="00F7199D"/>
    <w:rsid w:val="00F71DCB"/>
    <w:rsid w:val="00F72F8E"/>
    <w:rsid w:val="00F7495F"/>
    <w:rsid w:val="00F80CD5"/>
    <w:rsid w:val="00F82872"/>
    <w:rsid w:val="00F85133"/>
    <w:rsid w:val="00F85E8D"/>
    <w:rsid w:val="00F87956"/>
    <w:rsid w:val="00FA0D3F"/>
    <w:rsid w:val="00FA499A"/>
    <w:rsid w:val="00FA7ECD"/>
    <w:rsid w:val="00FB2A3D"/>
    <w:rsid w:val="00FB3E9D"/>
    <w:rsid w:val="00FB48F6"/>
    <w:rsid w:val="00FB4AA4"/>
    <w:rsid w:val="00FB536A"/>
    <w:rsid w:val="00FB5FA1"/>
    <w:rsid w:val="00FB6073"/>
    <w:rsid w:val="00FC2B89"/>
    <w:rsid w:val="00FC6B3F"/>
    <w:rsid w:val="00FC7EF1"/>
    <w:rsid w:val="00FD081A"/>
    <w:rsid w:val="00FD0FD6"/>
    <w:rsid w:val="00FD23D6"/>
    <w:rsid w:val="00FD5E2F"/>
    <w:rsid w:val="00FD610F"/>
    <w:rsid w:val="00FD61CD"/>
    <w:rsid w:val="00FD72C2"/>
    <w:rsid w:val="00FE15D0"/>
    <w:rsid w:val="00FE1BB8"/>
    <w:rsid w:val="00FE3186"/>
    <w:rsid w:val="00FE36E6"/>
    <w:rsid w:val="00FE493B"/>
    <w:rsid w:val="00FE61C3"/>
    <w:rsid w:val="00FE6435"/>
    <w:rsid w:val="00FE70F9"/>
    <w:rsid w:val="00FE78FB"/>
    <w:rsid w:val="00FF2299"/>
    <w:rsid w:val="00FF2976"/>
    <w:rsid w:val="00FF3AAF"/>
    <w:rsid w:val="00FF5642"/>
    <w:rsid w:val="00FF5732"/>
    <w:rsid w:val="00FF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78B0"/>
  <w15:docId w15:val="{0EBD0484-86C0-4EE7-BBDA-2019A08C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B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770F8"/>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BD5B42"/>
    <w:pPr>
      <w:overflowPunct w:val="0"/>
      <w:autoSpaceDE w:val="0"/>
      <w:autoSpaceDN w:val="0"/>
      <w:adjustRightInd w:val="0"/>
      <w:ind w:right="20" w:firstLine="708"/>
      <w:jc w:val="both"/>
    </w:pPr>
    <w:rPr>
      <w:sz w:val="28"/>
      <w:szCs w:val="20"/>
    </w:rPr>
  </w:style>
  <w:style w:type="character" w:customStyle="1" w:styleId="30">
    <w:name w:val="Основной текст 3 Знак"/>
    <w:basedOn w:val="a0"/>
    <w:link w:val="3"/>
    <w:rsid w:val="00BD5B42"/>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0770F8"/>
    <w:rPr>
      <w:rFonts w:ascii="Arial" w:hAnsi="Arial" w:cs="Arial"/>
      <w:b/>
      <w:bCs/>
      <w:color w:val="26282F"/>
      <w:sz w:val="24"/>
      <w:szCs w:val="24"/>
    </w:rPr>
  </w:style>
  <w:style w:type="paragraph" w:styleId="a3">
    <w:name w:val="List Paragraph"/>
    <w:basedOn w:val="a"/>
    <w:uiPriority w:val="34"/>
    <w:qFormat/>
    <w:rsid w:val="000770F8"/>
    <w:pPr>
      <w:ind w:left="720"/>
      <w:contextualSpacing/>
    </w:pPr>
  </w:style>
  <w:style w:type="paragraph" w:styleId="a4">
    <w:name w:val="Body Text"/>
    <w:basedOn w:val="a"/>
    <w:link w:val="a5"/>
    <w:uiPriority w:val="99"/>
    <w:semiHidden/>
    <w:unhideWhenUsed/>
    <w:rsid w:val="000770F8"/>
    <w:pPr>
      <w:spacing w:after="120"/>
    </w:pPr>
  </w:style>
  <w:style w:type="character" w:customStyle="1" w:styleId="a5">
    <w:name w:val="Основной текст Знак"/>
    <w:basedOn w:val="a0"/>
    <w:link w:val="a4"/>
    <w:uiPriority w:val="99"/>
    <w:semiHidden/>
    <w:rsid w:val="000770F8"/>
    <w:rPr>
      <w:rFonts w:ascii="Times New Roman" w:eastAsia="Times New Roman" w:hAnsi="Times New Roman" w:cs="Times New Roman"/>
      <w:sz w:val="24"/>
      <w:szCs w:val="24"/>
      <w:lang w:eastAsia="ru-RU"/>
    </w:rPr>
  </w:style>
  <w:style w:type="paragraph" w:styleId="a6">
    <w:name w:val="Title"/>
    <w:basedOn w:val="a"/>
    <w:next w:val="a"/>
    <w:link w:val="a7"/>
    <w:qFormat/>
    <w:rsid w:val="000770F8"/>
    <w:pPr>
      <w:suppressAutoHyphens/>
      <w:jc w:val="center"/>
    </w:pPr>
    <w:rPr>
      <w:rFonts w:ascii="Arial" w:hAnsi="Arial" w:cs="Arial"/>
      <w:b/>
      <w:bCs/>
      <w:lang w:eastAsia="ar-SA"/>
    </w:rPr>
  </w:style>
  <w:style w:type="character" w:customStyle="1" w:styleId="a7">
    <w:name w:val="Заголовок Знак"/>
    <w:basedOn w:val="a0"/>
    <w:link w:val="a6"/>
    <w:rsid w:val="000770F8"/>
    <w:rPr>
      <w:rFonts w:ascii="Arial" w:eastAsia="Times New Roman" w:hAnsi="Arial" w:cs="Arial"/>
      <w:b/>
      <w:bCs/>
      <w:sz w:val="24"/>
      <w:szCs w:val="24"/>
      <w:lang w:eastAsia="ar-SA"/>
    </w:rPr>
  </w:style>
  <w:style w:type="paragraph" w:customStyle="1" w:styleId="ConsPlusNormal">
    <w:name w:val="ConsPlusNormal"/>
    <w:rsid w:val="000770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5B2E6F"/>
    <w:rPr>
      <w:color w:val="106BBE"/>
    </w:rPr>
  </w:style>
  <w:style w:type="paragraph" w:styleId="a9">
    <w:name w:val="Body Text Indent"/>
    <w:basedOn w:val="a"/>
    <w:link w:val="aa"/>
    <w:uiPriority w:val="99"/>
    <w:unhideWhenUsed/>
    <w:rsid w:val="00DD5127"/>
    <w:pPr>
      <w:spacing w:after="120" w:line="276" w:lineRule="auto"/>
      <w:ind w:left="283"/>
    </w:pPr>
    <w:rPr>
      <w:rFonts w:ascii="Calibri" w:hAnsi="Calibri"/>
      <w:sz w:val="22"/>
      <w:szCs w:val="22"/>
    </w:rPr>
  </w:style>
  <w:style w:type="character" w:customStyle="1" w:styleId="aa">
    <w:name w:val="Основной текст с отступом Знак"/>
    <w:basedOn w:val="a0"/>
    <w:link w:val="a9"/>
    <w:uiPriority w:val="99"/>
    <w:rsid w:val="00DD5127"/>
    <w:rPr>
      <w:rFonts w:ascii="Calibri" w:eastAsia="Times New Roman" w:hAnsi="Calibri" w:cs="Times New Roman"/>
      <w:lang w:eastAsia="ru-RU"/>
    </w:rPr>
  </w:style>
  <w:style w:type="paragraph" w:styleId="ab">
    <w:name w:val="No Spacing"/>
    <w:uiPriority w:val="1"/>
    <w:qFormat/>
    <w:rsid w:val="00F268F5"/>
    <w:pPr>
      <w:spacing w:after="0" w:line="240" w:lineRule="auto"/>
      <w:ind w:firstLine="709"/>
      <w:jc w:val="both"/>
    </w:pPr>
    <w:rPr>
      <w:rFonts w:ascii="Times New Roman" w:eastAsia="Times New Roman" w:hAnsi="Times New Roman" w:cs="Times New Roman"/>
      <w:sz w:val="28"/>
      <w:szCs w:val="24"/>
      <w:lang w:eastAsia="ru-RU"/>
    </w:rPr>
  </w:style>
  <w:style w:type="table" w:styleId="ac">
    <w:name w:val="Table Grid"/>
    <w:basedOn w:val="a1"/>
    <w:uiPriority w:val="59"/>
    <w:rsid w:val="00C955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
    <w:name w:val="Body Text Indent 2"/>
    <w:basedOn w:val="a"/>
    <w:link w:val="20"/>
    <w:rsid w:val="007052F3"/>
    <w:pPr>
      <w:spacing w:after="120" w:line="480" w:lineRule="auto"/>
      <w:ind w:left="283"/>
    </w:pPr>
  </w:style>
  <w:style w:type="character" w:customStyle="1" w:styleId="20">
    <w:name w:val="Основной текст с отступом 2 Знак"/>
    <w:basedOn w:val="a0"/>
    <w:link w:val="2"/>
    <w:rsid w:val="007052F3"/>
    <w:rPr>
      <w:rFonts w:ascii="Times New Roman" w:eastAsia="Times New Roman" w:hAnsi="Times New Roman" w:cs="Times New Roman"/>
      <w:sz w:val="24"/>
      <w:szCs w:val="24"/>
      <w:lang w:eastAsia="ru-RU"/>
    </w:rPr>
  </w:style>
  <w:style w:type="paragraph" w:customStyle="1" w:styleId="21">
    <w:name w:val="Основной текст 21"/>
    <w:basedOn w:val="a"/>
    <w:rsid w:val="00534677"/>
    <w:pPr>
      <w:suppressAutoHyphens/>
      <w:jc w:val="both"/>
    </w:pPr>
    <w:rPr>
      <w:rFonts w:ascii="Arial" w:hAnsi="Arial" w:cs="Arial"/>
      <w:sz w:val="16"/>
      <w:lang w:eastAsia="ar-SA"/>
    </w:rPr>
  </w:style>
  <w:style w:type="paragraph" w:customStyle="1" w:styleId="ad">
    <w:name w:val="Нормальный (таблица)"/>
    <w:basedOn w:val="a"/>
    <w:next w:val="a"/>
    <w:uiPriority w:val="99"/>
    <w:rsid w:val="00AA7A25"/>
    <w:pPr>
      <w:autoSpaceDE w:val="0"/>
      <w:autoSpaceDN w:val="0"/>
      <w:adjustRightInd w:val="0"/>
      <w:jc w:val="both"/>
    </w:pPr>
    <w:rPr>
      <w:rFonts w:ascii="Arial" w:eastAsiaTheme="minorHAnsi" w:hAnsi="Arial" w:cs="Arial"/>
      <w:lang w:eastAsia="en-US"/>
    </w:rPr>
  </w:style>
  <w:style w:type="paragraph" w:customStyle="1" w:styleId="ae">
    <w:name w:val="Прижатый влево"/>
    <w:basedOn w:val="a"/>
    <w:next w:val="a"/>
    <w:uiPriority w:val="99"/>
    <w:rsid w:val="00AA7A25"/>
    <w:pPr>
      <w:autoSpaceDE w:val="0"/>
      <w:autoSpaceDN w:val="0"/>
      <w:adjustRightInd w:val="0"/>
    </w:pPr>
    <w:rPr>
      <w:rFonts w:ascii="Arial" w:eastAsiaTheme="minorHAnsi" w:hAnsi="Arial" w:cs="Arial"/>
      <w:lang w:eastAsia="en-US"/>
    </w:rPr>
  </w:style>
  <w:style w:type="character" w:styleId="af">
    <w:name w:val="Hyperlink"/>
    <w:basedOn w:val="a0"/>
    <w:uiPriority w:val="99"/>
    <w:unhideWhenUsed/>
    <w:rsid w:val="00AA7A25"/>
    <w:rPr>
      <w:color w:val="0000FF" w:themeColor="hyperlink"/>
      <w:u w:val="single"/>
    </w:rPr>
  </w:style>
  <w:style w:type="paragraph" w:styleId="af0">
    <w:name w:val="header"/>
    <w:basedOn w:val="a"/>
    <w:link w:val="af1"/>
    <w:uiPriority w:val="99"/>
    <w:semiHidden/>
    <w:unhideWhenUsed/>
    <w:rsid w:val="00857AF9"/>
    <w:pPr>
      <w:tabs>
        <w:tab w:val="center" w:pos="4677"/>
        <w:tab w:val="right" w:pos="9355"/>
      </w:tabs>
    </w:pPr>
  </w:style>
  <w:style w:type="character" w:customStyle="1" w:styleId="af1">
    <w:name w:val="Верхний колонтитул Знак"/>
    <w:basedOn w:val="a0"/>
    <w:link w:val="af0"/>
    <w:uiPriority w:val="99"/>
    <w:semiHidden/>
    <w:rsid w:val="00857A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57AF9"/>
    <w:pPr>
      <w:tabs>
        <w:tab w:val="center" w:pos="4677"/>
        <w:tab w:val="right" w:pos="9355"/>
      </w:tabs>
    </w:pPr>
  </w:style>
  <w:style w:type="character" w:customStyle="1" w:styleId="af3">
    <w:name w:val="Нижний колонтитул Знак"/>
    <w:basedOn w:val="a0"/>
    <w:link w:val="af2"/>
    <w:uiPriority w:val="99"/>
    <w:rsid w:val="00857AF9"/>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BF7408"/>
    <w:pPr>
      <w:spacing w:before="100" w:beforeAutospacing="1" w:after="100" w:afterAutospacing="1"/>
    </w:pPr>
  </w:style>
  <w:style w:type="paragraph" w:customStyle="1" w:styleId="af5">
    <w:name w:val="Комментарий"/>
    <w:basedOn w:val="a"/>
    <w:next w:val="a"/>
    <w:uiPriority w:val="99"/>
    <w:rsid w:val="00EB1E9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6">
    <w:name w:val="Информация об изменениях документа"/>
    <w:basedOn w:val="af5"/>
    <w:next w:val="a"/>
    <w:uiPriority w:val="99"/>
    <w:rsid w:val="00EB1E90"/>
    <w:rPr>
      <w:i/>
      <w:iCs/>
    </w:rPr>
  </w:style>
  <w:style w:type="character" w:customStyle="1" w:styleId="af7">
    <w:name w:val="Сравнение редакций. Удаленный фрагмент"/>
    <w:uiPriority w:val="99"/>
    <w:rsid w:val="00963695"/>
    <w:rPr>
      <w:color w:val="000000"/>
      <w:shd w:val="clear" w:color="auto" w:fill="C4C413"/>
    </w:rPr>
  </w:style>
  <w:style w:type="paragraph" w:styleId="af8">
    <w:name w:val="Balloon Text"/>
    <w:basedOn w:val="a"/>
    <w:link w:val="af9"/>
    <w:uiPriority w:val="99"/>
    <w:semiHidden/>
    <w:unhideWhenUsed/>
    <w:rsid w:val="009838D1"/>
    <w:rPr>
      <w:rFonts w:ascii="Tahoma" w:hAnsi="Tahoma" w:cs="Tahoma"/>
      <w:sz w:val="16"/>
      <w:szCs w:val="16"/>
    </w:rPr>
  </w:style>
  <w:style w:type="character" w:customStyle="1" w:styleId="af9">
    <w:name w:val="Текст выноски Знак"/>
    <w:basedOn w:val="a0"/>
    <w:link w:val="af8"/>
    <w:uiPriority w:val="99"/>
    <w:semiHidden/>
    <w:rsid w:val="009838D1"/>
    <w:rPr>
      <w:rFonts w:ascii="Tahoma" w:eastAsia="Times New Roman" w:hAnsi="Tahoma" w:cs="Tahoma"/>
      <w:sz w:val="16"/>
      <w:szCs w:val="16"/>
      <w:lang w:eastAsia="ru-RU"/>
    </w:rPr>
  </w:style>
  <w:style w:type="character" w:customStyle="1" w:styleId="ff2">
    <w:name w:val="ff2"/>
    <w:basedOn w:val="a0"/>
    <w:rsid w:val="00ED04AB"/>
  </w:style>
  <w:style w:type="character" w:customStyle="1" w:styleId="ffb">
    <w:name w:val="ffb"/>
    <w:basedOn w:val="a0"/>
    <w:rsid w:val="00ED04AB"/>
  </w:style>
  <w:style w:type="character" w:customStyle="1" w:styleId="ls0">
    <w:name w:val="ls0"/>
    <w:basedOn w:val="a0"/>
    <w:rsid w:val="00ED04AB"/>
  </w:style>
  <w:style w:type="character" w:customStyle="1" w:styleId="ff1">
    <w:name w:val="ff1"/>
    <w:basedOn w:val="a0"/>
    <w:rsid w:val="00ED04AB"/>
  </w:style>
  <w:style w:type="character" w:styleId="afa">
    <w:name w:val="Strong"/>
    <w:basedOn w:val="a0"/>
    <w:uiPriority w:val="22"/>
    <w:qFormat/>
    <w:rsid w:val="00AE0634"/>
    <w:rPr>
      <w:b/>
      <w:bCs/>
    </w:rPr>
  </w:style>
  <w:style w:type="character" w:customStyle="1" w:styleId="apple-converted-space">
    <w:name w:val="apple-converted-space"/>
    <w:basedOn w:val="a0"/>
    <w:rsid w:val="0024477B"/>
  </w:style>
  <w:style w:type="paragraph" w:customStyle="1" w:styleId="s1">
    <w:name w:val="s_1"/>
    <w:basedOn w:val="a"/>
    <w:rsid w:val="0024477B"/>
    <w:pPr>
      <w:spacing w:before="100" w:beforeAutospacing="1" w:after="100" w:afterAutospacing="1"/>
    </w:pPr>
  </w:style>
  <w:style w:type="paragraph" w:styleId="22">
    <w:name w:val="Body Text 2"/>
    <w:basedOn w:val="a"/>
    <w:link w:val="23"/>
    <w:uiPriority w:val="99"/>
    <w:unhideWhenUsed/>
    <w:rsid w:val="00B44066"/>
    <w:pPr>
      <w:spacing w:after="120" w:line="480" w:lineRule="auto"/>
    </w:pPr>
  </w:style>
  <w:style w:type="character" w:customStyle="1" w:styleId="23">
    <w:name w:val="Основной текст 2 Знак"/>
    <w:basedOn w:val="a0"/>
    <w:link w:val="22"/>
    <w:uiPriority w:val="99"/>
    <w:rsid w:val="00B44066"/>
    <w:rPr>
      <w:rFonts w:ascii="Times New Roman" w:eastAsia="Times New Roman" w:hAnsi="Times New Roman" w:cs="Times New Roman"/>
      <w:sz w:val="24"/>
      <w:szCs w:val="24"/>
      <w:lang w:eastAsia="ru-RU"/>
    </w:rPr>
  </w:style>
  <w:style w:type="paragraph" w:customStyle="1" w:styleId="ConsNonformat">
    <w:name w:val="ConsNonformat"/>
    <w:rsid w:val="0084750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9956">
      <w:bodyDiv w:val="1"/>
      <w:marLeft w:val="0"/>
      <w:marRight w:val="0"/>
      <w:marTop w:val="0"/>
      <w:marBottom w:val="0"/>
      <w:divBdr>
        <w:top w:val="none" w:sz="0" w:space="0" w:color="auto"/>
        <w:left w:val="none" w:sz="0" w:space="0" w:color="auto"/>
        <w:bottom w:val="none" w:sz="0" w:space="0" w:color="auto"/>
        <w:right w:val="none" w:sz="0" w:space="0" w:color="auto"/>
      </w:divBdr>
    </w:div>
    <w:div w:id="226721060">
      <w:bodyDiv w:val="1"/>
      <w:marLeft w:val="0"/>
      <w:marRight w:val="0"/>
      <w:marTop w:val="0"/>
      <w:marBottom w:val="0"/>
      <w:divBdr>
        <w:top w:val="none" w:sz="0" w:space="0" w:color="auto"/>
        <w:left w:val="none" w:sz="0" w:space="0" w:color="auto"/>
        <w:bottom w:val="none" w:sz="0" w:space="0" w:color="auto"/>
        <w:right w:val="none" w:sz="0" w:space="0" w:color="auto"/>
      </w:divBdr>
    </w:div>
    <w:div w:id="261839046">
      <w:bodyDiv w:val="1"/>
      <w:marLeft w:val="0"/>
      <w:marRight w:val="0"/>
      <w:marTop w:val="0"/>
      <w:marBottom w:val="0"/>
      <w:divBdr>
        <w:top w:val="none" w:sz="0" w:space="0" w:color="auto"/>
        <w:left w:val="none" w:sz="0" w:space="0" w:color="auto"/>
        <w:bottom w:val="none" w:sz="0" w:space="0" w:color="auto"/>
        <w:right w:val="none" w:sz="0" w:space="0" w:color="auto"/>
      </w:divBdr>
    </w:div>
    <w:div w:id="338309632">
      <w:bodyDiv w:val="1"/>
      <w:marLeft w:val="0"/>
      <w:marRight w:val="0"/>
      <w:marTop w:val="0"/>
      <w:marBottom w:val="0"/>
      <w:divBdr>
        <w:top w:val="none" w:sz="0" w:space="0" w:color="auto"/>
        <w:left w:val="none" w:sz="0" w:space="0" w:color="auto"/>
        <w:bottom w:val="none" w:sz="0" w:space="0" w:color="auto"/>
        <w:right w:val="none" w:sz="0" w:space="0" w:color="auto"/>
      </w:divBdr>
    </w:div>
    <w:div w:id="339628627">
      <w:bodyDiv w:val="1"/>
      <w:marLeft w:val="0"/>
      <w:marRight w:val="0"/>
      <w:marTop w:val="0"/>
      <w:marBottom w:val="0"/>
      <w:divBdr>
        <w:top w:val="none" w:sz="0" w:space="0" w:color="auto"/>
        <w:left w:val="none" w:sz="0" w:space="0" w:color="auto"/>
        <w:bottom w:val="none" w:sz="0" w:space="0" w:color="auto"/>
        <w:right w:val="none" w:sz="0" w:space="0" w:color="auto"/>
      </w:divBdr>
    </w:div>
    <w:div w:id="355430761">
      <w:bodyDiv w:val="1"/>
      <w:marLeft w:val="0"/>
      <w:marRight w:val="0"/>
      <w:marTop w:val="0"/>
      <w:marBottom w:val="0"/>
      <w:divBdr>
        <w:top w:val="none" w:sz="0" w:space="0" w:color="auto"/>
        <w:left w:val="none" w:sz="0" w:space="0" w:color="auto"/>
        <w:bottom w:val="none" w:sz="0" w:space="0" w:color="auto"/>
        <w:right w:val="none" w:sz="0" w:space="0" w:color="auto"/>
      </w:divBdr>
    </w:div>
    <w:div w:id="419714237">
      <w:bodyDiv w:val="1"/>
      <w:marLeft w:val="0"/>
      <w:marRight w:val="0"/>
      <w:marTop w:val="0"/>
      <w:marBottom w:val="0"/>
      <w:divBdr>
        <w:top w:val="none" w:sz="0" w:space="0" w:color="auto"/>
        <w:left w:val="none" w:sz="0" w:space="0" w:color="auto"/>
        <w:bottom w:val="none" w:sz="0" w:space="0" w:color="auto"/>
        <w:right w:val="none" w:sz="0" w:space="0" w:color="auto"/>
      </w:divBdr>
    </w:div>
    <w:div w:id="439842572">
      <w:bodyDiv w:val="1"/>
      <w:marLeft w:val="0"/>
      <w:marRight w:val="0"/>
      <w:marTop w:val="0"/>
      <w:marBottom w:val="0"/>
      <w:divBdr>
        <w:top w:val="none" w:sz="0" w:space="0" w:color="auto"/>
        <w:left w:val="none" w:sz="0" w:space="0" w:color="auto"/>
        <w:bottom w:val="none" w:sz="0" w:space="0" w:color="auto"/>
        <w:right w:val="none" w:sz="0" w:space="0" w:color="auto"/>
      </w:divBdr>
    </w:div>
    <w:div w:id="621230902">
      <w:bodyDiv w:val="1"/>
      <w:marLeft w:val="0"/>
      <w:marRight w:val="0"/>
      <w:marTop w:val="0"/>
      <w:marBottom w:val="0"/>
      <w:divBdr>
        <w:top w:val="none" w:sz="0" w:space="0" w:color="auto"/>
        <w:left w:val="none" w:sz="0" w:space="0" w:color="auto"/>
        <w:bottom w:val="none" w:sz="0" w:space="0" w:color="auto"/>
        <w:right w:val="none" w:sz="0" w:space="0" w:color="auto"/>
      </w:divBdr>
    </w:div>
    <w:div w:id="626860724">
      <w:bodyDiv w:val="1"/>
      <w:marLeft w:val="0"/>
      <w:marRight w:val="0"/>
      <w:marTop w:val="0"/>
      <w:marBottom w:val="0"/>
      <w:divBdr>
        <w:top w:val="none" w:sz="0" w:space="0" w:color="auto"/>
        <w:left w:val="none" w:sz="0" w:space="0" w:color="auto"/>
        <w:bottom w:val="none" w:sz="0" w:space="0" w:color="auto"/>
        <w:right w:val="none" w:sz="0" w:space="0" w:color="auto"/>
      </w:divBdr>
    </w:div>
    <w:div w:id="820266388">
      <w:bodyDiv w:val="1"/>
      <w:marLeft w:val="0"/>
      <w:marRight w:val="0"/>
      <w:marTop w:val="0"/>
      <w:marBottom w:val="0"/>
      <w:divBdr>
        <w:top w:val="none" w:sz="0" w:space="0" w:color="auto"/>
        <w:left w:val="none" w:sz="0" w:space="0" w:color="auto"/>
        <w:bottom w:val="none" w:sz="0" w:space="0" w:color="auto"/>
        <w:right w:val="none" w:sz="0" w:space="0" w:color="auto"/>
      </w:divBdr>
    </w:div>
    <w:div w:id="876284824">
      <w:bodyDiv w:val="1"/>
      <w:marLeft w:val="0"/>
      <w:marRight w:val="0"/>
      <w:marTop w:val="0"/>
      <w:marBottom w:val="0"/>
      <w:divBdr>
        <w:top w:val="none" w:sz="0" w:space="0" w:color="auto"/>
        <w:left w:val="none" w:sz="0" w:space="0" w:color="auto"/>
        <w:bottom w:val="none" w:sz="0" w:space="0" w:color="auto"/>
        <w:right w:val="none" w:sz="0" w:space="0" w:color="auto"/>
      </w:divBdr>
    </w:div>
    <w:div w:id="897517223">
      <w:bodyDiv w:val="1"/>
      <w:marLeft w:val="0"/>
      <w:marRight w:val="0"/>
      <w:marTop w:val="0"/>
      <w:marBottom w:val="0"/>
      <w:divBdr>
        <w:top w:val="none" w:sz="0" w:space="0" w:color="auto"/>
        <w:left w:val="none" w:sz="0" w:space="0" w:color="auto"/>
        <w:bottom w:val="none" w:sz="0" w:space="0" w:color="auto"/>
        <w:right w:val="none" w:sz="0" w:space="0" w:color="auto"/>
      </w:divBdr>
    </w:div>
    <w:div w:id="1070225803">
      <w:bodyDiv w:val="1"/>
      <w:marLeft w:val="0"/>
      <w:marRight w:val="0"/>
      <w:marTop w:val="0"/>
      <w:marBottom w:val="0"/>
      <w:divBdr>
        <w:top w:val="none" w:sz="0" w:space="0" w:color="auto"/>
        <w:left w:val="none" w:sz="0" w:space="0" w:color="auto"/>
        <w:bottom w:val="none" w:sz="0" w:space="0" w:color="auto"/>
        <w:right w:val="none" w:sz="0" w:space="0" w:color="auto"/>
      </w:divBdr>
      <w:divsChild>
        <w:div w:id="429547815">
          <w:marLeft w:val="0"/>
          <w:marRight w:val="0"/>
          <w:marTop w:val="195"/>
          <w:marBottom w:val="0"/>
          <w:divBdr>
            <w:top w:val="none" w:sz="0" w:space="0" w:color="auto"/>
            <w:left w:val="none" w:sz="0" w:space="0" w:color="auto"/>
            <w:bottom w:val="none" w:sz="0" w:space="0" w:color="auto"/>
            <w:right w:val="none" w:sz="0" w:space="0" w:color="auto"/>
          </w:divBdr>
          <w:divsChild>
            <w:div w:id="2029717138">
              <w:marLeft w:val="-450"/>
              <w:marRight w:val="0"/>
              <w:marTop w:val="0"/>
              <w:marBottom w:val="0"/>
              <w:divBdr>
                <w:top w:val="none" w:sz="0" w:space="0" w:color="auto"/>
                <w:left w:val="none" w:sz="0" w:space="0" w:color="auto"/>
                <w:bottom w:val="none" w:sz="0" w:space="0" w:color="auto"/>
                <w:right w:val="none" w:sz="0" w:space="0" w:color="auto"/>
              </w:divBdr>
              <w:divsChild>
                <w:div w:id="155461553">
                  <w:marLeft w:val="0"/>
                  <w:marRight w:val="0"/>
                  <w:marTop w:val="0"/>
                  <w:marBottom w:val="0"/>
                  <w:divBdr>
                    <w:top w:val="none" w:sz="0" w:space="0" w:color="auto"/>
                    <w:left w:val="none" w:sz="0" w:space="0" w:color="auto"/>
                    <w:bottom w:val="none" w:sz="0" w:space="0" w:color="auto"/>
                    <w:right w:val="none" w:sz="0" w:space="0" w:color="auto"/>
                  </w:divBdr>
                  <w:divsChild>
                    <w:div w:id="1448432410">
                      <w:marLeft w:val="0"/>
                      <w:marRight w:val="0"/>
                      <w:marTop w:val="0"/>
                      <w:marBottom w:val="0"/>
                      <w:divBdr>
                        <w:top w:val="none" w:sz="0" w:space="0" w:color="auto"/>
                        <w:left w:val="none" w:sz="0" w:space="0" w:color="auto"/>
                        <w:bottom w:val="none" w:sz="0" w:space="0" w:color="auto"/>
                        <w:right w:val="none" w:sz="0" w:space="0" w:color="auto"/>
                      </w:divBdr>
                    </w:div>
                    <w:div w:id="793017728">
                      <w:marLeft w:val="0"/>
                      <w:marRight w:val="0"/>
                      <w:marTop w:val="0"/>
                      <w:marBottom w:val="0"/>
                      <w:divBdr>
                        <w:top w:val="none" w:sz="0" w:space="0" w:color="auto"/>
                        <w:left w:val="none" w:sz="0" w:space="0" w:color="auto"/>
                        <w:bottom w:val="none" w:sz="0" w:space="0" w:color="auto"/>
                        <w:right w:val="none" w:sz="0" w:space="0" w:color="auto"/>
                      </w:divBdr>
                    </w:div>
                    <w:div w:id="1475443155">
                      <w:marLeft w:val="0"/>
                      <w:marRight w:val="0"/>
                      <w:marTop w:val="0"/>
                      <w:marBottom w:val="0"/>
                      <w:divBdr>
                        <w:top w:val="none" w:sz="0" w:space="0" w:color="auto"/>
                        <w:left w:val="none" w:sz="0" w:space="0" w:color="auto"/>
                        <w:bottom w:val="none" w:sz="0" w:space="0" w:color="auto"/>
                        <w:right w:val="none" w:sz="0" w:space="0" w:color="auto"/>
                      </w:divBdr>
                    </w:div>
                    <w:div w:id="890573668">
                      <w:marLeft w:val="0"/>
                      <w:marRight w:val="0"/>
                      <w:marTop w:val="0"/>
                      <w:marBottom w:val="0"/>
                      <w:divBdr>
                        <w:top w:val="none" w:sz="0" w:space="0" w:color="auto"/>
                        <w:left w:val="none" w:sz="0" w:space="0" w:color="auto"/>
                        <w:bottom w:val="none" w:sz="0" w:space="0" w:color="auto"/>
                        <w:right w:val="none" w:sz="0" w:space="0" w:color="auto"/>
                      </w:divBdr>
                    </w:div>
                    <w:div w:id="2049841720">
                      <w:marLeft w:val="0"/>
                      <w:marRight w:val="0"/>
                      <w:marTop w:val="0"/>
                      <w:marBottom w:val="0"/>
                      <w:divBdr>
                        <w:top w:val="none" w:sz="0" w:space="0" w:color="auto"/>
                        <w:left w:val="none" w:sz="0" w:space="0" w:color="auto"/>
                        <w:bottom w:val="none" w:sz="0" w:space="0" w:color="auto"/>
                        <w:right w:val="none" w:sz="0" w:space="0" w:color="auto"/>
                      </w:divBdr>
                    </w:div>
                    <w:div w:id="2013678633">
                      <w:marLeft w:val="0"/>
                      <w:marRight w:val="0"/>
                      <w:marTop w:val="0"/>
                      <w:marBottom w:val="0"/>
                      <w:divBdr>
                        <w:top w:val="none" w:sz="0" w:space="0" w:color="auto"/>
                        <w:left w:val="none" w:sz="0" w:space="0" w:color="auto"/>
                        <w:bottom w:val="none" w:sz="0" w:space="0" w:color="auto"/>
                        <w:right w:val="none" w:sz="0" w:space="0" w:color="auto"/>
                      </w:divBdr>
                    </w:div>
                    <w:div w:id="1740398497">
                      <w:marLeft w:val="0"/>
                      <w:marRight w:val="0"/>
                      <w:marTop w:val="0"/>
                      <w:marBottom w:val="0"/>
                      <w:divBdr>
                        <w:top w:val="none" w:sz="0" w:space="0" w:color="auto"/>
                        <w:left w:val="none" w:sz="0" w:space="0" w:color="auto"/>
                        <w:bottom w:val="none" w:sz="0" w:space="0" w:color="auto"/>
                        <w:right w:val="none" w:sz="0" w:space="0" w:color="auto"/>
                      </w:divBdr>
                    </w:div>
                    <w:div w:id="1224097379">
                      <w:marLeft w:val="0"/>
                      <w:marRight w:val="0"/>
                      <w:marTop w:val="0"/>
                      <w:marBottom w:val="0"/>
                      <w:divBdr>
                        <w:top w:val="none" w:sz="0" w:space="0" w:color="auto"/>
                        <w:left w:val="none" w:sz="0" w:space="0" w:color="auto"/>
                        <w:bottom w:val="none" w:sz="0" w:space="0" w:color="auto"/>
                        <w:right w:val="none" w:sz="0" w:space="0" w:color="auto"/>
                      </w:divBdr>
                    </w:div>
                    <w:div w:id="1873837369">
                      <w:marLeft w:val="0"/>
                      <w:marRight w:val="0"/>
                      <w:marTop w:val="0"/>
                      <w:marBottom w:val="0"/>
                      <w:divBdr>
                        <w:top w:val="none" w:sz="0" w:space="0" w:color="auto"/>
                        <w:left w:val="none" w:sz="0" w:space="0" w:color="auto"/>
                        <w:bottom w:val="none" w:sz="0" w:space="0" w:color="auto"/>
                        <w:right w:val="none" w:sz="0" w:space="0" w:color="auto"/>
                      </w:divBdr>
                    </w:div>
                    <w:div w:id="701245113">
                      <w:marLeft w:val="0"/>
                      <w:marRight w:val="0"/>
                      <w:marTop w:val="0"/>
                      <w:marBottom w:val="0"/>
                      <w:divBdr>
                        <w:top w:val="none" w:sz="0" w:space="0" w:color="auto"/>
                        <w:left w:val="none" w:sz="0" w:space="0" w:color="auto"/>
                        <w:bottom w:val="none" w:sz="0" w:space="0" w:color="auto"/>
                        <w:right w:val="none" w:sz="0" w:space="0" w:color="auto"/>
                      </w:divBdr>
                    </w:div>
                  </w:divsChild>
                </w:div>
                <w:div w:id="1045761675">
                  <w:marLeft w:val="0"/>
                  <w:marRight w:val="0"/>
                  <w:marTop w:val="0"/>
                  <w:marBottom w:val="0"/>
                  <w:divBdr>
                    <w:top w:val="none" w:sz="0" w:space="0" w:color="auto"/>
                    <w:left w:val="none" w:sz="0" w:space="0" w:color="auto"/>
                    <w:bottom w:val="none" w:sz="0" w:space="0" w:color="auto"/>
                    <w:right w:val="none" w:sz="0" w:space="0" w:color="auto"/>
                  </w:divBdr>
                  <w:divsChild>
                    <w:div w:id="1038899732">
                      <w:marLeft w:val="0"/>
                      <w:marRight w:val="0"/>
                      <w:marTop w:val="0"/>
                      <w:marBottom w:val="0"/>
                      <w:divBdr>
                        <w:top w:val="none" w:sz="0" w:space="0" w:color="auto"/>
                        <w:left w:val="none" w:sz="0" w:space="0" w:color="auto"/>
                        <w:bottom w:val="none" w:sz="0" w:space="0" w:color="auto"/>
                        <w:right w:val="none" w:sz="0" w:space="0" w:color="auto"/>
                      </w:divBdr>
                    </w:div>
                    <w:div w:id="1140028943">
                      <w:marLeft w:val="0"/>
                      <w:marRight w:val="0"/>
                      <w:marTop w:val="0"/>
                      <w:marBottom w:val="0"/>
                      <w:divBdr>
                        <w:top w:val="none" w:sz="0" w:space="0" w:color="auto"/>
                        <w:left w:val="none" w:sz="0" w:space="0" w:color="auto"/>
                        <w:bottom w:val="none" w:sz="0" w:space="0" w:color="auto"/>
                        <w:right w:val="none" w:sz="0" w:space="0" w:color="auto"/>
                      </w:divBdr>
                    </w:div>
                    <w:div w:id="10522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26937">
          <w:marLeft w:val="0"/>
          <w:marRight w:val="0"/>
          <w:marTop w:val="195"/>
          <w:marBottom w:val="0"/>
          <w:divBdr>
            <w:top w:val="none" w:sz="0" w:space="0" w:color="auto"/>
            <w:left w:val="none" w:sz="0" w:space="0" w:color="auto"/>
            <w:bottom w:val="none" w:sz="0" w:space="0" w:color="auto"/>
            <w:right w:val="none" w:sz="0" w:space="0" w:color="auto"/>
          </w:divBdr>
          <w:divsChild>
            <w:div w:id="95528500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64779829">
      <w:bodyDiv w:val="1"/>
      <w:marLeft w:val="0"/>
      <w:marRight w:val="0"/>
      <w:marTop w:val="0"/>
      <w:marBottom w:val="0"/>
      <w:divBdr>
        <w:top w:val="none" w:sz="0" w:space="0" w:color="auto"/>
        <w:left w:val="none" w:sz="0" w:space="0" w:color="auto"/>
        <w:bottom w:val="none" w:sz="0" w:space="0" w:color="auto"/>
        <w:right w:val="none" w:sz="0" w:space="0" w:color="auto"/>
      </w:divBdr>
    </w:div>
    <w:div w:id="1175650800">
      <w:bodyDiv w:val="1"/>
      <w:marLeft w:val="0"/>
      <w:marRight w:val="0"/>
      <w:marTop w:val="0"/>
      <w:marBottom w:val="0"/>
      <w:divBdr>
        <w:top w:val="none" w:sz="0" w:space="0" w:color="auto"/>
        <w:left w:val="none" w:sz="0" w:space="0" w:color="auto"/>
        <w:bottom w:val="none" w:sz="0" w:space="0" w:color="auto"/>
        <w:right w:val="none" w:sz="0" w:space="0" w:color="auto"/>
      </w:divBdr>
      <w:divsChild>
        <w:div w:id="1974946455">
          <w:marLeft w:val="0"/>
          <w:marRight w:val="0"/>
          <w:marTop w:val="195"/>
          <w:marBottom w:val="0"/>
          <w:divBdr>
            <w:top w:val="none" w:sz="0" w:space="0" w:color="auto"/>
            <w:left w:val="none" w:sz="0" w:space="0" w:color="auto"/>
            <w:bottom w:val="none" w:sz="0" w:space="0" w:color="auto"/>
            <w:right w:val="none" w:sz="0" w:space="0" w:color="auto"/>
          </w:divBdr>
          <w:divsChild>
            <w:div w:id="896480009">
              <w:marLeft w:val="-450"/>
              <w:marRight w:val="0"/>
              <w:marTop w:val="0"/>
              <w:marBottom w:val="0"/>
              <w:divBdr>
                <w:top w:val="none" w:sz="0" w:space="0" w:color="auto"/>
                <w:left w:val="none" w:sz="0" w:space="0" w:color="auto"/>
                <w:bottom w:val="none" w:sz="0" w:space="0" w:color="auto"/>
                <w:right w:val="none" w:sz="0" w:space="0" w:color="auto"/>
              </w:divBdr>
              <w:divsChild>
                <w:div w:id="746540373">
                  <w:marLeft w:val="0"/>
                  <w:marRight w:val="0"/>
                  <w:marTop w:val="0"/>
                  <w:marBottom w:val="0"/>
                  <w:divBdr>
                    <w:top w:val="none" w:sz="0" w:space="0" w:color="auto"/>
                    <w:left w:val="none" w:sz="0" w:space="0" w:color="auto"/>
                    <w:bottom w:val="none" w:sz="0" w:space="0" w:color="auto"/>
                    <w:right w:val="none" w:sz="0" w:space="0" w:color="auto"/>
                  </w:divBdr>
                  <w:divsChild>
                    <w:div w:id="1509833428">
                      <w:marLeft w:val="0"/>
                      <w:marRight w:val="0"/>
                      <w:marTop w:val="0"/>
                      <w:marBottom w:val="0"/>
                      <w:divBdr>
                        <w:top w:val="none" w:sz="0" w:space="0" w:color="auto"/>
                        <w:left w:val="none" w:sz="0" w:space="0" w:color="auto"/>
                        <w:bottom w:val="none" w:sz="0" w:space="0" w:color="auto"/>
                        <w:right w:val="none" w:sz="0" w:space="0" w:color="auto"/>
                      </w:divBdr>
                    </w:div>
                    <w:div w:id="1947997257">
                      <w:marLeft w:val="0"/>
                      <w:marRight w:val="0"/>
                      <w:marTop w:val="0"/>
                      <w:marBottom w:val="0"/>
                      <w:divBdr>
                        <w:top w:val="none" w:sz="0" w:space="0" w:color="auto"/>
                        <w:left w:val="none" w:sz="0" w:space="0" w:color="auto"/>
                        <w:bottom w:val="none" w:sz="0" w:space="0" w:color="auto"/>
                        <w:right w:val="none" w:sz="0" w:space="0" w:color="auto"/>
                      </w:divBdr>
                    </w:div>
                    <w:div w:id="1392731896">
                      <w:marLeft w:val="0"/>
                      <w:marRight w:val="0"/>
                      <w:marTop w:val="0"/>
                      <w:marBottom w:val="0"/>
                      <w:divBdr>
                        <w:top w:val="none" w:sz="0" w:space="0" w:color="auto"/>
                        <w:left w:val="none" w:sz="0" w:space="0" w:color="auto"/>
                        <w:bottom w:val="none" w:sz="0" w:space="0" w:color="auto"/>
                        <w:right w:val="none" w:sz="0" w:space="0" w:color="auto"/>
                      </w:divBdr>
                    </w:div>
                    <w:div w:id="1568109042">
                      <w:marLeft w:val="0"/>
                      <w:marRight w:val="0"/>
                      <w:marTop w:val="0"/>
                      <w:marBottom w:val="0"/>
                      <w:divBdr>
                        <w:top w:val="none" w:sz="0" w:space="0" w:color="auto"/>
                        <w:left w:val="none" w:sz="0" w:space="0" w:color="auto"/>
                        <w:bottom w:val="none" w:sz="0" w:space="0" w:color="auto"/>
                        <w:right w:val="none" w:sz="0" w:space="0" w:color="auto"/>
                      </w:divBdr>
                    </w:div>
                    <w:div w:id="1961766507">
                      <w:marLeft w:val="0"/>
                      <w:marRight w:val="0"/>
                      <w:marTop w:val="0"/>
                      <w:marBottom w:val="0"/>
                      <w:divBdr>
                        <w:top w:val="none" w:sz="0" w:space="0" w:color="auto"/>
                        <w:left w:val="none" w:sz="0" w:space="0" w:color="auto"/>
                        <w:bottom w:val="none" w:sz="0" w:space="0" w:color="auto"/>
                        <w:right w:val="none" w:sz="0" w:space="0" w:color="auto"/>
                      </w:divBdr>
                    </w:div>
                    <w:div w:id="1736271289">
                      <w:marLeft w:val="0"/>
                      <w:marRight w:val="0"/>
                      <w:marTop w:val="0"/>
                      <w:marBottom w:val="0"/>
                      <w:divBdr>
                        <w:top w:val="none" w:sz="0" w:space="0" w:color="auto"/>
                        <w:left w:val="none" w:sz="0" w:space="0" w:color="auto"/>
                        <w:bottom w:val="none" w:sz="0" w:space="0" w:color="auto"/>
                        <w:right w:val="none" w:sz="0" w:space="0" w:color="auto"/>
                      </w:divBdr>
                    </w:div>
                    <w:div w:id="474106182">
                      <w:marLeft w:val="0"/>
                      <w:marRight w:val="0"/>
                      <w:marTop w:val="0"/>
                      <w:marBottom w:val="0"/>
                      <w:divBdr>
                        <w:top w:val="none" w:sz="0" w:space="0" w:color="auto"/>
                        <w:left w:val="none" w:sz="0" w:space="0" w:color="auto"/>
                        <w:bottom w:val="none" w:sz="0" w:space="0" w:color="auto"/>
                        <w:right w:val="none" w:sz="0" w:space="0" w:color="auto"/>
                      </w:divBdr>
                    </w:div>
                    <w:div w:id="714430509">
                      <w:marLeft w:val="0"/>
                      <w:marRight w:val="0"/>
                      <w:marTop w:val="0"/>
                      <w:marBottom w:val="0"/>
                      <w:divBdr>
                        <w:top w:val="none" w:sz="0" w:space="0" w:color="auto"/>
                        <w:left w:val="none" w:sz="0" w:space="0" w:color="auto"/>
                        <w:bottom w:val="none" w:sz="0" w:space="0" w:color="auto"/>
                        <w:right w:val="none" w:sz="0" w:space="0" w:color="auto"/>
                      </w:divBdr>
                    </w:div>
                    <w:div w:id="1603762172">
                      <w:marLeft w:val="0"/>
                      <w:marRight w:val="0"/>
                      <w:marTop w:val="0"/>
                      <w:marBottom w:val="0"/>
                      <w:divBdr>
                        <w:top w:val="none" w:sz="0" w:space="0" w:color="auto"/>
                        <w:left w:val="none" w:sz="0" w:space="0" w:color="auto"/>
                        <w:bottom w:val="none" w:sz="0" w:space="0" w:color="auto"/>
                        <w:right w:val="none" w:sz="0" w:space="0" w:color="auto"/>
                      </w:divBdr>
                    </w:div>
                    <w:div w:id="914587348">
                      <w:marLeft w:val="0"/>
                      <w:marRight w:val="0"/>
                      <w:marTop w:val="0"/>
                      <w:marBottom w:val="0"/>
                      <w:divBdr>
                        <w:top w:val="none" w:sz="0" w:space="0" w:color="auto"/>
                        <w:left w:val="none" w:sz="0" w:space="0" w:color="auto"/>
                        <w:bottom w:val="none" w:sz="0" w:space="0" w:color="auto"/>
                        <w:right w:val="none" w:sz="0" w:space="0" w:color="auto"/>
                      </w:divBdr>
                    </w:div>
                  </w:divsChild>
                </w:div>
                <w:div w:id="945887085">
                  <w:marLeft w:val="0"/>
                  <w:marRight w:val="0"/>
                  <w:marTop w:val="0"/>
                  <w:marBottom w:val="0"/>
                  <w:divBdr>
                    <w:top w:val="none" w:sz="0" w:space="0" w:color="auto"/>
                    <w:left w:val="none" w:sz="0" w:space="0" w:color="auto"/>
                    <w:bottom w:val="none" w:sz="0" w:space="0" w:color="auto"/>
                    <w:right w:val="none" w:sz="0" w:space="0" w:color="auto"/>
                  </w:divBdr>
                  <w:divsChild>
                    <w:div w:id="1147629101">
                      <w:marLeft w:val="0"/>
                      <w:marRight w:val="0"/>
                      <w:marTop w:val="0"/>
                      <w:marBottom w:val="0"/>
                      <w:divBdr>
                        <w:top w:val="none" w:sz="0" w:space="0" w:color="auto"/>
                        <w:left w:val="none" w:sz="0" w:space="0" w:color="auto"/>
                        <w:bottom w:val="none" w:sz="0" w:space="0" w:color="auto"/>
                        <w:right w:val="none" w:sz="0" w:space="0" w:color="auto"/>
                      </w:divBdr>
                    </w:div>
                    <w:div w:id="1723628293">
                      <w:marLeft w:val="0"/>
                      <w:marRight w:val="0"/>
                      <w:marTop w:val="0"/>
                      <w:marBottom w:val="0"/>
                      <w:divBdr>
                        <w:top w:val="none" w:sz="0" w:space="0" w:color="auto"/>
                        <w:left w:val="none" w:sz="0" w:space="0" w:color="auto"/>
                        <w:bottom w:val="none" w:sz="0" w:space="0" w:color="auto"/>
                        <w:right w:val="none" w:sz="0" w:space="0" w:color="auto"/>
                      </w:divBdr>
                    </w:div>
                    <w:div w:id="453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4379">
          <w:marLeft w:val="0"/>
          <w:marRight w:val="0"/>
          <w:marTop w:val="195"/>
          <w:marBottom w:val="0"/>
          <w:divBdr>
            <w:top w:val="none" w:sz="0" w:space="0" w:color="auto"/>
            <w:left w:val="none" w:sz="0" w:space="0" w:color="auto"/>
            <w:bottom w:val="none" w:sz="0" w:space="0" w:color="auto"/>
            <w:right w:val="none" w:sz="0" w:space="0" w:color="auto"/>
          </w:divBdr>
          <w:divsChild>
            <w:div w:id="54618690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93223196">
      <w:bodyDiv w:val="1"/>
      <w:marLeft w:val="0"/>
      <w:marRight w:val="0"/>
      <w:marTop w:val="0"/>
      <w:marBottom w:val="0"/>
      <w:divBdr>
        <w:top w:val="none" w:sz="0" w:space="0" w:color="auto"/>
        <w:left w:val="none" w:sz="0" w:space="0" w:color="auto"/>
        <w:bottom w:val="none" w:sz="0" w:space="0" w:color="auto"/>
        <w:right w:val="none" w:sz="0" w:space="0" w:color="auto"/>
      </w:divBdr>
    </w:div>
    <w:div w:id="1250196192">
      <w:bodyDiv w:val="1"/>
      <w:marLeft w:val="0"/>
      <w:marRight w:val="0"/>
      <w:marTop w:val="0"/>
      <w:marBottom w:val="0"/>
      <w:divBdr>
        <w:top w:val="none" w:sz="0" w:space="0" w:color="auto"/>
        <w:left w:val="none" w:sz="0" w:space="0" w:color="auto"/>
        <w:bottom w:val="none" w:sz="0" w:space="0" w:color="auto"/>
        <w:right w:val="none" w:sz="0" w:space="0" w:color="auto"/>
      </w:divBdr>
    </w:div>
    <w:div w:id="1271427169">
      <w:bodyDiv w:val="1"/>
      <w:marLeft w:val="0"/>
      <w:marRight w:val="0"/>
      <w:marTop w:val="0"/>
      <w:marBottom w:val="0"/>
      <w:divBdr>
        <w:top w:val="none" w:sz="0" w:space="0" w:color="auto"/>
        <w:left w:val="none" w:sz="0" w:space="0" w:color="auto"/>
        <w:bottom w:val="none" w:sz="0" w:space="0" w:color="auto"/>
        <w:right w:val="none" w:sz="0" w:space="0" w:color="auto"/>
      </w:divBdr>
    </w:div>
    <w:div w:id="1295914412">
      <w:bodyDiv w:val="1"/>
      <w:marLeft w:val="0"/>
      <w:marRight w:val="0"/>
      <w:marTop w:val="0"/>
      <w:marBottom w:val="0"/>
      <w:divBdr>
        <w:top w:val="none" w:sz="0" w:space="0" w:color="auto"/>
        <w:left w:val="none" w:sz="0" w:space="0" w:color="auto"/>
        <w:bottom w:val="none" w:sz="0" w:space="0" w:color="auto"/>
        <w:right w:val="none" w:sz="0" w:space="0" w:color="auto"/>
      </w:divBdr>
    </w:div>
    <w:div w:id="1363281840">
      <w:bodyDiv w:val="1"/>
      <w:marLeft w:val="0"/>
      <w:marRight w:val="0"/>
      <w:marTop w:val="0"/>
      <w:marBottom w:val="0"/>
      <w:divBdr>
        <w:top w:val="none" w:sz="0" w:space="0" w:color="auto"/>
        <w:left w:val="none" w:sz="0" w:space="0" w:color="auto"/>
        <w:bottom w:val="none" w:sz="0" w:space="0" w:color="auto"/>
        <w:right w:val="none" w:sz="0" w:space="0" w:color="auto"/>
      </w:divBdr>
    </w:div>
    <w:div w:id="1364600531">
      <w:bodyDiv w:val="1"/>
      <w:marLeft w:val="0"/>
      <w:marRight w:val="0"/>
      <w:marTop w:val="0"/>
      <w:marBottom w:val="0"/>
      <w:divBdr>
        <w:top w:val="none" w:sz="0" w:space="0" w:color="auto"/>
        <w:left w:val="none" w:sz="0" w:space="0" w:color="auto"/>
        <w:bottom w:val="none" w:sz="0" w:space="0" w:color="auto"/>
        <w:right w:val="none" w:sz="0" w:space="0" w:color="auto"/>
      </w:divBdr>
      <w:divsChild>
        <w:div w:id="1351103834">
          <w:marLeft w:val="0"/>
          <w:marRight w:val="0"/>
          <w:marTop w:val="0"/>
          <w:marBottom w:val="0"/>
          <w:divBdr>
            <w:top w:val="none" w:sz="0" w:space="0" w:color="auto"/>
            <w:left w:val="none" w:sz="0" w:space="0" w:color="auto"/>
            <w:bottom w:val="none" w:sz="0" w:space="0" w:color="auto"/>
            <w:right w:val="none" w:sz="0" w:space="0" w:color="auto"/>
          </w:divBdr>
          <w:divsChild>
            <w:div w:id="1704599703">
              <w:marLeft w:val="0"/>
              <w:marRight w:val="0"/>
              <w:marTop w:val="0"/>
              <w:marBottom w:val="0"/>
              <w:divBdr>
                <w:top w:val="none" w:sz="0" w:space="0" w:color="auto"/>
                <w:left w:val="none" w:sz="0" w:space="0" w:color="auto"/>
                <w:bottom w:val="none" w:sz="0" w:space="0" w:color="auto"/>
                <w:right w:val="none" w:sz="0" w:space="0" w:color="auto"/>
              </w:divBdr>
              <w:divsChild>
                <w:div w:id="1186480442">
                  <w:marLeft w:val="0"/>
                  <w:marRight w:val="0"/>
                  <w:marTop w:val="0"/>
                  <w:marBottom w:val="0"/>
                  <w:divBdr>
                    <w:top w:val="none" w:sz="0" w:space="0" w:color="auto"/>
                    <w:left w:val="none" w:sz="0" w:space="0" w:color="auto"/>
                    <w:bottom w:val="none" w:sz="0" w:space="0" w:color="auto"/>
                    <w:right w:val="none" w:sz="0" w:space="0" w:color="auto"/>
                  </w:divBdr>
                  <w:divsChild>
                    <w:div w:id="1030881796">
                      <w:marLeft w:val="0"/>
                      <w:marRight w:val="0"/>
                      <w:marTop w:val="0"/>
                      <w:marBottom w:val="0"/>
                      <w:divBdr>
                        <w:top w:val="none" w:sz="0" w:space="0" w:color="auto"/>
                        <w:left w:val="none" w:sz="0" w:space="0" w:color="auto"/>
                        <w:bottom w:val="none" w:sz="0" w:space="0" w:color="auto"/>
                        <w:right w:val="none" w:sz="0" w:space="0" w:color="auto"/>
                      </w:divBdr>
                    </w:div>
                    <w:div w:id="14133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8692">
          <w:marLeft w:val="0"/>
          <w:marRight w:val="0"/>
          <w:marTop w:val="0"/>
          <w:marBottom w:val="0"/>
          <w:divBdr>
            <w:top w:val="none" w:sz="0" w:space="0" w:color="auto"/>
            <w:left w:val="none" w:sz="0" w:space="0" w:color="auto"/>
            <w:bottom w:val="none" w:sz="0" w:space="0" w:color="auto"/>
            <w:right w:val="none" w:sz="0" w:space="0" w:color="auto"/>
          </w:divBdr>
          <w:divsChild>
            <w:div w:id="951980202">
              <w:marLeft w:val="0"/>
              <w:marRight w:val="0"/>
              <w:marTop w:val="0"/>
              <w:marBottom w:val="0"/>
              <w:divBdr>
                <w:top w:val="none" w:sz="0" w:space="0" w:color="auto"/>
                <w:left w:val="none" w:sz="0" w:space="0" w:color="auto"/>
                <w:bottom w:val="none" w:sz="0" w:space="0" w:color="auto"/>
                <w:right w:val="none" w:sz="0" w:space="0" w:color="auto"/>
              </w:divBdr>
              <w:divsChild>
                <w:div w:id="630600859">
                  <w:marLeft w:val="0"/>
                  <w:marRight w:val="0"/>
                  <w:marTop w:val="0"/>
                  <w:marBottom w:val="0"/>
                  <w:divBdr>
                    <w:top w:val="none" w:sz="0" w:space="0" w:color="auto"/>
                    <w:left w:val="none" w:sz="0" w:space="0" w:color="auto"/>
                    <w:bottom w:val="none" w:sz="0" w:space="0" w:color="auto"/>
                    <w:right w:val="none" w:sz="0" w:space="0" w:color="auto"/>
                  </w:divBdr>
                  <w:divsChild>
                    <w:div w:id="116477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44870">
      <w:bodyDiv w:val="1"/>
      <w:marLeft w:val="0"/>
      <w:marRight w:val="0"/>
      <w:marTop w:val="0"/>
      <w:marBottom w:val="0"/>
      <w:divBdr>
        <w:top w:val="none" w:sz="0" w:space="0" w:color="auto"/>
        <w:left w:val="none" w:sz="0" w:space="0" w:color="auto"/>
        <w:bottom w:val="none" w:sz="0" w:space="0" w:color="auto"/>
        <w:right w:val="none" w:sz="0" w:space="0" w:color="auto"/>
      </w:divBdr>
    </w:div>
    <w:div w:id="1601373037">
      <w:bodyDiv w:val="1"/>
      <w:marLeft w:val="0"/>
      <w:marRight w:val="0"/>
      <w:marTop w:val="0"/>
      <w:marBottom w:val="0"/>
      <w:divBdr>
        <w:top w:val="none" w:sz="0" w:space="0" w:color="auto"/>
        <w:left w:val="none" w:sz="0" w:space="0" w:color="auto"/>
        <w:bottom w:val="none" w:sz="0" w:space="0" w:color="auto"/>
        <w:right w:val="none" w:sz="0" w:space="0" w:color="auto"/>
      </w:divBdr>
      <w:divsChild>
        <w:div w:id="969439416">
          <w:marLeft w:val="0"/>
          <w:marRight w:val="0"/>
          <w:marTop w:val="195"/>
          <w:marBottom w:val="0"/>
          <w:divBdr>
            <w:top w:val="none" w:sz="0" w:space="0" w:color="auto"/>
            <w:left w:val="none" w:sz="0" w:space="0" w:color="auto"/>
            <w:bottom w:val="none" w:sz="0" w:space="0" w:color="auto"/>
            <w:right w:val="none" w:sz="0" w:space="0" w:color="auto"/>
          </w:divBdr>
          <w:divsChild>
            <w:div w:id="1920479524">
              <w:marLeft w:val="-450"/>
              <w:marRight w:val="0"/>
              <w:marTop w:val="0"/>
              <w:marBottom w:val="0"/>
              <w:divBdr>
                <w:top w:val="none" w:sz="0" w:space="0" w:color="auto"/>
                <w:left w:val="none" w:sz="0" w:space="0" w:color="auto"/>
                <w:bottom w:val="none" w:sz="0" w:space="0" w:color="auto"/>
                <w:right w:val="none" w:sz="0" w:space="0" w:color="auto"/>
              </w:divBdr>
              <w:divsChild>
                <w:div w:id="1185559763">
                  <w:marLeft w:val="0"/>
                  <w:marRight w:val="0"/>
                  <w:marTop w:val="0"/>
                  <w:marBottom w:val="0"/>
                  <w:divBdr>
                    <w:top w:val="none" w:sz="0" w:space="0" w:color="auto"/>
                    <w:left w:val="none" w:sz="0" w:space="0" w:color="auto"/>
                    <w:bottom w:val="none" w:sz="0" w:space="0" w:color="auto"/>
                    <w:right w:val="none" w:sz="0" w:space="0" w:color="auto"/>
                  </w:divBdr>
                  <w:divsChild>
                    <w:div w:id="1776094490">
                      <w:marLeft w:val="0"/>
                      <w:marRight w:val="0"/>
                      <w:marTop w:val="0"/>
                      <w:marBottom w:val="0"/>
                      <w:divBdr>
                        <w:top w:val="none" w:sz="0" w:space="0" w:color="auto"/>
                        <w:left w:val="none" w:sz="0" w:space="0" w:color="auto"/>
                        <w:bottom w:val="none" w:sz="0" w:space="0" w:color="auto"/>
                        <w:right w:val="none" w:sz="0" w:space="0" w:color="auto"/>
                      </w:divBdr>
                    </w:div>
                    <w:div w:id="853304595">
                      <w:marLeft w:val="0"/>
                      <w:marRight w:val="0"/>
                      <w:marTop w:val="0"/>
                      <w:marBottom w:val="0"/>
                      <w:divBdr>
                        <w:top w:val="none" w:sz="0" w:space="0" w:color="auto"/>
                        <w:left w:val="none" w:sz="0" w:space="0" w:color="auto"/>
                        <w:bottom w:val="none" w:sz="0" w:space="0" w:color="auto"/>
                        <w:right w:val="none" w:sz="0" w:space="0" w:color="auto"/>
                      </w:divBdr>
                    </w:div>
                    <w:div w:id="1038045824">
                      <w:marLeft w:val="0"/>
                      <w:marRight w:val="0"/>
                      <w:marTop w:val="0"/>
                      <w:marBottom w:val="0"/>
                      <w:divBdr>
                        <w:top w:val="none" w:sz="0" w:space="0" w:color="auto"/>
                        <w:left w:val="none" w:sz="0" w:space="0" w:color="auto"/>
                        <w:bottom w:val="none" w:sz="0" w:space="0" w:color="auto"/>
                        <w:right w:val="none" w:sz="0" w:space="0" w:color="auto"/>
                      </w:divBdr>
                    </w:div>
                    <w:div w:id="340472656">
                      <w:marLeft w:val="0"/>
                      <w:marRight w:val="0"/>
                      <w:marTop w:val="0"/>
                      <w:marBottom w:val="0"/>
                      <w:divBdr>
                        <w:top w:val="none" w:sz="0" w:space="0" w:color="auto"/>
                        <w:left w:val="none" w:sz="0" w:space="0" w:color="auto"/>
                        <w:bottom w:val="none" w:sz="0" w:space="0" w:color="auto"/>
                        <w:right w:val="none" w:sz="0" w:space="0" w:color="auto"/>
                      </w:divBdr>
                    </w:div>
                    <w:div w:id="208734255">
                      <w:marLeft w:val="0"/>
                      <w:marRight w:val="0"/>
                      <w:marTop w:val="0"/>
                      <w:marBottom w:val="0"/>
                      <w:divBdr>
                        <w:top w:val="none" w:sz="0" w:space="0" w:color="auto"/>
                        <w:left w:val="none" w:sz="0" w:space="0" w:color="auto"/>
                        <w:bottom w:val="none" w:sz="0" w:space="0" w:color="auto"/>
                        <w:right w:val="none" w:sz="0" w:space="0" w:color="auto"/>
                      </w:divBdr>
                    </w:div>
                    <w:div w:id="212615707">
                      <w:marLeft w:val="0"/>
                      <w:marRight w:val="0"/>
                      <w:marTop w:val="0"/>
                      <w:marBottom w:val="0"/>
                      <w:divBdr>
                        <w:top w:val="none" w:sz="0" w:space="0" w:color="auto"/>
                        <w:left w:val="none" w:sz="0" w:space="0" w:color="auto"/>
                        <w:bottom w:val="none" w:sz="0" w:space="0" w:color="auto"/>
                        <w:right w:val="none" w:sz="0" w:space="0" w:color="auto"/>
                      </w:divBdr>
                    </w:div>
                    <w:div w:id="456340258">
                      <w:marLeft w:val="0"/>
                      <w:marRight w:val="0"/>
                      <w:marTop w:val="0"/>
                      <w:marBottom w:val="0"/>
                      <w:divBdr>
                        <w:top w:val="none" w:sz="0" w:space="0" w:color="auto"/>
                        <w:left w:val="none" w:sz="0" w:space="0" w:color="auto"/>
                        <w:bottom w:val="none" w:sz="0" w:space="0" w:color="auto"/>
                        <w:right w:val="none" w:sz="0" w:space="0" w:color="auto"/>
                      </w:divBdr>
                    </w:div>
                    <w:div w:id="1018698805">
                      <w:marLeft w:val="0"/>
                      <w:marRight w:val="0"/>
                      <w:marTop w:val="0"/>
                      <w:marBottom w:val="0"/>
                      <w:divBdr>
                        <w:top w:val="none" w:sz="0" w:space="0" w:color="auto"/>
                        <w:left w:val="none" w:sz="0" w:space="0" w:color="auto"/>
                        <w:bottom w:val="none" w:sz="0" w:space="0" w:color="auto"/>
                        <w:right w:val="none" w:sz="0" w:space="0" w:color="auto"/>
                      </w:divBdr>
                    </w:div>
                    <w:div w:id="577130389">
                      <w:marLeft w:val="0"/>
                      <w:marRight w:val="0"/>
                      <w:marTop w:val="0"/>
                      <w:marBottom w:val="0"/>
                      <w:divBdr>
                        <w:top w:val="none" w:sz="0" w:space="0" w:color="auto"/>
                        <w:left w:val="none" w:sz="0" w:space="0" w:color="auto"/>
                        <w:bottom w:val="none" w:sz="0" w:space="0" w:color="auto"/>
                        <w:right w:val="none" w:sz="0" w:space="0" w:color="auto"/>
                      </w:divBdr>
                    </w:div>
                    <w:div w:id="466165267">
                      <w:marLeft w:val="0"/>
                      <w:marRight w:val="0"/>
                      <w:marTop w:val="0"/>
                      <w:marBottom w:val="0"/>
                      <w:divBdr>
                        <w:top w:val="none" w:sz="0" w:space="0" w:color="auto"/>
                        <w:left w:val="none" w:sz="0" w:space="0" w:color="auto"/>
                        <w:bottom w:val="none" w:sz="0" w:space="0" w:color="auto"/>
                        <w:right w:val="none" w:sz="0" w:space="0" w:color="auto"/>
                      </w:divBdr>
                    </w:div>
                  </w:divsChild>
                </w:div>
                <w:div w:id="960266095">
                  <w:marLeft w:val="0"/>
                  <w:marRight w:val="0"/>
                  <w:marTop w:val="0"/>
                  <w:marBottom w:val="0"/>
                  <w:divBdr>
                    <w:top w:val="none" w:sz="0" w:space="0" w:color="auto"/>
                    <w:left w:val="none" w:sz="0" w:space="0" w:color="auto"/>
                    <w:bottom w:val="none" w:sz="0" w:space="0" w:color="auto"/>
                    <w:right w:val="none" w:sz="0" w:space="0" w:color="auto"/>
                  </w:divBdr>
                  <w:divsChild>
                    <w:div w:id="146014905">
                      <w:marLeft w:val="0"/>
                      <w:marRight w:val="0"/>
                      <w:marTop w:val="0"/>
                      <w:marBottom w:val="0"/>
                      <w:divBdr>
                        <w:top w:val="none" w:sz="0" w:space="0" w:color="auto"/>
                        <w:left w:val="none" w:sz="0" w:space="0" w:color="auto"/>
                        <w:bottom w:val="none" w:sz="0" w:space="0" w:color="auto"/>
                        <w:right w:val="none" w:sz="0" w:space="0" w:color="auto"/>
                      </w:divBdr>
                    </w:div>
                    <w:div w:id="1843548715">
                      <w:marLeft w:val="0"/>
                      <w:marRight w:val="0"/>
                      <w:marTop w:val="0"/>
                      <w:marBottom w:val="0"/>
                      <w:divBdr>
                        <w:top w:val="none" w:sz="0" w:space="0" w:color="auto"/>
                        <w:left w:val="none" w:sz="0" w:space="0" w:color="auto"/>
                        <w:bottom w:val="none" w:sz="0" w:space="0" w:color="auto"/>
                        <w:right w:val="none" w:sz="0" w:space="0" w:color="auto"/>
                      </w:divBdr>
                    </w:div>
                    <w:div w:id="17159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552">
          <w:marLeft w:val="0"/>
          <w:marRight w:val="0"/>
          <w:marTop w:val="195"/>
          <w:marBottom w:val="0"/>
          <w:divBdr>
            <w:top w:val="none" w:sz="0" w:space="0" w:color="auto"/>
            <w:left w:val="none" w:sz="0" w:space="0" w:color="auto"/>
            <w:bottom w:val="none" w:sz="0" w:space="0" w:color="auto"/>
            <w:right w:val="none" w:sz="0" w:space="0" w:color="auto"/>
          </w:divBdr>
          <w:divsChild>
            <w:div w:id="16922949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36143341">
      <w:bodyDiv w:val="1"/>
      <w:marLeft w:val="0"/>
      <w:marRight w:val="0"/>
      <w:marTop w:val="0"/>
      <w:marBottom w:val="0"/>
      <w:divBdr>
        <w:top w:val="none" w:sz="0" w:space="0" w:color="auto"/>
        <w:left w:val="none" w:sz="0" w:space="0" w:color="auto"/>
        <w:bottom w:val="none" w:sz="0" w:space="0" w:color="auto"/>
        <w:right w:val="none" w:sz="0" w:space="0" w:color="auto"/>
      </w:divBdr>
    </w:div>
    <w:div w:id="2044094063">
      <w:bodyDiv w:val="1"/>
      <w:marLeft w:val="0"/>
      <w:marRight w:val="0"/>
      <w:marTop w:val="0"/>
      <w:marBottom w:val="0"/>
      <w:divBdr>
        <w:top w:val="none" w:sz="0" w:space="0" w:color="auto"/>
        <w:left w:val="none" w:sz="0" w:space="0" w:color="auto"/>
        <w:bottom w:val="none" w:sz="0" w:space="0" w:color="auto"/>
        <w:right w:val="none" w:sz="0" w:space="0" w:color="auto"/>
      </w:divBdr>
    </w:div>
    <w:div w:id="2072539745">
      <w:bodyDiv w:val="1"/>
      <w:marLeft w:val="0"/>
      <w:marRight w:val="0"/>
      <w:marTop w:val="0"/>
      <w:marBottom w:val="0"/>
      <w:divBdr>
        <w:top w:val="none" w:sz="0" w:space="0" w:color="auto"/>
        <w:left w:val="none" w:sz="0" w:space="0" w:color="auto"/>
        <w:bottom w:val="none" w:sz="0" w:space="0" w:color="auto"/>
        <w:right w:val="none" w:sz="0" w:space="0" w:color="auto"/>
      </w:divBdr>
    </w:div>
    <w:div w:id="209277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F9CA5-6E25-4D54-8936-EBD30915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1</Pages>
  <Words>6638</Words>
  <Characters>37839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Merzlyakova</dc:creator>
  <cp:lastModifiedBy>User</cp:lastModifiedBy>
  <cp:revision>310</cp:revision>
  <cp:lastPrinted>2024-04-15T03:15:00Z</cp:lastPrinted>
  <dcterms:created xsi:type="dcterms:W3CDTF">2022-04-15T01:47:00Z</dcterms:created>
  <dcterms:modified xsi:type="dcterms:W3CDTF">2024-04-15T03:15:00Z</dcterms:modified>
</cp:coreProperties>
</file>